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727"/>
        <w:gridCol w:w="805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0836F3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520" w:type="dxa"/>
            <w:gridSpan w:val="6"/>
          </w:tcPr>
          <w:p w:rsidR="00FA5E7E" w:rsidRDefault="00514D9D" w:rsidP="006F1A5C">
            <w:pPr>
              <w:jc w:val="both"/>
            </w:pPr>
            <w:r>
              <w:t>Formación Cultural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0836F3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520" w:type="dxa"/>
            <w:gridSpan w:val="6"/>
          </w:tcPr>
          <w:p w:rsidR="00FA5E7E" w:rsidRDefault="00885B77" w:rsidP="006F1A5C">
            <w:pPr>
              <w:jc w:val="both"/>
            </w:pPr>
            <w:r>
              <w:t xml:space="preserve">Dirección de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0836F3" w:rsidTr="000836F3">
        <w:trPr>
          <w:trHeight w:val="675"/>
        </w:trPr>
        <w:tc>
          <w:tcPr>
            <w:tcW w:w="3794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520" w:type="dxa"/>
            <w:gridSpan w:val="6"/>
            <w:vMerge w:val="restart"/>
          </w:tcPr>
          <w:p w:rsidR="00494657" w:rsidRDefault="00885B77" w:rsidP="00514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Actualmente se realizan esfuerzo de descentralización de los servicios de enseñanza </w:t>
            </w:r>
            <w:r w:rsidR="00E60A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 iniciación y apreciación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artística para asegurar a todos los ciudadanos </w:t>
            </w:r>
            <w:r w:rsidR="004946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</w:t>
            </w:r>
            <w:r w:rsidR="006704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derecho al acceso a la cultura</w:t>
            </w:r>
          </w:p>
          <w:p w:rsidR="00FA5E7E" w:rsidRDefault="00494657" w:rsidP="00E60A05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programa busca promover la cultura como pilar del desarrollo urbano sostenible y fomentar la participación del sector privado y social en la política cultural municipal</w:t>
            </w:r>
            <w:r w:rsidR="00E60A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se atenderá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manera especial a la necesidad de fortalecer las capacidades de autogestión de las comunidades y su protagonismo en los procesos de desarrollo cultural.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836F3" w:rsidTr="000836F3">
        <w:trPr>
          <w:trHeight w:val="675"/>
        </w:trPr>
        <w:tc>
          <w:tcPr>
            <w:tcW w:w="3794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520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836F3" w:rsidTr="000836F3">
        <w:trPr>
          <w:trHeight w:val="498"/>
        </w:trPr>
        <w:tc>
          <w:tcPr>
            <w:tcW w:w="3794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520" w:type="dxa"/>
            <w:gridSpan w:val="6"/>
          </w:tcPr>
          <w:p w:rsidR="00A01DCA" w:rsidRDefault="00514D9D" w:rsidP="006F1A5C">
            <w:pPr>
              <w:jc w:val="both"/>
            </w:pPr>
            <w:r>
              <w:t>Abarca todas las colonias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836F3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520" w:type="dxa"/>
            <w:gridSpan w:val="6"/>
          </w:tcPr>
          <w:p w:rsidR="00A01DCA" w:rsidRDefault="00885B77" w:rsidP="006F1A5C">
            <w:pPr>
              <w:jc w:val="both"/>
            </w:pPr>
            <w:r>
              <w:t xml:space="preserve">María de los </w:t>
            </w:r>
            <w:r w:rsidR="00514D9D">
              <w:t>Ángeles García Sánchez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836F3" w:rsidTr="000836F3">
        <w:trPr>
          <w:trHeight w:val="503"/>
        </w:trPr>
        <w:tc>
          <w:tcPr>
            <w:tcW w:w="3794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520" w:type="dxa"/>
            <w:gridSpan w:val="6"/>
          </w:tcPr>
          <w:p w:rsidR="00A01DCA" w:rsidRDefault="00E60A05" w:rsidP="006F1A5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Realizar acciones de formación artística </w:t>
            </w:r>
            <w:r w:rsidR="000836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 de capacitación a los agentes culturales comunitarios</w:t>
            </w:r>
            <w:r w:rsidR="004946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colaboración con el sector privado y social en la cabecera, en todas las delegaciones y en todas las agencias municipales para fomentar </w:t>
            </w:r>
            <w:r w:rsidR="000836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 formación cultural para su </w:t>
            </w:r>
            <w:r w:rsidR="004946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desarrollo de capacidades en al menos 2,000 personas que faciliten su participación en procesos de gestión y producción cultural con especial atención en mujeres y las personas entre 10 y 24 años de edad con plazo al 31 de diciembre de 2017.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836F3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214" w:type="dxa"/>
            <w:gridSpan w:val="10"/>
          </w:tcPr>
          <w:p w:rsidR="00FA5E7E" w:rsidRDefault="00494657" w:rsidP="006F1A5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0836F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0836F3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4D9D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4D9D" w:rsidP="006F1A5C">
            <w:r>
              <w:t>Diciembre 2017</w:t>
            </w:r>
          </w:p>
        </w:tc>
      </w:tr>
      <w:tr w:rsidR="000836F3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2B502E" w:rsidP="002B502E">
            <w:pPr>
              <w:jc w:val="center"/>
            </w:pPr>
            <w:r>
              <w:t>1</w:t>
            </w:r>
            <w:r w:rsidR="00514D9D">
              <w:t>,000</w:t>
            </w:r>
          </w:p>
        </w:tc>
        <w:tc>
          <w:tcPr>
            <w:tcW w:w="1417" w:type="dxa"/>
          </w:tcPr>
          <w:p w:rsidR="00650F82" w:rsidRDefault="002B502E" w:rsidP="006F1A5C">
            <w:pPr>
              <w:jc w:val="center"/>
            </w:pPr>
            <w:r>
              <w:t>1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0836F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94657" w:rsidP="002B502E">
            <w:r>
              <w:t>6</w:t>
            </w:r>
            <w:r w:rsidR="002B502E">
              <w:t>0</w:t>
            </w:r>
            <w:r w:rsidR="00514D9D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E60A05" w:rsidRDefault="00145F76" w:rsidP="00E60A05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  <w:r w:rsidR="00E60A05">
        <w:rPr>
          <w:b/>
          <w:sz w:val="48"/>
        </w:rPr>
        <w:t xml:space="preserve"> </w:t>
      </w:r>
    </w:p>
    <w:p w:rsidR="00191343" w:rsidRDefault="00541F08" w:rsidP="00E60A05">
      <w:pPr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6"/>
        <w:gridCol w:w="597"/>
        <w:gridCol w:w="597"/>
        <w:gridCol w:w="603"/>
        <w:gridCol w:w="559"/>
        <w:gridCol w:w="598"/>
        <w:gridCol w:w="674"/>
        <w:gridCol w:w="606"/>
        <w:gridCol w:w="666"/>
        <w:gridCol w:w="588"/>
        <w:gridCol w:w="94"/>
        <w:gridCol w:w="455"/>
        <w:gridCol w:w="6"/>
        <w:gridCol w:w="648"/>
        <w:gridCol w:w="554"/>
        <w:gridCol w:w="601"/>
        <w:gridCol w:w="653"/>
        <w:gridCol w:w="557"/>
        <w:gridCol w:w="424"/>
      </w:tblGrid>
      <w:tr w:rsidR="000473B9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18"/>
            <w:shd w:val="clear" w:color="auto" w:fill="auto"/>
          </w:tcPr>
          <w:p w:rsidR="005461F3" w:rsidRDefault="00494657" w:rsidP="00C22A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Acciones de la Dirección de Cultura en materia</w:t>
            </w:r>
            <w:r w:rsidR="000836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clases de iniciación artística y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formación para el desarrollo de capacidades que faciliten la participación de las personas en procesos d</w:t>
            </w:r>
            <w:r w:rsidR="00885B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gestión y producción cultural, en un proceso de descentralización y de </w:t>
            </w:r>
            <w:r w:rsidR="00E60A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cobertura en todo el municipio a través de asambleas para el Desarrollo Cultural Comunitario </w:t>
            </w:r>
          </w:p>
        </w:tc>
      </w:tr>
      <w:tr w:rsidR="00A57343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18"/>
            <w:shd w:val="clear" w:color="auto" w:fill="auto"/>
          </w:tcPr>
          <w:p w:rsidR="00641E7D" w:rsidRDefault="00494657" w:rsidP="00641E7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Promover y organizar cursos, talleres, congresos, encuentros y viajes educativos entre otras acciones de formación para el desarrollo de capacidades que faciliten la participación de las personas en procesos de gestión y producción </w:t>
            </w:r>
            <w:r w:rsidR="00885B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cultural a través de la Red de Puntos de Cultura y del Fondo municipal de Desarrollo Cultural Comunitario. </w:t>
            </w:r>
          </w:p>
        </w:tc>
      </w:tr>
      <w:tr w:rsidR="005461F3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18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18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E60A0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10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E60A0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10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gridSpan w:val="6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60A0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5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gridSpan w:val="5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8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60A05">
        <w:tc>
          <w:tcPr>
            <w:tcW w:w="1356" w:type="pct"/>
            <w:shd w:val="clear" w:color="auto" w:fill="auto"/>
          </w:tcPr>
          <w:p w:rsidR="00A316F5" w:rsidRDefault="00494657" w:rsidP="00506A61">
            <w:pPr>
              <w:jc w:val="center"/>
            </w:pPr>
            <w:r>
              <w:t>0%</w:t>
            </w:r>
          </w:p>
          <w:p w:rsidR="00494657" w:rsidRDefault="00494657" w:rsidP="00506A61">
            <w:pPr>
              <w:jc w:val="center"/>
            </w:pPr>
          </w:p>
          <w:p w:rsidR="00494657" w:rsidRDefault="00494657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5"/>
            <w:shd w:val="clear" w:color="auto" w:fill="auto"/>
          </w:tcPr>
          <w:p w:rsidR="00A316F5" w:rsidRDefault="00494657" w:rsidP="002B502E">
            <w:pPr>
              <w:jc w:val="center"/>
            </w:pPr>
            <w:r>
              <w:t>50%</w:t>
            </w:r>
          </w:p>
          <w:p w:rsidR="00494657" w:rsidRDefault="00494657" w:rsidP="002B502E">
            <w:pPr>
              <w:jc w:val="center"/>
            </w:pPr>
          </w:p>
          <w:p w:rsidR="00494657" w:rsidRDefault="00494657" w:rsidP="002B502E">
            <w:pPr>
              <w:jc w:val="center"/>
            </w:pPr>
            <w:r>
              <w:t>50%</w:t>
            </w:r>
          </w:p>
        </w:tc>
        <w:tc>
          <w:tcPr>
            <w:tcW w:w="1010" w:type="pct"/>
            <w:gridSpan w:val="5"/>
            <w:shd w:val="clear" w:color="auto" w:fill="FFFFFF" w:themeFill="background1"/>
          </w:tcPr>
          <w:p w:rsidR="00A316F5" w:rsidRDefault="00494657" w:rsidP="00506A61">
            <w:pPr>
              <w:jc w:val="both"/>
            </w:pPr>
            <w:r>
              <w:t>Participación de mujeres</w:t>
            </w:r>
          </w:p>
          <w:p w:rsidR="00494657" w:rsidRDefault="00494657" w:rsidP="00506A61">
            <w:pPr>
              <w:jc w:val="both"/>
            </w:pPr>
          </w:p>
          <w:p w:rsidR="00494657" w:rsidRDefault="00494657" w:rsidP="00506A61">
            <w:pPr>
              <w:jc w:val="both"/>
            </w:pPr>
            <w:r>
              <w:t>Participación de jóvenes</w:t>
            </w:r>
          </w:p>
        </w:tc>
        <w:tc>
          <w:tcPr>
            <w:tcW w:w="1342" w:type="pct"/>
            <w:gridSpan w:val="8"/>
            <w:shd w:val="clear" w:color="auto" w:fill="FFFFFF" w:themeFill="background1"/>
          </w:tcPr>
          <w:p w:rsidR="00494657" w:rsidRDefault="00494657" w:rsidP="004A06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Participantes mujeres / Total de participantes</w:t>
            </w:r>
          </w:p>
          <w:p w:rsidR="00494657" w:rsidRDefault="00494657" w:rsidP="004A06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16F5" w:rsidRDefault="00494657" w:rsidP="004A06C5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Participantes jóvenes / Total de participantes</w:t>
            </w:r>
          </w:p>
        </w:tc>
      </w:tr>
      <w:tr w:rsidR="0003322C" w:rsidTr="00E60A05">
        <w:tc>
          <w:tcPr>
            <w:tcW w:w="2648" w:type="pct"/>
            <w:gridSpan w:val="6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13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E60A05">
        <w:trPr>
          <w:gridAfter w:val="1"/>
          <w:wAfter w:w="163" w:type="pct"/>
          <w:trHeight w:val="547"/>
        </w:trPr>
        <w:tc>
          <w:tcPr>
            <w:tcW w:w="4837" w:type="pct"/>
            <w:gridSpan w:val="18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E60A05">
        <w:trPr>
          <w:gridAfter w:val="1"/>
          <w:wAfter w:w="163" w:type="pct"/>
          <w:trHeight w:val="296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791" w:type="pct"/>
            <w:gridSpan w:val="16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E60A05">
        <w:trPr>
          <w:gridAfter w:val="1"/>
          <w:wAfter w:w="163" w:type="pct"/>
          <w:trHeight w:val="401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0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E60A05">
        <w:trPr>
          <w:gridAfter w:val="1"/>
          <w:wAfter w:w="163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32" w:type="pct"/>
            <w:gridSpan w:val="2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E60A05">
        <w:trPr>
          <w:gridAfter w:val="1"/>
          <w:wAfter w:w="163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4E5503" w:rsidRPr="00A316F5" w:rsidRDefault="00641E7D" w:rsidP="00691B6A">
            <w:r>
              <w:t>Promoción del programa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F79646" w:themeFill="accent6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E60A05">
        <w:trPr>
          <w:gridAfter w:val="1"/>
          <w:wAfter w:w="163" w:type="pct"/>
          <w:trHeight w:val="288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F79646" w:themeFill="accent6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E60A05">
        <w:trPr>
          <w:gridAfter w:val="1"/>
          <w:wAfter w:w="163" w:type="pct"/>
          <w:trHeight w:val="263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  <w:r w:rsidR="00641E7D">
              <w:rPr>
                <w:rFonts w:ascii="Arial" w:hAnsi="Arial" w:cs="Arial"/>
                <w:sz w:val="18"/>
                <w:szCs w:val="20"/>
              </w:rPr>
              <w:t xml:space="preserve"> ayuntamiento</w:t>
            </w:r>
          </w:p>
          <w:p w:rsidR="00641E7D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eventuales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B50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+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E60A05">
      <w:pgSz w:w="15840" w:h="12240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06" w:rsidRDefault="00FA4106" w:rsidP="00831F7E">
      <w:pPr>
        <w:spacing w:after="0" w:line="240" w:lineRule="auto"/>
      </w:pPr>
      <w:r>
        <w:separator/>
      </w:r>
    </w:p>
  </w:endnote>
  <w:endnote w:type="continuationSeparator" w:id="0">
    <w:p w:rsidR="00FA4106" w:rsidRDefault="00FA410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06" w:rsidRDefault="00FA4106" w:rsidP="00831F7E">
      <w:pPr>
        <w:spacing w:after="0" w:line="240" w:lineRule="auto"/>
      </w:pPr>
      <w:r>
        <w:separator/>
      </w:r>
    </w:p>
  </w:footnote>
  <w:footnote w:type="continuationSeparator" w:id="0">
    <w:p w:rsidR="00FA4106" w:rsidRDefault="00FA410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836F3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570B8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94657"/>
    <w:rsid w:val="004A06C5"/>
    <w:rsid w:val="004B17E0"/>
    <w:rsid w:val="004D73DA"/>
    <w:rsid w:val="004E1777"/>
    <w:rsid w:val="004E5503"/>
    <w:rsid w:val="00506A61"/>
    <w:rsid w:val="00507023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704D8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C3BA6"/>
    <w:rsid w:val="007E1B4E"/>
    <w:rsid w:val="00803C8A"/>
    <w:rsid w:val="00831976"/>
    <w:rsid w:val="00831F7E"/>
    <w:rsid w:val="00865183"/>
    <w:rsid w:val="008823BE"/>
    <w:rsid w:val="00885B77"/>
    <w:rsid w:val="008B03B5"/>
    <w:rsid w:val="008C7542"/>
    <w:rsid w:val="008D1CEE"/>
    <w:rsid w:val="008D3779"/>
    <w:rsid w:val="008D3FDC"/>
    <w:rsid w:val="00901996"/>
    <w:rsid w:val="00905280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0A05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60D24"/>
    <w:rsid w:val="00F8764B"/>
    <w:rsid w:val="00F94878"/>
    <w:rsid w:val="00FA0FEA"/>
    <w:rsid w:val="00FA4106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F3E3-358B-4B05-B065-EA00E692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8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2017-04-05T14:59:00Z</cp:lastPrinted>
  <dcterms:created xsi:type="dcterms:W3CDTF">2017-05-25T15:33:00Z</dcterms:created>
  <dcterms:modified xsi:type="dcterms:W3CDTF">2017-05-25T15:33:00Z</dcterms:modified>
</cp:coreProperties>
</file>