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1FB9" w:rsidRDefault="004262C9">
      <w:r>
        <w:rPr>
          <w:noProof/>
          <w:lang w:bidi="ar-SA"/>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-709930</wp:posOffset>
                </wp:positionV>
                <wp:extent cx="6324600" cy="798394"/>
                <wp:effectExtent l="0" t="0" r="0" b="1905"/>
                <wp:wrapNone/>
                <wp:docPr id="3" name="Cuadro de texto 3"/>
                <wp:cNvGraphicFramePr/>
                <a:graphic xmlns:a="http://schemas.openxmlformats.org/drawingml/2006/main">
                  <a:graphicData uri="http://schemas.microsoft.com/office/word/2010/wordprocessingShape">
                    <wps:wsp>
                      <wps:cNvSpPr txBox="1"/>
                      <wps:spPr>
                        <a:xfrm>
                          <a:off x="0" y="0"/>
                          <a:ext cx="6324600" cy="798394"/>
                        </a:xfrm>
                        <a:prstGeom prst="rect">
                          <a:avLst/>
                        </a:prstGeom>
                        <a:noFill/>
                        <a:ln w="6350">
                          <a:noFill/>
                        </a:ln>
                      </wps:spPr>
                      <wps:txbx>
                        <w:txbxContent>
                          <w:p w:rsidR="008F1FB9" w:rsidRDefault="004262C9">
                            <w:pPr>
                              <w:spacing w:line="192" w:lineRule="auto"/>
                              <w:jc w:val="center"/>
                              <w:rPr>
                                <w:b/>
                                <w:sz w:val="24"/>
                              </w:rPr>
                            </w:pPr>
                            <w:r>
                              <w:rPr>
                                <w:b/>
                                <w:sz w:val="24"/>
                              </w:rPr>
                              <w:t xml:space="preserve">Gobierno Municipal de San Pedro Tlaquepaque </w:t>
                            </w:r>
                          </w:p>
                          <w:p w:rsidR="008F1FB9" w:rsidRDefault="008F1FB9">
                            <w:pPr>
                              <w:spacing w:line="192" w:lineRule="auto"/>
                              <w:jc w:val="center"/>
                              <w:rPr>
                                <w:b/>
                                <w:sz w:val="24"/>
                              </w:rPr>
                            </w:pPr>
                          </w:p>
                          <w:p w:rsidR="008F1FB9" w:rsidRDefault="004262C9">
                            <w:pPr>
                              <w:spacing w:line="192" w:lineRule="auto"/>
                              <w:jc w:val="center"/>
                              <w:rPr>
                                <w:b/>
                                <w:sz w:val="24"/>
                              </w:rPr>
                            </w:pPr>
                            <w:r>
                              <w:rPr>
                                <w:b/>
                                <w:sz w:val="24"/>
                              </w:rPr>
                              <w:t>Administración 2018 – 2021</w:t>
                            </w:r>
                          </w:p>
                          <w:p w:rsidR="008F1FB9" w:rsidRDefault="008F1FB9">
                            <w:pPr>
                              <w:spacing w:line="192" w:lineRule="auto"/>
                              <w:jc w:val="center"/>
                              <w:rPr>
                                <w:b/>
                                <w:sz w:val="24"/>
                              </w:rPr>
                            </w:pPr>
                          </w:p>
                          <w:p w:rsidR="008F1FB9" w:rsidRDefault="004262C9">
                            <w:pPr>
                              <w:spacing w:line="192" w:lineRule="auto"/>
                              <w:jc w:val="center"/>
                              <w:rPr>
                                <w:b/>
                                <w:sz w:val="16"/>
                                <w:szCs w:val="16"/>
                              </w:rPr>
                            </w:pPr>
                            <w:r>
                              <w:t xml:space="preserve"> </w:t>
                            </w:r>
                            <w:r>
                              <w:rPr>
                                <w:b/>
                                <w:sz w:val="28"/>
                              </w:rPr>
                              <w:t>REQUISITOS PARA ALTA EN EL PADRÓN DE PROVEEDORES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position:absolute;margin-left:2.4pt;margin-top:-55.9pt;width:498pt;height:6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" filled="f" stroked="f" strokeweight=".5pt">
                <v:textbox>
                  <w:txbxContent>
                    <w:p>
                      <w:pPr>
                        <w:spacing w:line="192" w:lineRule="auto"/>
                        <w:jc w:val="center"/>
                        <w:rPr>
                          <w:b/>
                          <w:sz w:val="24"/>
                        </w:rPr>
                      </w:pPr>
                      <w:r>
                        <w:rPr>
                          <w:b/>
                          <w:sz w:val="24"/>
                        </w:rPr>
                        <w:t xml:space="preserve">Gobierno Municipal de San Pedro Tlaquepaque </w:t>
                      </w:r>
                    </w:p>
                    <w:p>
                      <w:pPr>
                        <w:spacing w:line="192" w:lineRule="auto"/>
                        <w:jc w:val="center"/>
                        <w:rPr>
                          <w:b/>
                          <w:sz w:val="24"/>
                        </w:rPr>
                      </w:pPr>
                    </w:p>
                    <w:p>
                      <w:pPr>
                        <w:spacing w:line="192" w:lineRule="auto"/>
                        <w:jc w:val="center"/>
                        <w:rPr>
                          <w:b/>
                          <w:sz w:val="24"/>
                        </w:rPr>
                      </w:pPr>
                      <w:r>
                        <w:rPr>
                          <w:b/>
                          <w:sz w:val="24"/>
                        </w:rPr>
                        <w:t>Administración 2018 – 2021</w:t>
                      </w:r>
                    </w:p>
                    <w:p>
                      <w:pPr>
                        <w:spacing w:line="192" w:lineRule="auto"/>
                        <w:jc w:val="center"/>
                        <w:rPr>
                          <w:b/>
                          <w:sz w:val="24"/>
                        </w:rPr>
                      </w:pPr>
                    </w:p>
                    <w:p>
                      <w:pPr>
                        <w:spacing w:line="192" w:lineRule="auto"/>
                        <w:jc w:val="center"/>
                        <w:rPr>
                          <w:b/>
                          <w:sz w:val="16"/>
                          <w:szCs w:val="16"/>
                        </w:rPr>
                      </w:pPr>
                      <w:r>
                        <w:t xml:space="preserve"> </w:t>
                      </w:r>
                      <w:r>
                        <w:rPr>
                          <w:b/>
                          <w:sz w:val="28"/>
                        </w:rPr>
                        <w:t>REQUISITOS PARA ALTA EN EL PADRÓN DE PROVEEDORES</w:t>
                      </w:r>
                    </w:p>
                  </w:txbxContent>
                </v:textbox>
              </v:shape>
            </w:pict>
          </mc:Fallback>
        </mc:AlternateContent>
      </w:r>
      <w:r>
        <w:rPr>
          <w:noProof/>
          <w:lang w:bidi="ar-SA"/>
        </w:rPr>
        <w:drawing>
          <wp:anchor distT="0" distB="0" distL="114300" distR="114300" simplePos="0" relativeHeight="251652608" behindDoc="0" locked="0" layoutInCell="1" allowOverlap="1">
            <wp:simplePos x="0" y="0"/>
            <wp:positionH relativeFrom="margin">
              <wp:posOffset>-706755</wp:posOffset>
            </wp:positionH>
            <wp:positionV relativeFrom="margin">
              <wp:posOffset>-796290</wp:posOffset>
            </wp:positionV>
            <wp:extent cx="691515" cy="8851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rosa.png"/>
                    <pic:cNvPicPr/>
                  </pic:nvPicPr>
                  <pic:blipFill>
                    <a:blip r:embed="rId7">
                      <a:extLst>
                        <a:ext uri="{28A0092B-C50C-407E-A947-70E740481C1C}">
                          <a14:useLocalDpi xmlns:a14="http://schemas.microsoft.com/office/drawing/2010/main" val="0"/>
                        </a:ext>
                      </a:extLst>
                    </a:blip>
                    <a:stretch>
                      <a:fillRect/>
                    </a:stretch>
                  </pic:blipFill>
                  <pic:spPr>
                    <a:xfrm>
                      <a:off x="0" y="0"/>
                      <a:ext cx="691515" cy="88519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47488" behindDoc="0" locked="0" layoutInCell="1" allowOverlap="1">
                <wp:simplePos x="0" y="0"/>
                <wp:positionH relativeFrom="margin">
                  <wp:posOffset>-1087120</wp:posOffset>
                </wp:positionH>
                <wp:positionV relativeFrom="paragraph">
                  <wp:posOffset>-815340</wp:posOffset>
                </wp:positionV>
                <wp:extent cx="7790104" cy="877570"/>
                <wp:effectExtent l="0" t="0" r="1905" b="0"/>
                <wp:wrapNone/>
                <wp:docPr id="1" name="Rectángulo 1"/>
                <wp:cNvGraphicFramePr/>
                <a:graphic xmlns:a="http://schemas.openxmlformats.org/drawingml/2006/main">
                  <a:graphicData uri="http://schemas.microsoft.com/office/word/2010/wordprocessingShape">
                    <wps:wsp>
                      <wps:cNvSpPr/>
                      <wps:spPr>
                        <a:xfrm>
                          <a:off x="0" y="0"/>
                          <a:ext cx="7790104" cy="87757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ángulo 1" o:spid="_x0000_s1026" style="position:absolute;margin-left:-85.6pt;margin-top:-64.2pt;width:613.4pt;height:69.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" fillcolor="#bfbfbf [2412]" stroked="f" strokeweight="1pt">
                <v:fill color2="#bfbfbf [2412]" rotate="t" colors="0 #d8d8d8;.5 #e6e6e6;1 #f2f2f2" focus="100%" type="gradient"/>
                <w10:wrap anchorx="margin"/>
              </v:rect>
            </w:pict>
          </mc:Fallback>
        </mc:AlternateContent>
      </w:r>
    </w:p>
    <w:p w:rsidR="008F1FB9" w:rsidRDefault="004262C9">
      <w:r>
        <w:rPr>
          <w:noProof/>
          <w:lang w:bidi="ar-SA"/>
        </w:rPr>
        <mc:AlternateContent>
          <mc:Choice Requires="wps">
            <w:drawing>
              <wp:anchor distT="0" distB="0" distL="114300" distR="114300" simplePos="0" relativeHeight="251661824" behindDoc="0" locked="0" layoutInCell="1" allowOverlap="1">
                <wp:simplePos x="0" y="0"/>
                <wp:positionH relativeFrom="column">
                  <wp:posOffset>-918210</wp:posOffset>
                </wp:positionH>
                <wp:positionV relativeFrom="paragraph">
                  <wp:posOffset>63500</wp:posOffset>
                </wp:positionV>
                <wp:extent cx="7449820" cy="819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449820" cy="8191500"/>
                        </a:xfrm>
                        <a:prstGeom prst="rect">
                          <a:avLst/>
                        </a:prstGeom>
                        <a:solidFill>
                          <a:schemeClr val="lt1"/>
                        </a:solidFill>
                        <a:ln w="6350">
                          <a:noFill/>
                        </a:ln>
                      </wps:spPr>
                      <wps:txbx>
                        <w:txbxContent>
                          <w:p w:rsidR="008F1FB9" w:rsidRDefault="004262C9">
                            <w:pPr>
                              <w:rPr>
                                <w:b/>
                                <w:sz w:val="24"/>
                                <w:szCs w:val="24"/>
                              </w:rPr>
                            </w:pPr>
                            <w:r>
                              <w:rPr>
                                <w:b/>
                                <w:sz w:val="24"/>
                                <w:szCs w:val="24"/>
                              </w:rPr>
                              <w:t>Estimado aspirante a proveedor:</w:t>
                            </w:r>
                          </w:p>
                          <w:p w:rsidR="008F1FB9" w:rsidRDefault="008F1FB9">
                            <w:pPr>
                              <w:rPr>
                                <w:sz w:val="24"/>
                                <w:szCs w:val="24"/>
                              </w:rPr>
                            </w:pPr>
                          </w:p>
                          <w:p w:rsidR="008F1FB9" w:rsidRDefault="004262C9">
                            <w:pPr>
                              <w:jc w:val="both"/>
                              <w:rPr>
                                <w:sz w:val="24"/>
                                <w:szCs w:val="24"/>
                              </w:rPr>
                            </w:pPr>
                            <w:r>
                              <w:rPr>
                                <w:sz w:val="24"/>
                                <w:szCs w:val="24"/>
                              </w:rPr>
                              <w:t xml:space="preserve">Hacemos de su conocimiento la necesidad de que, junto con su solicitud de registro en el </w:t>
                            </w:r>
                            <w:r>
                              <w:rPr>
                                <w:sz w:val="24"/>
                                <w:szCs w:val="24"/>
                              </w:rPr>
                              <w:t>Padrón de Proveedores, presente, como parte de sus requisitos la documentación que, según su caso, sea requerida a presentar. La documentación no se recibirá si la solicitud de registro está incompleta o si presenta tachaduras o enmendaduras, los documento</w:t>
                            </w:r>
                            <w:r>
                              <w:rPr>
                                <w:sz w:val="24"/>
                                <w:szCs w:val="24"/>
                              </w:rPr>
                              <w:t>s solicitados son enunciativos más no limitativos por lo que se pudiera requerir alguna información adicional en caso de considerarse necesario. Una vez que cuente con su registro en el padrón de proveedores, cualquier cambio posterior en la información pr</w:t>
                            </w:r>
                            <w:r>
                              <w:rPr>
                                <w:sz w:val="24"/>
                                <w:szCs w:val="24"/>
                              </w:rPr>
                              <w:t>esentada, deberá ser notificada al área de Atención a Proveedores por escrito y firmado por el Representante Legal o Persona Física, adjuntado copia de identificación oficial.</w:t>
                            </w:r>
                          </w:p>
                          <w:p w:rsidR="008F1FB9" w:rsidRDefault="008F1FB9">
                            <w:pPr>
                              <w:rPr>
                                <w:sz w:val="24"/>
                                <w:szCs w:val="24"/>
                              </w:rPr>
                            </w:pPr>
                          </w:p>
                          <w:p w:rsidR="008F1FB9" w:rsidRDefault="004262C9">
                            <w:pPr>
                              <w:rPr>
                                <w:b/>
                                <w:sz w:val="24"/>
                                <w:szCs w:val="24"/>
                              </w:rPr>
                            </w:pPr>
                            <w:r>
                              <w:rPr>
                                <w:b/>
                                <w:sz w:val="24"/>
                                <w:szCs w:val="24"/>
                              </w:rPr>
                              <w:t>Requisitos Persona Moral:</w:t>
                            </w:r>
                          </w:p>
                          <w:p w:rsidR="008F1FB9" w:rsidRDefault="004262C9">
                            <w:pPr>
                              <w:pStyle w:val="Prrafodelista"/>
                              <w:numPr>
                                <w:ilvl w:val="0"/>
                                <w:numId w:val="2"/>
                              </w:numPr>
                              <w:jc w:val="both"/>
                              <w:rPr>
                                <w:sz w:val="24"/>
                                <w:szCs w:val="24"/>
                              </w:rPr>
                            </w:pPr>
                            <w:r>
                              <w:rPr>
                                <w:sz w:val="24"/>
                                <w:szCs w:val="24"/>
                              </w:rPr>
                              <w:t>Copia del INE del representante legal.</w:t>
                            </w:r>
                          </w:p>
                          <w:p w:rsidR="008F1FB9" w:rsidRDefault="004262C9">
                            <w:pPr>
                              <w:pStyle w:val="Prrafodelista"/>
                              <w:numPr>
                                <w:ilvl w:val="0"/>
                                <w:numId w:val="2"/>
                              </w:numPr>
                              <w:jc w:val="both"/>
                              <w:rPr>
                                <w:sz w:val="24"/>
                                <w:szCs w:val="24"/>
                              </w:rPr>
                            </w:pPr>
                            <w:r>
                              <w:rPr>
                                <w:sz w:val="24"/>
                                <w:szCs w:val="24"/>
                              </w:rPr>
                              <w:t>Copia de la Li</w:t>
                            </w:r>
                            <w:r>
                              <w:rPr>
                                <w:sz w:val="24"/>
                                <w:szCs w:val="24"/>
                              </w:rPr>
                              <w:t>cencia Municipal y/o SIEM.</w:t>
                            </w:r>
                          </w:p>
                          <w:p w:rsidR="008F1FB9" w:rsidRDefault="004262C9">
                            <w:pPr>
                              <w:pStyle w:val="Prrafodelista"/>
                              <w:numPr>
                                <w:ilvl w:val="0"/>
                                <w:numId w:val="2"/>
                              </w:numPr>
                              <w:jc w:val="both"/>
                              <w:rPr>
                                <w:sz w:val="24"/>
                                <w:szCs w:val="24"/>
                              </w:rPr>
                            </w:pPr>
                            <w:r>
                              <w:rPr>
                                <w:sz w:val="24"/>
                                <w:szCs w:val="24"/>
                              </w:rPr>
                              <w:t xml:space="preserve">Copia del Acta Constitutiva y facultades del representante legal. </w:t>
                            </w:r>
                          </w:p>
                          <w:p w:rsidR="008F1FB9" w:rsidRDefault="004262C9">
                            <w:pPr>
                              <w:pStyle w:val="Prrafodelista"/>
                              <w:numPr>
                                <w:ilvl w:val="0"/>
                                <w:numId w:val="2"/>
                              </w:numPr>
                              <w:jc w:val="both"/>
                              <w:rPr>
                                <w:sz w:val="24"/>
                                <w:szCs w:val="24"/>
                              </w:rPr>
                            </w:pPr>
                            <w:r>
                              <w:rPr>
                                <w:sz w:val="24"/>
                                <w:szCs w:val="24"/>
                              </w:rPr>
                              <w:t>Copia de la constancia de situación fiscal que contiene RFC y domicilio fiscal.</w:t>
                            </w:r>
                          </w:p>
                          <w:p w:rsidR="008F1FB9" w:rsidRDefault="004262C9">
                            <w:pPr>
                              <w:pStyle w:val="Prrafodelista"/>
                              <w:numPr>
                                <w:ilvl w:val="0"/>
                                <w:numId w:val="2"/>
                              </w:numPr>
                              <w:jc w:val="both"/>
                              <w:rPr>
                                <w:sz w:val="24"/>
                                <w:szCs w:val="24"/>
                              </w:rPr>
                            </w:pPr>
                            <w:r>
                              <w:rPr>
                                <w:sz w:val="24"/>
                                <w:szCs w:val="24"/>
                              </w:rPr>
                              <w:t>Copia del estado de cuenta bancario donde se aparezca y aprecie claramente la clav</w:t>
                            </w:r>
                            <w:r>
                              <w:rPr>
                                <w:sz w:val="24"/>
                                <w:szCs w:val="24"/>
                              </w:rPr>
                              <w:t xml:space="preserve">e interbancaria. </w:t>
                            </w:r>
                          </w:p>
                          <w:p w:rsidR="008F1FB9" w:rsidRDefault="004262C9">
                            <w:pPr>
                              <w:pStyle w:val="Prrafodelista"/>
                              <w:numPr>
                                <w:ilvl w:val="0"/>
                                <w:numId w:val="2"/>
                              </w:numPr>
                              <w:jc w:val="both"/>
                              <w:rPr>
                                <w:sz w:val="24"/>
                                <w:szCs w:val="24"/>
                              </w:rPr>
                            </w:pPr>
                            <w:r>
                              <w:rPr>
                                <w:sz w:val="24"/>
                                <w:szCs w:val="24"/>
                              </w:rPr>
                              <w:t xml:space="preserve">Original y copia de la carta dirigida al Director de Proveeduría Municipal, el Lic. César Rigoberto Moya Rodríguez, solicitando la inscripción como proveedor. </w:t>
                            </w:r>
                          </w:p>
                          <w:p w:rsidR="008F1FB9" w:rsidRDefault="004262C9">
                            <w:pPr>
                              <w:pStyle w:val="Prrafodelista"/>
                              <w:numPr>
                                <w:ilvl w:val="0"/>
                                <w:numId w:val="2"/>
                              </w:numPr>
                              <w:jc w:val="both"/>
                              <w:rPr>
                                <w:sz w:val="24"/>
                                <w:szCs w:val="24"/>
                              </w:rPr>
                            </w:pPr>
                            <w:r>
                              <w:rPr>
                                <w:sz w:val="24"/>
                                <w:szCs w:val="24"/>
                              </w:rPr>
                              <w:t>Comprobante de domicilio no mayo a tres meses.</w:t>
                            </w:r>
                          </w:p>
                          <w:p w:rsidR="008F1FB9" w:rsidRDefault="004262C9">
                            <w:pPr>
                              <w:pStyle w:val="Prrafodelista"/>
                              <w:numPr>
                                <w:ilvl w:val="0"/>
                                <w:numId w:val="2"/>
                              </w:numPr>
                              <w:jc w:val="both"/>
                              <w:rPr>
                                <w:sz w:val="24"/>
                                <w:szCs w:val="24"/>
                              </w:rPr>
                            </w:pPr>
                            <w:r>
                              <w:rPr>
                                <w:sz w:val="24"/>
                                <w:szCs w:val="24"/>
                              </w:rPr>
                              <w:t>Presentar Solicitud de Inscripc</w:t>
                            </w:r>
                            <w:r>
                              <w:rPr>
                                <w:sz w:val="24"/>
                                <w:szCs w:val="24"/>
                              </w:rPr>
                              <w:t>ión al Padrón de Proveedores 2021. (</w:t>
                            </w:r>
                            <w:r>
                              <w:rPr>
                                <w:b/>
                                <w:sz w:val="24"/>
                                <w:szCs w:val="24"/>
                              </w:rPr>
                              <w:t>1.</w:t>
                            </w:r>
                            <w:r>
                              <w:rPr>
                                <w:sz w:val="24"/>
                                <w:szCs w:val="24"/>
                              </w:rPr>
                              <w:t xml:space="preserve"> </w:t>
                            </w:r>
                            <w:hyperlink r:id="rId8" w:history="1">
                              <w:r>
                                <w:rPr>
                                  <w:rStyle w:val="Hipervnculo"/>
                                  <w:sz w:val="24"/>
                                  <w:szCs w:val="24"/>
                                </w:rPr>
                                <w:t>www.tlaquepaque.gob.mx</w:t>
                              </w:r>
                            </w:hyperlink>
                            <w:r>
                              <w:rPr>
                                <w:sz w:val="24"/>
                                <w:szCs w:val="24"/>
                              </w:rPr>
                              <w:t xml:space="preserve"> </w:t>
                            </w:r>
                            <w:r>
                              <w:rPr>
                                <w:b/>
                                <w:sz w:val="24"/>
                                <w:szCs w:val="24"/>
                              </w:rPr>
                              <w:t>2.</w:t>
                            </w:r>
                            <w:r>
                              <w:rPr>
                                <w:sz w:val="24"/>
                                <w:szCs w:val="24"/>
                              </w:rPr>
                              <w:t xml:space="preserve"> Transparencia. </w:t>
                            </w:r>
                            <w:r>
                              <w:rPr>
                                <w:b/>
                                <w:sz w:val="24"/>
                                <w:szCs w:val="24"/>
                              </w:rPr>
                              <w:t>3.</w:t>
                            </w:r>
                            <w:r>
                              <w:rPr>
                                <w:sz w:val="24"/>
                                <w:szCs w:val="24"/>
                              </w:rPr>
                              <w:t xml:space="preserve"> Artículo 8. </w:t>
                            </w:r>
                            <w:r>
                              <w:rPr>
                                <w:b/>
                                <w:sz w:val="24"/>
                                <w:szCs w:val="24"/>
                              </w:rPr>
                              <w:t>4.</w:t>
                            </w:r>
                            <w:r>
                              <w:rPr>
                                <w:sz w:val="24"/>
                                <w:szCs w:val="24"/>
                              </w:rPr>
                              <w:t xml:space="preserve"> Inciso V. </w:t>
                            </w:r>
                            <w:r>
                              <w:rPr>
                                <w:b/>
                                <w:sz w:val="24"/>
                                <w:szCs w:val="24"/>
                              </w:rPr>
                              <w:t>5.</w:t>
                            </w:r>
                            <w:r>
                              <w:rPr>
                                <w:sz w:val="24"/>
                                <w:szCs w:val="24"/>
                              </w:rPr>
                              <w:t xml:space="preserve"> Dar clic en la letra Ñ. </w:t>
                            </w:r>
                            <w:r>
                              <w:rPr>
                                <w:b/>
                                <w:sz w:val="24"/>
                                <w:szCs w:val="24"/>
                              </w:rPr>
                              <w:t>6.</w:t>
                            </w:r>
                            <w:r>
                              <w:rPr>
                                <w:sz w:val="24"/>
                                <w:szCs w:val="24"/>
                              </w:rPr>
                              <w:t xml:space="preserve"> Solicitud de Inscripción al Padrón de Proveedores 2018 – 2021.  </w:t>
                            </w:r>
                            <w:r>
                              <w:rPr>
                                <w:b/>
                                <w:sz w:val="24"/>
                                <w:szCs w:val="24"/>
                              </w:rPr>
                              <w:t>7.</w:t>
                            </w:r>
                            <w:r>
                              <w:rPr>
                                <w:sz w:val="24"/>
                                <w:szCs w:val="24"/>
                              </w:rPr>
                              <w:t xml:space="preserve"> Llena</w:t>
                            </w:r>
                            <w:r>
                              <w:rPr>
                                <w:sz w:val="24"/>
                                <w:szCs w:val="24"/>
                              </w:rPr>
                              <w:t>r en Computadora.)</w:t>
                            </w:r>
                          </w:p>
                          <w:p w:rsidR="008F1FB9" w:rsidRDefault="004262C9">
                            <w:pPr>
                              <w:pStyle w:val="Prrafodelista"/>
                              <w:numPr>
                                <w:ilvl w:val="0"/>
                                <w:numId w:val="2"/>
                              </w:numPr>
                              <w:jc w:val="both"/>
                              <w:rPr>
                                <w:sz w:val="24"/>
                                <w:szCs w:val="24"/>
                              </w:rPr>
                            </w:pPr>
                            <w:r>
                              <w:rPr>
                                <w:sz w:val="24"/>
                                <w:szCs w:val="24"/>
                              </w:rPr>
                              <w:t xml:space="preserve">Formato 32-D ante el Servicio de Administración Tributaria. </w:t>
                            </w:r>
                          </w:p>
                          <w:p w:rsidR="008F1FB9" w:rsidRDefault="004262C9">
                            <w:pPr>
                              <w:rPr>
                                <w:sz w:val="24"/>
                                <w:szCs w:val="24"/>
                              </w:rPr>
                            </w:pPr>
                            <w:r>
                              <w:rPr>
                                <w:sz w:val="24"/>
                                <w:szCs w:val="24"/>
                              </w:rPr>
                              <w:t xml:space="preserve">                                                     </w:t>
                            </w:r>
                          </w:p>
                          <w:p w:rsidR="008F1FB9" w:rsidRDefault="004262C9">
                            <w:pPr>
                              <w:rPr>
                                <w:sz w:val="24"/>
                                <w:szCs w:val="24"/>
                              </w:rPr>
                            </w:pPr>
                            <w:r>
                              <w:rPr>
                                <w:b/>
                                <w:sz w:val="24"/>
                                <w:szCs w:val="24"/>
                              </w:rPr>
                              <w:t>Requisitos Persona Física:</w:t>
                            </w:r>
                            <w:r>
                              <w:rPr>
                                <w:sz w:val="24"/>
                                <w:szCs w:val="24"/>
                              </w:rPr>
                              <w:t xml:space="preserve"> </w:t>
                            </w:r>
                          </w:p>
                          <w:p w:rsidR="008F1FB9" w:rsidRDefault="004262C9">
                            <w:pPr>
                              <w:pStyle w:val="Prrafodelista"/>
                              <w:numPr>
                                <w:ilvl w:val="0"/>
                                <w:numId w:val="6"/>
                              </w:numPr>
                              <w:rPr>
                                <w:sz w:val="24"/>
                                <w:szCs w:val="24"/>
                              </w:rPr>
                            </w:pPr>
                            <w:r>
                              <w:rPr>
                                <w:sz w:val="24"/>
                                <w:szCs w:val="24"/>
                              </w:rPr>
                              <w:t xml:space="preserve">Copia del INE. </w:t>
                            </w:r>
                          </w:p>
                          <w:p w:rsidR="008F1FB9" w:rsidRDefault="004262C9">
                            <w:pPr>
                              <w:pStyle w:val="Prrafodelista"/>
                              <w:numPr>
                                <w:ilvl w:val="0"/>
                                <w:numId w:val="6"/>
                              </w:numPr>
                              <w:rPr>
                                <w:sz w:val="24"/>
                                <w:szCs w:val="24"/>
                              </w:rPr>
                            </w:pPr>
                            <w:r>
                              <w:rPr>
                                <w:sz w:val="24"/>
                                <w:szCs w:val="24"/>
                              </w:rPr>
                              <w:t xml:space="preserve">Copia de la Licencia Municipal y/o SIEM. </w:t>
                            </w:r>
                          </w:p>
                          <w:p w:rsidR="008F1FB9" w:rsidRDefault="004262C9">
                            <w:pPr>
                              <w:pStyle w:val="Prrafodelista"/>
                              <w:numPr>
                                <w:ilvl w:val="0"/>
                                <w:numId w:val="6"/>
                              </w:numPr>
                              <w:rPr>
                                <w:sz w:val="24"/>
                                <w:szCs w:val="24"/>
                              </w:rPr>
                            </w:pPr>
                            <w:r>
                              <w:rPr>
                                <w:sz w:val="24"/>
                                <w:szCs w:val="24"/>
                              </w:rPr>
                              <w:t xml:space="preserve">Copia de la constancia de situación fiscal que contiene RFC y domicilio fiscal. </w:t>
                            </w:r>
                          </w:p>
                          <w:p w:rsidR="008F1FB9" w:rsidRDefault="004262C9">
                            <w:pPr>
                              <w:pStyle w:val="Prrafodelista"/>
                              <w:numPr>
                                <w:ilvl w:val="0"/>
                                <w:numId w:val="6"/>
                              </w:numPr>
                              <w:rPr>
                                <w:sz w:val="24"/>
                                <w:szCs w:val="24"/>
                              </w:rPr>
                            </w:pPr>
                            <w:r>
                              <w:rPr>
                                <w:sz w:val="24"/>
                                <w:szCs w:val="24"/>
                              </w:rPr>
                              <w:t xml:space="preserve">Original y copia de la carta dirigida al Director de Proveeduría Municipal, el Lic. César Rigoberto Moya Rodríguez, solicitando la inscripción como proveedor. </w:t>
                            </w:r>
                          </w:p>
                          <w:p w:rsidR="008F1FB9" w:rsidRDefault="004262C9">
                            <w:pPr>
                              <w:pStyle w:val="Prrafodelista"/>
                              <w:numPr>
                                <w:ilvl w:val="0"/>
                                <w:numId w:val="6"/>
                              </w:numPr>
                              <w:rPr>
                                <w:sz w:val="24"/>
                                <w:szCs w:val="24"/>
                              </w:rPr>
                            </w:pPr>
                            <w:r>
                              <w:rPr>
                                <w:sz w:val="24"/>
                                <w:szCs w:val="24"/>
                              </w:rPr>
                              <w:t xml:space="preserve">Copia del </w:t>
                            </w:r>
                            <w:r>
                              <w:rPr>
                                <w:sz w:val="24"/>
                                <w:szCs w:val="24"/>
                              </w:rPr>
                              <w:t>estado de cuenta bancario donde aparezca la clave interbancaria.</w:t>
                            </w:r>
                          </w:p>
                          <w:p w:rsidR="008F1FB9" w:rsidRDefault="004262C9">
                            <w:pPr>
                              <w:pStyle w:val="Prrafodelista"/>
                              <w:numPr>
                                <w:ilvl w:val="0"/>
                                <w:numId w:val="6"/>
                              </w:numPr>
                              <w:rPr>
                                <w:sz w:val="24"/>
                                <w:szCs w:val="24"/>
                              </w:rPr>
                            </w:pPr>
                            <w:r>
                              <w:rPr>
                                <w:sz w:val="24"/>
                                <w:szCs w:val="24"/>
                              </w:rPr>
                              <w:t>Comprobante de domicilio no mayo a tres meses.</w:t>
                            </w:r>
                          </w:p>
                          <w:p w:rsidR="008F1FB9" w:rsidRDefault="004262C9">
                            <w:pPr>
                              <w:pStyle w:val="Prrafodelista"/>
                              <w:numPr>
                                <w:ilvl w:val="0"/>
                                <w:numId w:val="6"/>
                              </w:numPr>
                              <w:jc w:val="both"/>
                              <w:rPr>
                                <w:sz w:val="24"/>
                                <w:szCs w:val="24"/>
                              </w:rPr>
                            </w:pPr>
                            <w:r>
                              <w:rPr>
                                <w:sz w:val="24"/>
                                <w:szCs w:val="24"/>
                              </w:rPr>
                              <w:t>Presentar Solicitud de Inscripción al Padrón de Proveedores 2021. (</w:t>
                            </w:r>
                            <w:r>
                              <w:rPr>
                                <w:b/>
                                <w:sz w:val="24"/>
                                <w:szCs w:val="24"/>
                              </w:rPr>
                              <w:t>1.</w:t>
                            </w:r>
                            <w:r>
                              <w:rPr>
                                <w:sz w:val="24"/>
                                <w:szCs w:val="24"/>
                              </w:rPr>
                              <w:t xml:space="preserve"> </w:t>
                            </w:r>
                            <w:hyperlink r:id="rId9" w:history="1">
                              <w:r>
                                <w:rPr>
                                  <w:rStyle w:val="Hipervnculo"/>
                                  <w:sz w:val="24"/>
                                  <w:szCs w:val="24"/>
                                </w:rPr>
                                <w:t>www.tlaquepaque.gob.mx</w:t>
                              </w:r>
                            </w:hyperlink>
                            <w:r>
                              <w:rPr>
                                <w:sz w:val="24"/>
                                <w:szCs w:val="24"/>
                              </w:rPr>
                              <w:t xml:space="preserve"> </w:t>
                            </w:r>
                            <w:r>
                              <w:rPr>
                                <w:b/>
                                <w:sz w:val="24"/>
                                <w:szCs w:val="24"/>
                              </w:rPr>
                              <w:t>2.</w:t>
                            </w:r>
                            <w:r>
                              <w:rPr>
                                <w:sz w:val="24"/>
                                <w:szCs w:val="24"/>
                              </w:rPr>
                              <w:t xml:space="preserve"> Tr</w:t>
                            </w:r>
                            <w:r>
                              <w:rPr>
                                <w:sz w:val="24"/>
                                <w:szCs w:val="24"/>
                              </w:rPr>
                              <w:t xml:space="preserve">ansparencia. </w:t>
                            </w:r>
                            <w:r>
                              <w:rPr>
                                <w:b/>
                                <w:sz w:val="24"/>
                                <w:szCs w:val="24"/>
                              </w:rPr>
                              <w:t>3.</w:t>
                            </w:r>
                            <w:r>
                              <w:rPr>
                                <w:sz w:val="24"/>
                                <w:szCs w:val="24"/>
                              </w:rPr>
                              <w:t xml:space="preserve"> Artículo 8. </w:t>
                            </w:r>
                            <w:r>
                              <w:rPr>
                                <w:b/>
                                <w:sz w:val="24"/>
                                <w:szCs w:val="24"/>
                              </w:rPr>
                              <w:t>4.</w:t>
                            </w:r>
                            <w:r>
                              <w:rPr>
                                <w:sz w:val="24"/>
                                <w:szCs w:val="24"/>
                              </w:rPr>
                              <w:t xml:space="preserve"> Inciso V. </w:t>
                            </w:r>
                            <w:r>
                              <w:rPr>
                                <w:b/>
                                <w:sz w:val="24"/>
                                <w:szCs w:val="24"/>
                              </w:rPr>
                              <w:t>5.</w:t>
                            </w:r>
                            <w:r>
                              <w:rPr>
                                <w:sz w:val="24"/>
                                <w:szCs w:val="24"/>
                              </w:rPr>
                              <w:t xml:space="preserve"> Dar clic en la letra Ñ. </w:t>
                            </w:r>
                            <w:r>
                              <w:rPr>
                                <w:b/>
                                <w:sz w:val="24"/>
                                <w:szCs w:val="24"/>
                              </w:rPr>
                              <w:t>6.</w:t>
                            </w:r>
                            <w:r>
                              <w:rPr>
                                <w:sz w:val="24"/>
                                <w:szCs w:val="24"/>
                              </w:rPr>
                              <w:t xml:space="preserve"> Solicitud de Inscripción al Padrón de Proveedores 2018 – 2021.  </w:t>
                            </w:r>
                            <w:r>
                              <w:rPr>
                                <w:b/>
                                <w:sz w:val="24"/>
                                <w:szCs w:val="24"/>
                              </w:rPr>
                              <w:t>7.</w:t>
                            </w:r>
                            <w:r>
                              <w:rPr>
                                <w:sz w:val="24"/>
                                <w:szCs w:val="24"/>
                              </w:rPr>
                              <w:t xml:space="preserve"> Llenar en Computadora.) </w:t>
                            </w:r>
                          </w:p>
                          <w:p w:rsidR="008F1FB9" w:rsidRDefault="004262C9">
                            <w:pPr>
                              <w:pStyle w:val="Prrafodelista"/>
                              <w:numPr>
                                <w:ilvl w:val="0"/>
                                <w:numId w:val="6"/>
                              </w:numPr>
                              <w:jc w:val="both"/>
                              <w:rPr>
                                <w:sz w:val="24"/>
                                <w:szCs w:val="24"/>
                              </w:rPr>
                            </w:pPr>
                            <w:r>
                              <w:rPr>
                                <w:sz w:val="24"/>
                                <w:szCs w:val="24"/>
                              </w:rPr>
                              <w:t xml:space="preserve">Formato 32-D ante el Servicio de Administración Tributaria. </w:t>
                            </w:r>
                          </w:p>
                          <w:p w:rsidR="008F1FB9" w:rsidRDefault="008F1FB9"/>
                          <w:p w:rsidR="008F1FB9" w:rsidRDefault="004262C9">
                            <w:pPr>
                              <w:jc w:val="center"/>
                              <w:rPr>
                                <w:b/>
                                <w:sz w:val="24"/>
                              </w:rPr>
                            </w:pPr>
                            <w:r>
                              <w:rPr>
                                <w:b/>
                                <w:sz w:val="24"/>
                              </w:rPr>
                              <w:t>Toda la documentación deberá se</w:t>
                            </w:r>
                            <w:r>
                              <w:rPr>
                                <w:b/>
                                <w:sz w:val="24"/>
                              </w:rPr>
                              <w:t>r presentada del año en curso.</w:t>
                            </w:r>
                          </w:p>
                          <w:p w:rsidR="008F1FB9" w:rsidRDefault="008F1FB9"/>
                          <w:p w:rsidR="008F1FB9" w:rsidRDefault="004262C9">
                            <w:pPr>
                              <w:rPr>
                                <w:sz w:val="20"/>
                                <w:szCs w:val="20"/>
                              </w:rPr>
                            </w:pPr>
                            <w:r>
                              <w:rPr>
                                <w:sz w:val="20"/>
                                <w:szCs w:val="20"/>
                              </w:rPr>
                              <w:t>Todos los proveedores ya inscritos deberán refrendar su registro cada año antes del 31 de enero, presentando para tales efectos los requisitos señalados para la inscripción en el Padrón de Proveedores. Los documentos como co</w:t>
                            </w:r>
                            <w:r>
                              <w:rPr>
                                <w:sz w:val="20"/>
                                <w:szCs w:val="20"/>
                              </w:rPr>
                              <w:t xml:space="preserve">mprobante de domicilio, estado de cuenta, y Registro Federal de Contribuyentes deberán ser refrendados cada tres meses y el formato 32-D ante el SAT deberá ser refrendado cada mes. </w:t>
                            </w:r>
                          </w:p>
                          <w:p w:rsidR="008F1FB9" w:rsidRDefault="008F1FB9">
                            <w:pPr>
                              <w:rPr>
                                <w:sz w:val="20"/>
                                <w:szCs w:val="20"/>
                              </w:rPr>
                            </w:pPr>
                          </w:p>
                          <w:p w:rsidR="008F1FB9" w:rsidRDefault="004262C9">
                            <w:pPr>
                              <w:jc w:val="center"/>
                              <w:rPr>
                                <w:sz w:val="20"/>
                                <w:szCs w:val="20"/>
                              </w:rPr>
                            </w:pPr>
                            <w:r>
                              <w:rPr>
                                <w:sz w:val="20"/>
                                <w:szCs w:val="20"/>
                              </w:rPr>
                              <w:t>La recepción de documentación para alta de proveedor es de lunes a vierne</w:t>
                            </w:r>
                            <w:r>
                              <w:rPr>
                                <w:sz w:val="20"/>
                                <w:szCs w:val="20"/>
                              </w:rPr>
                              <w:t>s de 09:00 a 14:00 horas en la Dirección de Proveeduría ubicada en la calle Reforma N. 7 Col. Tlaquepaque Centro.</w:t>
                            </w:r>
                          </w:p>
                          <w:p w:rsidR="008F1FB9" w:rsidRDefault="004262C9">
                            <w:pPr>
                              <w:jc w:val="center"/>
                              <w:rPr>
                                <w:rFonts w:ascii="Calibri" w:hAnsi="Calibri"/>
                                <w:sz w:val="20"/>
                                <w:szCs w:val="20"/>
                              </w:rPr>
                            </w:pPr>
                            <w:r>
                              <w:rPr>
                                <w:rFonts w:ascii="Calibri" w:hAnsi="Calibri"/>
                                <w:sz w:val="20"/>
                                <w:szCs w:val="20"/>
                              </w:rPr>
                              <w:t xml:space="preserve">                                                                                                                                              </w:t>
                            </w:r>
                            <w:r>
                              <w:rPr>
                                <w:rFonts w:ascii="Calibri" w:hAnsi="Calibri"/>
                                <w:sz w:val="20"/>
                                <w:szCs w:val="20"/>
                              </w:rPr>
                              <w:t xml:space="preserve">                                                 </w:t>
                            </w:r>
                          </w:p>
                          <w:p w:rsidR="008F1FB9" w:rsidRDefault="008F1FB9">
                            <w:pPr>
                              <w:rPr>
                                <w:rFonts w:ascii="Calibri" w:hAnsi="Calibri"/>
                                <w:sz w:val="20"/>
                                <w:szCs w:val="20"/>
                              </w:rPr>
                            </w:pPr>
                          </w:p>
                          <w:p w:rsidR="008F1FB9" w:rsidRDefault="008F1FB9"/>
                          <w:p w:rsidR="008F1FB9" w:rsidRDefault="008F1FB9"/>
                          <w:p w:rsidR="008F1FB9" w:rsidRDefault="008F1FB9"/>
                          <w:p w:rsidR="008F1FB9" w:rsidRDefault="008F1FB9"/>
                          <w:p w:rsidR="008F1FB9" w:rsidRDefault="008F1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uadro de texto 4" o:spid="_x0000_s1027" type="#_x0000_t202" style="position:absolute;margin-left:-72.3pt;margin-top:5pt;width:586.6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" fillcolor="white [3201]" stroked="f" strokeweight=".5pt">
                <v:textbox>
                  <w:txbxContent>
                    <w:p>
                      <w:pPr>
                        <w:rPr>
                          <w:b/>
                          <w:sz w:val="24"/>
                          <w:szCs w:val="24"/>
                        </w:rPr>
                      </w:pPr>
                      <w:r>
                        <w:rPr>
                          <w:b/>
                          <w:sz w:val="24"/>
                          <w:szCs w:val="24"/>
                        </w:rPr>
                        <w:t>Estimado aspirante a proveedor:</w:t>
                      </w:r>
                    </w:p>
                    <w:p>
                      <w:pPr>
                        <w:rPr>
                          <w:sz w:val="24"/>
                          <w:szCs w:val="24"/>
                        </w:rPr>
                      </w:pPr>
                    </w:p>
                    <w:p>
                      <w:pPr>
                        <w:jc w:val="both"/>
                        <w:rPr>
                          <w:sz w:val="24"/>
                          <w:szCs w:val="24"/>
                        </w:rPr>
                      </w:pPr>
                      <w:r>
                        <w:rPr>
                          <w:sz w:val="24"/>
                          <w:szCs w:val="24"/>
                        </w:rPr>
                        <w:t xml:space="preserve">Hacemos de su conocimiento la necesidad de </w:t>
                      </w:r>
                      <w:r>
                        <w:rPr>
                          <w:sz w:val="24"/>
                          <w:szCs w:val="24"/>
                        </w:rPr>
                        <w:t>que,</w:t>
                      </w:r>
                      <w:r>
                        <w:rPr>
                          <w:sz w:val="24"/>
                          <w:szCs w:val="24"/>
                        </w:rPr>
                        <w:t xml:space="preserve"> junto con su solicitud de registro en el Padrón de Proveedores, presente, como parte de sus requisitos la documentación </w:t>
                      </w:r>
                      <w:r>
                        <w:rPr>
                          <w:sz w:val="24"/>
                          <w:szCs w:val="24"/>
                        </w:rPr>
                        <w:t>que,</w:t>
                      </w:r>
                      <w:r>
                        <w:rPr>
                          <w:sz w:val="24"/>
                          <w:szCs w:val="24"/>
                        </w:rPr>
                        <w:t xml:space="preserve"> según su caso, sea requerida a presentar. La documentación no se recibirá si la solicitud de registro está incompleta o si presenta tachaduras o enmendaduras, los documentos solicitados son enunciativos más no limitativos por lo que se pudiera requerir alguna información adicional en caso de considerarse necesario. Una vez que cuente con su registro en el padrón de proveedores, cualquier cambio posterior en la información presentada, deberá ser notificada al área de Atención a Proveedores por escrito y firmado por el Representante Legal o Persona Física, adjuntado copia de identificación oficial.</w:t>
                      </w:r>
                    </w:p>
                    <w:p>
                      <w:pPr>
                        <w:rPr>
                          <w:sz w:val="24"/>
                          <w:szCs w:val="24"/>
                        </w:rPr>
                      </w:pPr>
                    </w:p>
                    <w:p>
                      <w:pPr>
                        <w:rPr>
                          <w:b/>
                          <w:sz w:val="24"/>
                          <w:szCs w:val="24"/>
                        </w:rPr>
                      </w:pPr>
                      <w:r>
                        <w:rPr>
                          <w:b/>
                          <w:sz w:val="24"/>
                          <w:szCs w:val="24"/>
                        </w:rPr>
                        <w:t>Requisitos Persona Moral:</w:t>
                      </w:r>
                    </w:p>
                    <w:p>
                      <w:pPr>
                        <w:pStyle w:val="Prrafodelista"/>
                        <w:numPr>
                          <w:ilvl w:val="0"/>
                          <w:numId w:val="2"/>
                        </w:numPr>
                        <w:jc w:val="both"/>
                        <w:rPr>
                          <w:sz w:val="24"/>
                          <w:szCs w:val="24"/>
                        </w:rPr>
                      </w:pPr>
                      <w:r>
                        <w:rPr>
                          <w:sz w:val="24"/>
                          <w:szCs w:val="24"/>
                        </w:rPr>
                        <w:t>Copia del INE del representante legal.</w:t>
                      </w:r>
                    </w:p>
                    <w:p>
                      <w:pPr>
                        <w:pStyle w:val="Prrafodelista"/>
                        <w:numPr>
                          <w:ilvl w:val="0"/>
                          <w:numId w:val="2"/>
                        </w:numPr>
                        <w:jc w:val="both"/>
                        <w:rPr>
                          <w:sz w:val="24"/>
                          <w:szCs w:val="24"/>
                        </w:rPr>
                      </w:pPr>
                      <w:r>
                        <w:rPr>
                          <w:sz w:val="24"/>
                          <w:szCs w:val="24"/>
                        </w:rPr>
                        <w:t>Copia de la Licencia Municipal y/o SIEM.</w:t>
                      </w:r>
                    </w:p>
                    <w:p>
                      <w:pPr>
                        <w:pStyle w:val="Prrafodelista"/>
                        <w:numPr>
                          <w:ilvl w:val="0"/>
                          <w:numId w:val="2"/>
                        </w:numPr>
                        <w:jc w:val="both"/>
                        <w:rPr>
                          <w:sz w:val="24"/>
                          <w:szCs w:val="24"/>
                        </w:rPr>
                      </w:pPr>
                      <w:r>
                        <w:rPr>
                          <w:sz w:val="24"/>
                          <w:szCs w:val="24"/>
                        </w:rPr>
                        <w:t xml:space="preserve">Copia del Acta Constitutiva y facultades del representante legal. </w:t>
                      </w:r>
                    </w:p>
                    <w:p>
                      <w:pPr>
                        <w:pStyle w:val="Prrafodelista"/>
                        <w:numPr>
                          <w:ilvl w:val="0"/>
                          <w:numId w:val="2"/>
                        </w:numPr>
                        <w:jc w:val="both"/>
                        <w:rPr>
                          <w:sz w:val="24"/>
                          <w:szCs w:val="24"/>
                        </w:rPr>
                      </w:pPr>
                      <w:r>
                        <w:rPr>
                          <w:sz w:val="24"/>
                          <w:szCs w:val="24"/>
                        </w:rPr>
                        <w:t>Copia de la constancia de situación fiscal que contiene RFC y domicilio fiscal.</w:t>
                      </w:r>
                    </w:p>
                    <w:p>
                      <w:pPr>
                        <w:pStyle w:val="Prrafodelista"/>
                        <w:numPr>
                          <w:ilvl w:val="0"/>
                          <w:numId w:val="2"/>
                        </w:numPr>
                        <w:jc w:val="both"/>
                        <w:rPr>
                          <w:sz w:val="24"/>
                          <w:szCs w:val="24"/>
                        </w:rPr>
                      </w:pPr>
                      <w:r>
                        <w:rPr>
                          <w:sz w:val="24"/>
                          <w:szCs w:val="24"/>
                        </w:rPr>
                        <w:t xml:space="preserve">Copia del estado de cuenta bancario donde se aparezca y aprecie claramente la clave interbancaria. </w:t>
                      </w:r>
                    </w:p>
                    <w:p>
                      <w:pPr>
                        <w:pStyle w:val="Prrafodelista"/>
                        <w:numPr>
                          <w:ilvl w:val="0"/>
                          <w:numId w:val="2"/>
                        </w:numPr>
                        <w:jc w:val="both"/>
                        <w:rPr>
                          <w:sz w:val="24"/>
                          <w:szCs w:val="24"/>
                        </w:rPr>
                      </w:pPr>
                      <w:r>
                        <w:rPr>
                          <w:sz w:val="24"/>
                          <w:szCs w:val="24"/>
                        </w:rPr>
                        <w:t xml:space="preserve">Original y copia de la carta dirigida al Director de Proveeduría Municipal, el Lic. César Rigoberto Moya Rodríguez, solicitando la inscripción como proveedor. </w:t>
                      </w:r>
                    </w:p>
                    <w:p>
                      <w:pPr>
                        <w:pStyle w:val="Prrafodelista"/>
                        <w:numPr>
                          <w:ilvl w:val="0"/>
                          <w:numId w:val="2"/>
                        </w:numPr>
                        <w:jc w:val="both"/>
                        <w:rPr>
                          <w:sz w:val="24"/>
                          <w:szCs w:val="24"/>
                        </w:rPr>
                      </w:pPr>
                      <w:r>
                        <w:rPr>
                          <w:sz w:val="24"/>
                          <w:szCs w:val="24"/>
                        </w:rPr>
                        <w:t>Comprobante de domicilio no mayo a tres meses.</w:t>
                      </w:r>
                    </w:p>
                    <w:p>
                      <w:pPr>
                        <w:pStyle w:val="Prrafodelista"/>
                        <w:numPr>
                          <w:ilvl w:val="0"/>
                          <w:numId w:val="2"/>
                        </w:numPr>
                        <w:jc w:val="both"/>
                        <w:rPr>
                          <w:sz w:val="24"/>
                          <w:szCs w:val="24"/>
                        </w:rPr>
                      </w:pPr>
                      <w:r>
                        <w:rPr>
                          <w:sz w:val="24"/>
                          <w:szCs w:val="24"/>
                        </w:rPr>
                        <w:t xml:space="preserve">Presentar Solicitud de Inscripción al Padrón de Proveedores 2021. </w:t>
                      </w:r>
                      <w:r>
                        <w:rPr>
                          <w:sz w:val="24"/>
                          <w:szCs w:val="24"/>
                        </w:rPr>
                        <w:t>(</w:t>
                      </w:r>
                      <w:r>
                        <w:rPr>
                          <w:b/>
                          <w:sz w:val="24"/>
                          <w:szCs w:val="24"/>
                        </w:rPr>
                        <w:t>1.</w:t>
                      </w:r>
                      <w:r>
                        <w:rPr>
                          <w:sz w:val="24"/>
                          <w:szCs w:val="24"/>
                        </w:rPr>
                        <w:t xml:space="preserve"> </w:t>
                      </w:r>
                      <w:hyperlink r:id="rId10" w:history="1">
                        <w:r>
                          <w:rPr>
                            <w:rStyle w:val="Hipervnculo"/>
                            <w:sz w:val="24"/>
                            <w:szCs w:val="24"/>
                          </w:rPr>
                          <w:t>www.tlaquepaque.gob.mx</w:t>
                        </w:r>
                      </w:hyperlink>
                      <w:r>
                        <w:rPr>
                          <w:sz w:val="24"/>
                          <w:szCs w:val="24"/>
                        </w:rPr>
                        <w:t xml:space="preserve"> </w:t>
                      </w:r>
                      <w:r>
                        <w:rPr>
                          <w:b/>
                          <w:sz w:val="24"/>
                          <w:szCs w:val="24"/>
                        </w:rPr>
                        <w:t>2.</w:t>
                      </w:r>
                      <w:r>
                        <w:rPr>
                          <w:sz w:val="24"/>
                          <w:szCs w:val="24"/>
                        </w:rPr>
                        <w:t xml:space="preserve"> Transparencia. </w:t>
                      </w:r>
                      <w:r>
                        <w:rPr>
                          <w:b/>
                          <w:sz w:val="24"/>
                          <w:szCs w:val="24"/>
                        </w:rPr>
                        <w:t>3.</w:t>
                      </w:r>
                      <w:r>
                        <w:rPr>
                          <w:sz w:val="24"/>
                          <w:szCs w:val="24"/>
                        </w:rPr>
                        <w:t xml:space="preserve"> Artículo 8. </w:t>
                      </w:r>
                      <w:r>
                        <w:rPr>
                          <w:b/>
                          <w:sz w:val="24"/>
                          <w:szCs w:val="24"/>
                        </w:rPr>
                        <w:t>4.</w:t>
                      </w:r>
                      <w:r>
                        <w:rPr>
                          <w:sz w:val="24"/>
                          <w:szCs w:val="24"/>
                        </w:rPr>
                        <w:t xml:space="preserve"> Inciso V. </w:t>
                      </w:r>
                      <w:r>
                        <w:rPr>
                          <w:b/>
                          <w:sz w:val="24"/>
                          <w:szCs w:val="24"/>
                        </w:rPr>
                        <w:t>5.</w:t>
                      </w:r>
                      <w:r>
                        <w:rPr>
                          <w:sz w:val="24"/>
                          <w:szCs w:val="24"/>
                        </w:rPr>
                        <w:t xml:space="preserve"> Dar clic en la letra Ñ. </w:t>
                      </w:r>
                      <w:r>
                        <w:rPr>
                          <w:b/>
                          <w:sz w:val="24"/>
                          <w:szCs w:val="24"/>
                        </w:rPr>
                        <w:t>6.</w:t>
                      </w:r>
                      <w:r>
                        <w:rPr>
                          <w:sz w:val="24"/>
                          <w:szCs w:val="24"/>
                        </w:rPr>
                        <w:t xml:space="preserve"> Solicitud de Inscripción al Padrón de Proveedores 2018 – 2021.  </w:t>
                      </w:r>
                      <w:r>
                        <w:rPr>
                          <w:b/>
                          <w:sz w:val="24"/>
                          <w:szCs w:val="24"/>
                        </w:rPr>
                        <w:t>7.</w:t>
                      </w:r>
                      <w:r>
                        <w:rPr>
                          <w:sz w:val="24"/>
                          <w:szCs w:val="24"/>
                        </w:rPr>
                        <w:t xml:space="preserve"> Llenar en Computadora.)</w:t>
                      </w:r>
                    </w:p>
                    <w:p>
                      <w:pPr>
                        <w:pStyle w:val="Prrafodelista"/>
                        <w:numPr>
                          <w:ilvl w:val="0"/>
                          <w:numId w:val="2"/>
                        </w:numPr>
                        <w:jc w:val="both"/>
                        <w:rPr>
                          <w:sz w:val="24"/>
                          <w:szCs w:val="24"/>
                        </w:rPr>
                      </w:pPr>
                      <w:r>
                        <w:rPr>
                          <w:sz w:val="24"/>
                          <w:szCs w:val="24"/>
                        </w:rPr>
                        <w:t xml:space="preserve">Formato 32-D ante el Servicio de Administración Tributaria. </w:t>
                      </w:r>
                    </w:p>
                    <w:p>
                      <w:pPr>
                        <w:rPr>
                          <w:sz w:val="24"/>
                          <w:szCs w:val="24"/>
                        </w:rPr>
                      </w:pPr>
                      <w:r>
                        <w:rPr>
                          <w:sz w:val="24"/>
                          <w:szCs w:val="24"/>
                        </w:rPr>
                        <w:t xml:space="preserve">                                                     </w:t>
                      </w:r>
                    </w:p>
                    <w:p>
                      <w:pPr>
                        <w:rPr>
                          <w:sz w:val="24"/>
                          <w:szCs w:val="24"/>
                        </w:rPr>
                      </w:pPr>
                      <w:r>
                        <w:rPr>
                          <w:b/>
                          <w:sz w:val="24"/>
                          <w:szCs w:val="24"/>
                        </w:rPr>
                        <w:t>Requisitos Persona Física:</w:t>
                      </w:r>
                      <w:r>
                        <w:rPr>
                          <w:sz w:val="24"/>
                          <w:szCs w:val="24"/>
                        </w:rPr>
                        <w:t xml:space="preserve"> </w:t>
                      </w:r>
                    </w:p>
                    <w:p>
                      <w:pPr>
                        <w:pStyle w:val="Prrafodelista"/>
                        <w:numPr>
                          <w:ilvl w:val="0"/>
                          <w:numId w:val="6"/>
                        </w:numPr>
                        <w:rPr>
                          <w:sz w:val="24"/>
                          <w:szCs w:val="24"/>
                        </w:rPr>
                      </w:pPr>
                      <w:r>
                        <w:rPr>
                          <w:sz w:val="24"/>
                          <w:szCs w:val="24"/>
                        </w:rPr>
                        <w:t xml:space="preserve">Copia del INE. </w:t>
                      </w:r>
                    </w:p>
                    <w:p>
                      <w:pPr>
                        <w:pStyle w:val="Prrafodelista"/>
                        <w:numPr>
                          <w:ilvl w:val="0"/>
                          <w:numId w:val="6"/>
                        </w:numPr>
                        <w:rPr>
                          <w:sz w:val="24"/>
                          <w:szCs w:val="24"/>
                        </w:rPr>
                      </w:pPr>
                      <w:r>
                        <w:rPr>
                          <w:sz w:val="24"/>
                          <w:szCs w:val="24"/>
                        </w:rPr>
                        <w:t xml:space="preserve">Copia de la Licencia Municipal y/o SIEM. </w:t>
                      </w:r>
                    </w:p>
                    <w:p>
                      <w:pPr>
                        <w:pStyle w:val="Prrafodelista"/>
                        <w:numPr>
                          <w:ilvl w:val="0"/>
                          <w:numId w:val="6"/>
                        </w:numPr>
                        <w:rPr>
                          <w:sz w:val="24"/>
                          <w:szCs w:val="24"/>
                        </w:rPr>
                      </w:pPr>
                      <w:r>
                        <w:rPr>
                          <w:sz w:val="24"/>
                          <w:szCs w:val="24"/>
                        </w:rPr>
                        <w:t xml:space="preserve">Copia de la constancia de situación fiscal que contiene RFC y domicilio fiscal. </w:t>
                      </w:r>
                    </w:p>
                    <w:p>
                      <w:pPr>
                        <w:pStyle w:val="Prrafodelista"/>
                        <w:numPr>
                          <w:ilvl w:val="0"/>
                          <w:numId w:val="6"/>
                        </w:numPr>
                        <w:rPr>
                          <w:sz w:val="24"/>
                          <w:szCs w:val="24"/>
                        </w:rPr>
                      </w:pPr>
                      <w:r>
                        <w:rPr>
                          <w:sz w:val="24"/>
                          <w:szCs w:val="24"/>
                        </w:rPr>
                        <w:t xml:space="preserve">Original y copia de la carta dirigida al Director de Proveeduría Municipal, el Lic. César Rigoberto Moya Rodríguez, solicitando la inscripción como proveedor. </w:t>
                      </w:r>
                    </w:p>
                    <w:p>
                      <w:pPr>
                        <w:pStyle w:val="Prrafodelista"/>
                        <w:numPr>
                          <w:ilvl w:val="0"/>
                          <w:numId w:val="6"/>
                        </w:numPr>
                        <w:rPr>
                          <w:sz w:val="24"/>
                          <w:szCs w:val="24"/>
                        </w:rPr>
                      </w:pPr>
                      <w:r>
                        <w:rPr>
                          <w:sz w:val="24"/>
                          <w:szCs w:val="24"/>
                        </w:rPr>
                        <w:t>Copia del estado de cuenta bancario donde aparezca la clave interbancaria.</w:t>
                      </w:r>
                    </w:p>
                    <w:p>
                      <w:pPr>
                        <w:pStyle w:val="Prrafodelista"/>
                        <w:numPr>
                          <w:ilvl w:val="0"/>
                          <w:numId w:val="6"/>
                        </w:numPr>
                        <w:rPr>
                          <w:sz w:val="24"/>
                          <w:szCs w:val="24"/>
                        </w:rPr>
                      </w:pPr>
                      <w:r>
                        <w:rPr>
                          <w:sz w:val="24"/>
                          <w:szCs w:val="24"/>
                        </w:rPr>
                        <w:t>Comprobante de domicilio no mayo a tres meses.</w:t>
                      </w:r>
                    </w:p>
                    <w:p>
                      <w:pPr>
                        <w:pStyle w:val="Prrafodelista"/>
                        <w:numPr>
                          <w:ilvl w:val="0"/>
                          <w:numId w:val="6"/>
                        </w:numPr>
                        <w:jc w:val="both"/>
                        <w:rPr>
                          <w:sz w:val="24"/>
                          <w:szCs w:val="24"/>
                        </w:rPr>
                      </w:pPr>
                      <w:r>
                        <w:rPr>
                          <w:sz w:val="24"/>
                          <w:szCs w:val="24"/>
                        </w:rPr>
                        <w:t>Presentar Solicitud de Inscripción al Padrón de Proveedores 2021. (</w:t>
                      </w:r>
                      <w:r>
                        <w:rPr>
                          <w:b/>
                          <w:sz w:val="24"/>
                          <w:szCs w:val="24"/>
                        </w:rPr>
                        <w:t>1.</w:t>
                      </w:r>
                      <w:r>
                        <w:rPr>
                          <w:sz w:val="24"/>
                          <w:szCs w:val="24"/>
                        </w:rPr>
                        <w:t xml:space="preserve"> </w:t>
                      </w:r>
                      <w:hyperlink r:id="rId11" w:history="1">
                        <w:r>
                          <w:rPr>
                            <w:rStyle w:val="Hipervnculo"/>
                            <w:sz w:val="24"/>
                            <w:szCs w:val="24"/>
                          </w:rPr>
                          <w:t>www.tlaquepaque.gob.mx</w:t>
                        </w:r>
                      </w:hyperlink>
                      <w:r>
                        <w:rPr>
                          <w:sz w:val="24"/>
                          <w:szCs w:val="24"/>
                        </w:rPr>
                        <w:t xml:space="preserve"> </w:t>
                      </w:r>
                      <w:r>
                        <w:rPr>
                          <w:b/>
                          <w:sz w:val="24"/>
                          <w:szCs w:val="24"/>
                        </w:rPr>
                        <w:t>2.</w:t>
                      </w:r>
                      <w:r>
                        <w:rPr>
                          <w:sz w:val="24"/>
                          <w:szCs w:val="24"/>
                        </w:rPr>
                        <w:t xml:space="preserve"> Transparencia. </w:t>
                      </w:r>
                      <w:r>
                        <w:rPr>
                          <w:b/>
                          <w:sz w:val="24"/>
                          <w:szCs w:val="24"/>
                        </w:rPr>
                        <w:t>3.</w:t>
                      </w:r>
                      <w:r>
                        <w:rPr>
                          <w:sz w:val="24"/>
                          <w:szCs w:val="24"/>
                        </w:rPr>
                        <w:t xml:space="preserve"> Artículo 8. </w:t>
                      </w:r>
                      <w:r>
                        <w:rPr>
                          <w:b/>
                          <w:sz w:val="24"/>
                          <w:szCs w:val="24"/>
                        </w:rPr>
                        <w:t>4.</w:t>
                      </w:r>
                      <w:r>
                        <w:rPr>
                          <w:sz w:val="24"/>
                          <w:szCs w:val="24"/>
                        </w:rPr>
                        <w:t xml:space="preserve"> Inciso V. </w:t>
                      </w:r>
                      <w:r>
                        <w:rPr>
                          <w:b/>
                          <w:sz w:val="24"/>
                          <w:szCs w:val="24"/>
                        </w:rPr>
                        <w:t>5.</w:t>
                      </w:r>
                      <w:r>
                        <w:rPr>
                          <w:sz w:val="24"/>
                          <w:szCs w:val="24"/>
                        </w:rPr>
                        <w:t xml:space="preserve"> Dar clic en la letra Ñ. </w:t>
                      </w:r>
                      <w:r>
                        <w:rPr>
                          <w:b/>
                          <w:sz w:val="24"/>
                          <w:szCs w:val="24"/>
                        </w:rPr>
                        <w:t>6.</w:t>
                      </w:r>
                      <w:r>
                        <w:rPr>
                          <w:sz w:val="24"/>
                          <w:szCs w:val="24"/>
                        </w:rPr>
                        <w:t xml:space="preserve"> Solicitud de Inscripción al Padrón de Proveedores 2018 – 2021.  </w:t>
                      </w:r>
                      <w:r>
                        <w:rPr>
                          <w:b/>
                          <w:sz w:val="24"/>
                          <w:szCs w:val="24"/>
                        </w:rPr>
                        <w:t>7.</w:t>
                      </w:r>
                      <w:r>
                        <w:rPr>
                          <w:sz w:val="24"/>
                          <w:szCs w:val="24"/>
                        </w:rPr>
                        <w:t xml:space="preserve"> Llenar en Computadora.) </w:t>
                      </w:r>
                    </w:p>
                    <w:p>
                      <w:pPr>
                        <w:pStyle w:val="Prrafodelista"/>
                        <w:numPr>
                          <w:ilvl w:val="0"/>
                          <w:numId w:val="6"/>
                        </w:numPr>
                        <w:jc w:val="both"/>
                        <w:rPr>
                          <w:sz w:val="24"/>
                          <w:szCs w:val="24"/>
                        </w:rPr>
                      </w:pPr>
                      <w:r>
                        <w:rPr>
                          <w:sz w:val="24"/>
                          <w:szCs w:val="24"/>
                        </w:rPr>
                        <w:t xml:space="preserve">Formato 32-D ante el Servicio de Administración Tributaria. </w:t>
                      </w:r>
                    </w:p>
                    <w:p/>
                    <w:p>
                      <w:pPr>
                        <w:jc w:val="center"/>
                        <w:rPr>
                          <w:b/>
                          <w:sz w:val="24"/>
                        </w:rPr>
                      </w:pPr>
                      <w:r>
                        <w:rPr>
                          <w:b/>
                          <w:sz w:val="24"/>
                        </w:rPr>
                        <w:t>Toda la documentación deberá ser presentada del año en curso.</w:t>
                      </w:r>
                    </w:p>
                    <w:p/>
                    <w:p>
                      <w:pPr>
                        <w:rPr>
                          <w:sz w:val="20"/>
                          <w:szCs w:val="20"/>
                        </w:rPr>
                      </w:pPr>
                      <w:r>
                        <w:rPr>
                          <w:sz w:val="20"/>
                          <w:szCs w:val="20"/>
                        </w:rPr>
                        <w:t xml:space="preserve">Todos los proveedores ya inscritos deberán refrendar su registro cada año antes del 31 de enero, presentando para tales efectos los requisitos señalados para la inscripción en el Padrón de Proveedores. Los documentos como comprobante de domicilio, estado de cuenta, y Registro Federal de Contribuyentes deberán ser refrendados cada tres meses y el formato 32-D ante el SAT deberá ser refrendado cada mes. </w:t>
                      </w:r>
                    </w:p>
                    <w:p>
                      <w:pPr>
                        <w:rPr>
                          <w:sz w:val="20"/>
                          <w:szCs w:val="20"/>
                        </w:rPr>
                      </w:pPr>
                    </w:p>
                    <w:p>
                      <w:pPr>
                        <w:jc w:val="center"/>
                        <w:rPr>
                          <w:sz w:val="20"/>
                          <w:szCs w:val="20"/>
                        </w:rPr>
                      </w:pPr>
                      <w:r>
                        <w:rPr>
                          <w:sz w:val="20"/>
                          <w:szCs w:val="20"/>
                        </w:rPr>
                        <w:t>La recepción de documentación para alta de proveedor es de lunes a viernes de 09:00 a 14:00 horas en la Dirección de Proveeduría ubicada en la calle Reforma N. 7 Col. Tlaquepaque Centro.</w:t>
                      </w:r>
                    </w:p>
                    <w:p>
                      <w:pPr>
                        <w:jc w:val="center"/>
                        <w:rPr>
                          <w:rFonts w:ascii="Calibri" w:hAnsi="Calibri"/>
                          <w:sz w:val="20"/>
                          <w:szCs w:val="20"/>
                        </w:rPr>
                      </w:pPr>
                      <w:r>
                        <w:rPr>
                          <w:rFonts w:ascii="Calibri" w:hAnsi="Calibri"/>
                          <w:sz w:val="20"/>
                          <w:szCs w:val="20"/>
                        </w:rPr>
                        <w:t xml:space="preserve">                                                                                                                                                                                               </w:t>
                      </w:r>
                    </w:p>
                    <w:p>
                      <w:pPr>
                        <w:rPr>
                          <w:rFonts w:ascii="Calibri" w:hAnsi="Calibri"/>
                          <w:sz w:val="20"/>
                          <w:szCs w:val="20"/>
                        </w:rPr>
                      </w:pPr>
                    </w:p>
                    <w:p/>
                    <w:p/>
                    <w:p/>
                    <w:p/>
                    <w:p/>
                  </w:txbxContent>
                </v:textbox>
              </v:shape>
            </w:pict>
          </mc:Fallback>
        </mc:AlternateContent>
      </w:r>
    </w:p>
    <w:sectPr w:rsidR="008F1F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B9" w:rsidRDefault="004262C9">
      <w:r>
        <w:separator/>
      </w:r>
    </w:p>
  </w:endnote>
  <w:endnote w:type="continuationSeparator" w:id="0">
    <w:p w:rsidR="008F1FB9" w:rsidRDefault="004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B9" w:rsidRDefault="004262C9">
      <w:r>
        <w:separator/>
      </w:r>
    </w:p>
  </w:footnote>
  <w:footnote w:type="continuationSeparator" w:id="0">
    <w:p w:rsidR="008F1FB9" w:rsidRDefault="0042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5E1"/>
    <w:multiLevelType w:val="hybridMultilevel"/>
    <w:tmpl w:val="84367C76"/>
    <w:lvl w:ilvl="0" w:tplc="19F666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D7575"/>
    <w:multiLevelType w:val="hybridMultilevel"/>
    <w:tmpl w:val="9704E33E"/>
    <w:lvl w:ilvl="0" w:tplc="832EE3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A42DFD"/>
    <w:multiLevelType w:val="hybridMultilevel"/>
    <w:tmpl w:val="E6087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BE3D21"/>
    <w:multiLevelType w:val="hybridMultilevel"/>
    <w:tmpl w:val="D16A4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137B67"/>
    <w:multiLevelType w:val="hybridMultilevel"/>
    <w:tmpl w:val="9704E33E"/>
    <w:lvl w:ilvl="0" w:tplc="832EE3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A61391"/>
    <w:multiLevelType w:val="hybridMultilevel"/>
    <w:tmpl w:val="CED2F6AE"/>
    <w:lvl w:ilvl="0" w:tplc="832EE3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B9"/>
    <w:rsid w:val="004262C9"/>
    <w:rsid w:val="008F1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859D6-60FA-4524-8C10-CF2EC956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Arial" w:hAnsi="Tahoma" w:cs="Tahoma"/>
      <w:sz w:val="16"/>
      <w:szCs w:val="16"/>
      <w:lang w:eastAsia="es-MX" w:bidi="es-MX"/>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Arial" w:eastAsia="Arial" w:hAnsi="Arial" w:cs="Arial"/>
      <w:lang w:eastAsia="es-MX" w:bidi="es-MX"/>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Arial" w:eastAsia="Arial" w:hAnsi="Arial" w:cs="Arial"/>
      <w:lang w:eastAsia="es-MX" w:bidi="es-MX"/>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aquepaque.gob.mx" TargetMode="External"/><Relationship Id="rId5" Type="http://schemas.openxmlformats.org/officeDocument/2006/relationships/footnotes" Target="footnotes.xml"/><Relationship Id="rId10"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Terrazas</dc:creator>
  <cp:lastModifiedBy>Cesar Ignacio Bocanegra Alvarado</cp:lastModifiedBy>
  <cp:revision>2</cp:revision>
  <cp:lastPrinted>2020-12-09T15:30:00Z</cp:lastPrinted>
  <dcterms:created xsi:type="dcterms:W3CDTF">2020-12-16T17:27:00Z</dcterms:created>
  <dcterms:modified xsi:type="dcterms:W3CDTF">2020-12-16T17:27:00Z</dcterms:modified>
</cp:coreProperties>
</file>