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D25033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277F4">
            <w:r w:rsidRPr="005277F4">
              <w:t>Propuesta de modificación a la red vial metropolitana y alternativa de solución al tráfico vehicular.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2A16E0">
            <w:r>
              <w:t>Dirección de Movilidad y Transporte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277F4" w:rsidRDefault="00753811" w:rsidP="005277F4">
            <w:r>
              <w:t xml:space="preserve">Existe por un lado, una red incompleta de infraestructura </w:t>
            </w:r>
            <w:r w:rsidR="005277F4">
              <w:t>vial y de transporte público que ha dejado a parte de la población sin acceso a oportunidades de empleo y desarrollo, debido a las complicaciones que esto genera.</w:t>
            </w:r>
          </w:p>
          <w:p w:rsidR="00FA5E7E" w:rsidRDefault="00FA5E7E" w:rsidP="005277F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5277F4" w:rsidRDefault="00753811" w:rsidP="002A16E0">
            <w:r>
              <w:t xml:space="preserve">Áreas </w:t>
            </w:r>
            <w:r w:rsidR="005277F4">
              <w:t>habitadas, sin conexiones idóneas para la vinculación urbana. Principalmente al oriente y sur del municipio.</w:t>
            </w:r>
          </w:p>
          <w:p w:rsidR="002A16E0" w:rsidRDefault="00753811" w:rsidP="002A16E0"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2A16E0">
            <w:r>
              <w:t>Martín Corona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753811" w:rsidP="005277F4">
            <w:r>
              <w:t>A</w:t>
            </w:r>
            <w:r w:rsidRPr="00753811">
              <w:t>provechar el desarrollo habitacional para completar la red vial</w:t>
            </w:r>
            <w:r w:rsidR="005277F4">
              <w:t xml:space="preserve"> y de transporte público que coincide con corredores metropolitanos que propician la instalación de empresas y por ende la generación de empleos y derrama económica en áreas actualmente marginadas.</w:t>
            </w:r>
            <w:r w:rsidR="007C435F">
              <w:t xml:space="preserve"> Y que requieren la priorización de recursos para la construcción de proyectos de infraestructura vial y de tran</w:t>
            </w:r>
            <w:bookmarkStart w:id="0" w:name="_GoBack"/>
            <w:bookmarkEnd w:id="0"/>
            <w:r w:rsidR="007C435F">
              <w:t xml:space="preserve">sporte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7A5AD0" w:rsidP="007A5AD0">
            <w:r>
              <w:t>Habitantes que actualmente viven en áreas con insuficiencia de servicios de transporte y de infraestructura y que se ubican cerca de vialidades principales existentes o previstas.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7A5AD0" w:rsidP="00C22A3F">
            <w:pPr>
              <w:jc w:val="center"/>
            </w:pPr>
            <w:r>
              <w:t>Diciembre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7A5AD0" w:rsidP="00C22A3F">
            <w:pPr>
              <w:jc w:val="center"/>
            </w:pPr>
            <w:r>
              <w:t>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83BBE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BE02FB" w:rsidP="00C22A3F">
            <w:r>
              <w:t>x</w:t>
            </w:r>
          </w:p>
        </w:tc>
        <w:tc>
          <w:tcPr>
            <w:tcW w:w="1678" w:type="dxa"/>
          </w:tcPr>
          <w:p w:rsidR="00650F82" w:rsidRDefault="007A5AD0" w:rsidP="00C22A3F">
            <w:r>
              <w:t>325</w:t>
            </w:r>
            <w:r w:rsidR="00BE02FB">
              <w:t>000</w:t>
            </w:r>
          </w:p>
        </w:tc>
        <w:tc>
          <w:tcPr>
            <w:tcW w:w="1417" w:type="dxa"/>
          </w:tcPr>
          <w:p w:rsidR="00650F82" w:rsidRDefault="007A5AD0" w:rsidP="00BE02FB">
            <w:r>
              <w:t>325</w:t>
            </w:r>
            <w:r w:rsidR="00BE02FB">
              <w:t>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89"/>
        <w:gridCol w:w="865"/>
        <w:gridCol w:w="818"/>
        <w:gridCol w:w="326"/>
        <w:gridCol w:w="325"/>
        <w:gridCol w:w="883"/>
        <w:gridCol w:w="320"/>
        <w:gridCol w:w="319"/>
        <w:gridCol w:w="859"/>
        <w:gridCol w:w="774"/>
        <w:gridCol w:w="885"/>
        <w:gridCol w:w="807"/>
        <w:gridCol w:w="891"/>
        <w:gridCol w:w="961"/>
        <w:gridCol w:w="784"/>
      </w:tblGrid>
      <w:tr w:rsidR="000473B9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7A5AD0" w:rsidRDefault="007A5AD0" w:rsidP="00BE02FB">
            <w:r>
              <w:t>Recopilación de información.</w:t>
            </w:r>
          </w:p>
          <w:p w:rsidR="00BE02FB" w:rsidRDefault="00BE02FB" w:rsidP="00BE02FB">
            <w:r>
              <w:t>Elaboración de diagnóstico y descripción del estado actual.</w:t>
            </w:r>
          </w:p>
          <w:p w:rsidR="005461F3" w:rsidRDefault="00BE02FB" w:rsidP="00BE02FB">
            <w:r>
              <w:t xml:space="preserve">Desarrollo del análisis y propuestas de solución. </w:t>
            </w:r>
          </w:p>
        </w:tc>
      </w:tr>
      <w:tr w:rsidR="00A57343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A57343" w:rsidRDefault="00BE02FB" w:rsidP="007A5AD0">
            <w:r>
              <w:t>Propuesta</w:t>
            </w:r>
            <w:r w:rsidR="007A5AD0">
              <w:t>s</w:t>
            </w:r>
            <w:r>
              <w:t xml:space="preserve"> </w:t>
            </w:r>
            <w:r w:rsidR="007A5AD0">
              <w:t>con</w:t>
            </w:r>
            <w:r w:rsidR="007F79EE">
              <w:t xml:space="preserve"> base </w:t>
            </w:r>
            <w:r w:rsidR="007A5AD0">
              <w:t>en</w:t>
            </w:r>
            <w:r w:rsidR="007F79EE">
              <w:t xml:space="preserve"> un análisis de la situación actual mediante metodologías de análisis del tránsito y la movilidad urbana, que permitan establecer prioridades y definir proyectos a </w:t>
            </w:r>
            <w:r w:rsidR="007A5AD0">
              <w:t>establecer en los planes parciales con políticas de uso y reglas de implementación.</w:t>
            </w:r>
          </w:p>
        </w:tc>
      </w:tr>
      <w:tr w:rsidR="005461F3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F13542">
        <w:tc>
          <w:tcPr>
            <w:tcW w:w="1271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6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6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13542">
        <w:tc>
          <w:tcPr>
            <w:tcW w:w="1271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60" w:type="pct"/>
            <w:gridSpan w:val="7"/>
            <w:shd w:val="clear" w:color="auto" w:fill="auto"/>
          </w:tcPr>
          <w:p w:rsidR="0003322C" w:rsidRDefault="00F13542" w:rsidP="005461F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F13542">
        <w:tc>
          <w:tcPr>
            <w:tcW w:w="1271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4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84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F13542">
        <w:tc>
          <w:tcPr>
            <w:tcW w:w="1271" w:type="pct"/>
            <w:shd w:val="clear" w:color="auto" w:fill="auto"/>
          </w:tcPr>
          <w:p w:rsidR="000D0701" w:rsidRDefault="007F79EE" w:rsidP="00C22A3F">
            <w:r>
              <w:t>1 plan</w:t>
            </w:r>
          </w:p>
        </w:tc>
        <w:tc>
          <w:tcPr>
            <w:tcW w:w="1346" w:type="pct"/>
            <w:gridSpan w:val="6"/>
            <w:shd w:val="clear" w:color="auto" w:fill="auto"/>
          </w:tcPr>
          <w:p w:rsidR="000D0701" w:rsidRDefault="007F79EE" w:rsidP="00C22A3F">
            <w:r>
              <w:t>1 plan</w:t>
            </w:r>
          </w:p>
        </w:tc>
        <w:tc>
          <w:tcPr>
            <w:tcW w:w="2384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F13542">
        <w:tc>
          <w:tcPr>
            <w:tcW w:w="2616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84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C83BBE" w:rsidTr="00F13542">
        <w:trPr>
          <w:trHeight w:val="288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Levantamiento de datos</w:t>
            </w: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F13542">
        <w:trPr>
          <w:trHeight w:val="263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Elaboración de alternativas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C1357E">
        <w:trPr>
          <w:trHeight w:val="281"/>
        </w:trPr>
        <w:tc>
          <w:tcPr>
            <w:tcW w:w="0" w:type="auto"/>
            <w:shd w:val="clear" w:color="auto" w:fill="auto"/>
          </w:tcPr>
          <w:p w:rsidR="00C83BBE" w:rsidRPr="00145F76" w:rsidRDefault="00C1357E" w:rsidP="00C1357E">
            <w:pPr>
              <w:rPr>
                <w:sz w:val="20"/>
              </w:rPr>
            </w:pPr>
            <w:r>
              <w:rPr>
                <w:sz w:val="20"/>
              </w:rPr>
              <w:t xml:space="preserve">Elaboración de reglas de operación 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F13542">
        <w:trPr>
          <w:trHeight w:val="271"/>
        </w:trPr>
        <w:tc>
          <w:tcPr>
            <w:tcW w:w="0" w:type="auto"/>
            <w:shd w:val="clear" w:color="auto" w:fill="auto"/>
          </w:tcPr>
          <w:p w:rsidR="00C83BBE" w:rsidRPr="00145F76" w:rsidRDefault="00F13542" w:rsidP="00C83BBE">
            <w:pPr>
              <w:rPr>
                <w:sz w:val="20"/>
              </w:rPr>
            </w:pPr>
            <w:r w:rsidRPr="00F13542">
              <w:rPr>
                <w:sz w:val="20"/>
              </w:rPr>
              <w:t>Entrega final del proyecto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A2" w:rsidRDefault="002E0FA2" w:rsidP="00831F7E">
      <w:pPr>
        <w:spacing w:after="0" w:line="240" w:lineRule="auto"/>
      </w:pPr>
      <w:r>
        <w:separator/>
      </w:r>
    </w:p>
  </w:endnote>
  <w:endnote w:type="continuationSeparator" w:id="0">
    <w:p w:rsidR="002E0FA2" w:rsidRDefault="002E0FA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A2" w:rsidRDefault="002E0FA2" w:rsidP="00831F7E">
      <w:pPr>
        <w:spacing w:after="0" w:line="240" w:lineRule="auto"/>
      </w:pPr>
      <w:r>
        <w:separator/>
      </w:r>
    </w:p>
  </w:footnote>
  <w:footnote w:type="continuationSeparator" w:id="0">
    <w:p w:rsidR="002E0FA2" w:rsidRDefault="002E0FA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2EC4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616B"/>
    <w:rsid w:val="00191343"/>
    <w:rsid w:val="00195B59"/>
    <w:rsid w:val="001A5139"/>
    <w:rsid w:val="001F5482"/>
    <w:rsid w:val="001F5B4A"/>
    <w:rsid w:val="00212E94"/>
    <w:rsid w:val="0021498C"/>
    <w:rsid w:val="00230CA3"/>
    <w:rsid w:val="00244BBA"/>
    <w:rsid w:val="00283259"/>
    <w:rsid w:val="002A16E0"/>
    <w:rsid w:val="002E08B6"/>
    <w:rsid w:val="002E0FA2"/>
    <w:rsid w:val="00354265"/>
    <w:rsid w:val="0035529E"/>
    <w:rsid w:val="0038034B"/>
    <w:rsid w:val="00393FB9"/>
    <w:rsid w:val="003968A1"/>
    <w:rsid w:val="003978F6"/>
    <w:rsid w:val="003C3FD5"/>
    <w:rsid w:val="003E44B5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277F4"/>
    <w:rsid w:val="00541F08"/>
    <w:rsid w:val="00542487"/>
    <w:rsid w:val="005461F3"/>
    <w:rsid w:val="005478E1"/>
    <w:rsid w:val="00556712"/>
    <w:rsid w:val="005716EA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41539"/>
    <w:rsid w:val="00753811"/>
    <w:rsid w:val="00762157"/>
    <w:rsid w:val="00775E30"/>
    <w:rsid w:val="00794ACD"/>
    <w:rsid w:val="007A5AD0"/>
    <w:rsid w:val="007C435F"/>
    <w:rsid w:val="007E1B4E"/>
    <w:rsid w:val="007F79E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5054C"/>
    <w:rsid w:val="009A1F71"/>
    <w:rsid w:val="009B06DF"/>
    <w:rsid w:val="009B17BA"/>
    <w:rsid w:val="009C363D"/>
    <w:rsid w:val="009E163A"/>
    <w:rsid w:val="009F50FA"/>
    <w:rsid w:val="00A002C6"/>
    <w:rsid w:val="00A00F82"/>
    <w:rsid w:val="00A03C98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501F"/>
    <w:rsid w:val="00B44A80"/>
    <w:rsid w:val="00B71F35"/>
    <w:rsid w:val="00BE02FB"/>
    <w:rsid w:val="00BE28A4"/>
    <w:rsid w:val="00BF4795"/>
    <w:rsid w:val="00C12013"/>
    <w:rsid w:val="00C1357E"/>
    <w:rsid w:val="00C3208D"/>
    <w:rsid w:val="00C83BBE"/>
    <w:rsid w:val="00C92AAA"/>
    <w:rsid w:val="00CD2CB5"/>
    <w:rsid w:val="00D22792"/>
    <w:rsid w:val="00D25033"/>
    <w:rsid w:val="00D42873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099"/>
    <w:rsid w:val="00ED521E"/>
    <w:rsid w:val="00EF78FF"/>
    <w:rsid w:val="00F1128B"/>
    <w:rsid w:val="00F13542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Martin Ruben Corona Gonzalez</cp:lastModifiedBy>
  <cp:revision>4</cp:revision>
  <cp:lastPrinted>2016-06-21T16:36:00Z</cp:lastPrinted>
  <dcterms:created xsi:type="dcterms:W3CDTF">2017-03-27T17:29:00Z</dcterms:created>
  <dcterms:modified xsi:type="dcterms:W3CDTF">2017-03-27T17:36:00Z</dcterms:modified>
</cp:coreProperties>
</file>