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585"/>
        <w:gridCol w:w="944"/>
        <w:gridCol w:w="1676"/>
        <w:gridCol w:w="1416"/>
        <w:gridCol w:w="895"/>
        <w:gridCol w:w="896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03DA1" w:rsidP="006F1A5C">
            <w:pPr>
              <w:jc w:val="both"/>
            </w:pPr>
            <w:r>
              <w:t>Participación en el Programa Federal de Empleo Temporal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32F90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03DA1" w:rsidP="006F1A5C">
            <w:pPr>
              <w:jc w:val="both"/>
            </w:pPr>
            <w:r>
              <w:t>Departamento de Promoción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32F90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03DA1" w:rsidP="006F1A5C">
            <w:pPr>
              <w:jc w:val="both"/>
            </w:pPr>
            <w:r w:rsidRPr="00C708D2">
              <w:t xml:space="preserve">De acuerdo con datos del INEGI 2010 La población Económicamente Activa en San Pedro Tlaquepaque era de 260,038 personas, lo que representa el 42.76% de la población, de las cuales 249,592 estaban ocupadas y, 10,446 personas estaban desocupadas. Por lo tanto, es necesario </w:t>
            </w:r>
            <w:r>
              <w:t>la gestión de programas orientados a brindar apoyo económico temporal a la población desempleado o en situación de vulnerabilidad económica.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03DA1" w:rsidRDefault="00503DA1" w:rsidP="006F1A5C">
            <w:pPr>
              <w:jc w:val="both"/>
            </w:pPr>
          </w:p>
          <w:p w:rsidR="00A01DCA" w:rsidRDefault="00503DA1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03DA1" w:rsidP="006F1A5C">
            <w:pPr>
              <w:jc w:val="both"/>
            </w:pPr>
            <w:r>
              <w:t>Mtra. Nayely Ordaz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7208E9" w:rsidP="00BD27A9">
            <w:pPr>
              <w:jc w:val="both"/>
            </w:pPr>
            <w:r w:rsidRPr="007208E9">
              <w:t xml:space="preserve">Apoyos a personas en situación de pobreza o carencia y sin empleo, para la realización de proyectos de beneficio social o comunitario, recibidos.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503DA1" w:rsidRDefault="00503DA1" w:rsidP="00503DA1">
            <w:pPr>
              <w:jc w:val="both"/>
            </w:pPr>
          </w:p>
          <w:p w:rsidR="00FA5E7E" w:rsidRDefault="00503DA1" w:rsidP="00E869C1">
            <w:pPr>
              <w:jc w:val="both"/>
            </w:pPr>
            <w:r>
              <w:t>Población desocupada de 16 años en adelante que viva en el municipio de San Pedro Tlaquepaque</w:t>
            </w:r>
            <w:r w:rsidR="00E869C1">
              <w:t xml:space="preserve"> en situación de pobreza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503DA1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503DA1" w:rsidP="00503DA1">
            <w:pPr>
              <w:jc w:val="center"/>
            </w:pPr>
            <w:r>
              <w:t>Sin información disponible</w:t>
            </w:r>
          </w:p>
        </w:tc>
        <w:tc>
          <w:tcPr>
            <w:tcW w:w="1417" w:type="dxa"/>
          </w:tcPr>
          <w:p w:rsidR="00650F82" w:rsidRDefault="00503DA1" w:rsidP="006F1A5C">
            <w:pPr>
              <w:jc w:val="center"/>
            </w:pPr>
            <w:r>
              <w:t>Sin información disponible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5461F3" w:rsidRDefault="00E869C1" w:rsidP="00E869C1">
            <w:r>
              <w:t>Beneficiar a 126 ciudadanos desocupados de 16 años en adelante que vivan en el Municipio de San Pedro Tlaquepaque en situación de pobreza.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E869C1" w:rsidRDefault="00E869C1" w:rsidP="00E869C1">
            <w:r>
              <w:t xml:space="preserve">1. Gestión de recursos ante Secretaria de Comunicaciones y Transportes  </w:t>
            </w:r>
          </w:p>
          <w:p w:rsidR="00E869C1" w:rsidRDefault="00E869C1" w:rsidP="00E869C1">
            <w:r>
              <w:t xml:space="preserve">2. Convocatoria para ciudadanos </w:t>
            </w:r>
          </w:p>
          <w:p w:rsidR="00E869C1" w:rsidRDefault="00E869C1" w:rsidP="00E869C1">
            <w:r>
              <w:t xml:space="preserve">3. Acuerdo de colaboración con Servicios Públicos Municipales </w:t>
            </w:r>
          </w:p>
          <w:p w:rsidR="00E869C1" w:rsidRDefault="00E869C1" w:rsidP="00E869C1">
            <w:r>
              <w:t xml:space="preserve">4. Reunión informativa con ciudadanos </w:t>
            </w:r>
          </w:p>
          <w:p w:rsidR="00E869C1" w:rsidRDefault="00E869C1" w:rsidP="00E869C1">
            <w:r>
              <w:t xml:space="preserve">5. Recepción de documentos </w:t>
            </w:r>
          </w:p>
          <w:p w:rsidR="00E869C1" w:rsidRDefault="00E869C1" w:rsidP="00E869C1">
            <w:r>
              <w:t>6. Conformación de Comité</w:t>
            </w:r>
          </w:p>
          <w:p w:rsidR="00E869C1" w:rsidRDefault="00E869C1" w:rsidP="00E869C1">
            <w:r>
              <w:t xml:space="preserve">7. Entrega de documentos a Secretaria de Comunicaciones y Transportes </w:t>
            </w:r>
          </w:p>
          <w:p w:rsidR="00E869C1" w:rsidRDefault="00E869C1" w:rsidP="00E869C1">
            <w:r>
              <w:t>8. Elaboración de plan de trabajo con comité</w:t>
            </w:r>
          </w:p>
          <w:p w:rsidR="009170D4" w:rsidRDefault="00E869C1" w:rsidP="00E869C1">
            <w:r>
              <w:t>9. Ejecución del programa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2A4977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7208E9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7208E9">
        <w:tc>
          <w:tcPr>
            <w:tcW w:w="1356" w:type="pct"/>
            <w:shd w:val="clear" w:color="auto" w:fill="auto"/>
          </w:tcPr>
          <w:p w:rsidR="00A316F5" w:rsidRDefault="00BD27A9" w:rsidP="00506A61">
            <w:pPr>
              <w:jc w:val="center"/>
            </w:pPr>
            <w:r>
              <w:t>0</w:t>
            </w:r>
          </w:p>
        </w:tc>
        <w:tc>
          <w:tcPr>
            <w:tcW w:w="821" w:type="pct"/>
            <w:shd w:val="clear" w:color="auto" w:fill="auto"/>
          </w:tcPr>
          <w:p w:rsidR="00A316F5" w:rsidRDefault="002A4977" w:rsidP="002A4977">
            <w:pPr>
              <w:jc w:val="center"/>
            </w:pPr>
            <w:r>
              <w:t xml:space="preserve">126 ciudadanos beneficiados </w:t>
            </w:r>
          </w:p>
        </w:tc>
        <w:tc>
          <w:tcPr>
            <w:tcW w:w="1633" w:type="pct"/>
            <w:shd w:val="clear" w:color="auto" w:fill="FFFFFF" w:themeFill="background1"/>
          </w:tcPr>
          <w:p w:rsidR="00A316F5" w:rsidRDefault="007208E9" w:rsidP="00506A61">
            <w:pPr>
              <w:jc w:val="both"/>
            </w:pPr>
            <w:r w:rsidRPr="007208E9">
              <w:t>Número de apoyos</w:t>
            </w:r>
            <w:bookmarkStart w:id="0" w:name="_GoBack"/>
            <w:bookmarkEnd w:id="0"/>
            <w:r w:rsidRPr="007208E9">
              <w:t xml:space="preserve"> otorgados para  mitigar el impacto económico y social de las personas de 16 años de edad o más en situación de carencia o pobreza.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7208E9">
        <w:tc>
          <w:tcPr>
            <w:tcW w:w="2177" w:type="pct"/>
            <w:gridSpan w:val="2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FA295D" w:rsidRDefault="00FA295D"/>
    <w:p w:rsidR="00BD27A9" w:rsidRDefault="00BD27A9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8816F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Gestión de recursos ante Secretaria de Comunicaciones y Transportes  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2. Convocatoria para ciudadanos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3. Acuerdo de colaboración con Servicios Públicos Municipales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4. Reunión informativa con ciudadanos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5. Recepción de documentos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6. Conformación de Comité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7. Entrega de documentos a Secretaria de Comunicaciones y Transportes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>8. Elaboración de plan de trabajo con comité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  <w:tr w:rsidR="008816F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8816FD" w:rsidRPr="00A156BD" w:rsidRDefault="008816FD" w:rsidP="008816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56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Ejecución del programa </w:t>
            </w:r>
          </w:p>
        </w:tc>
        <w:tc>
          <w:tcPr>
            <w:tcW w:w="24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816FD" w:rsidRPr="00145F76" w:rsidRDefault="008816FD" w:rsidP="008816FD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Pr="00566171" w:rsidRDefault="0042122F" w:rsidP="00FA295D">
      <w:pPr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E195F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95F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6E195F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32DA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132DA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$10,800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95F" w:rsidRPr="00FF63B4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010251" w:rsidRDefault="000102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E19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1C" w:rsidRDefault="00E3681C" w:rsidP="00831F7E">
      <w:pPr>
        <w:spacing w:after="0" w:line="240" w:lineRule="auto"/>
      </w:pPr>
      <w:r>
        <w:separator/>
      </w:r>
    </w:p>
  </w:endnote>
  <w:endnote w:type="continuationSeparator" w:id="0">
    <w:p w:rsidR="00E3681C" w:rsidRDefault="00E368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1C" w:rsidRDefault="00E3681C" w:rsidP="00831F7E">
      <w:pPr>
        <w:spacing w:after="0" w:line="240" w:lineRule="auto"/>
      </w:pPr>
      <w:r>
        <w:separator/>
      </w:r>
    </w:p>
  </w:footnote>
  <w:footnote w:type="continuationSeparator" w:id="0">
    <w:p w:rsidR="00E3681C" w:rsidRDefault="00E3681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0251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2DAE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A4977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D7996"/>
    <w:rsid w:val="004E1777"/>
    <w:rsid w:val="004E5503"/>
    <w:rsid w:val="00503DA1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195F"/>
    <w:rsid w:val="006E48D8"/>
    <w:rsid w:val="006F0539"/>
    <w:rsid w:val="006F1A5C"/>
    <w:rsid w:val="00700C4B"/>
    <w:rsid w:val="007031DE"/>
    <w:rsid w:val="007208E9"/>
    <w:rsid w:val="00741539"/>
    <w:rsid w:val="0075505E"/>
    <w:rsid w:val="00762157"/>
    <w:rsid w:val="00775E30"/>
    <w:rsid w:val="00794ACD"/>
    <w:rsid w:val="007E1B4E"/>
    <w:rsid w:val="007E757E"/>
    <w:rsid w:val="00803C8A"/>
    <w:rsid w:val="00831976"/>
    <w:rsid w:val="00831F7E"/>
    <w:rsid w:val="00865183"/>
    <w:rsid w:val="008816FD"/>
    <w:rsid w:val="008823BE"/>
    <w:rsid w:val="008A4DCD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4212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5E23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D27A9"/>
    <w:rsid w:val="00BE28A4"/>
    <w:rsid w:val="00BF4795"/>
    <w:rsid w:val="00C12013"/>
    <w:rsid w:val="00C3208D"/>
    <w:rsid w:val="00C32F90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3681C"/>
    <w:rsid w:val="00E57798"/>
    <w:rsid w:val="00E6571B"/>
    <w:rsid w:val="00E81D19"/>
    <w:rsid w:val="00E82C33"/>
    <w:rsid w:val="00E869C1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295D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C426-F124-412B-BC80-0FF628A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2016-11-15T18:57:00Z</cp:lastPrinted>
  <dcterms:created xsi:type="dcterms:W3CDTF">2017-01-13T20:27:00Z</dcterms:created>
  <dcterms:modified xsi:type="dcterms:W3CDTF">2017-05-12T20:17:00Z</dcterms:modified>
</cp:coreProperties>
</file>