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623BB6" w:rsidRDefault="00195B59" w:rsidP="00623BB6">
      <w:pPr>
        <w:ind w:left="4956"/>
        <w:rPr>
          <w:b/>
          <w:sz w:val="48"/>
        </w:rPr>
      </w:pP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29"/>
        <w:gridCol w:w="542"/>
        <w:gridCol w:w="872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55376D" w:rsidP="006F1A5C">
            <w:pPr>
              <w:jc w:val="both"/>
            </w:pPr>
            <w:r>
              <w:t>Proyecto de Consolidación e Innovación del Juzgado Administrativo Municipal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4016C6" w:rsidP="006F1A5C">
            <w:pPr>
              <w:jc w:val="both"/>
            </w:pPr>
            <w:r>
              <w:t>6</w:t>
            </w:r>
          </w:p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3E4F53" w:rsidP="006F1A5C">
            <w:pPr>
              <w:jc w:val="both"/>
            </w:pPr>
            <w:r>
              <w:t xml:space="preserve">Dirección de Juzgados Administrativos </w:t>
            </w:r>
            <w:r w:rsidR="0055376D">
              <w:t>Municipales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4016C6" w:rsidP="006F1A5C">
            <w:pPr>
              <w:jc w:val="both"/>
            </w:pPr>
            <w:r>
              <w:t>6.1</w:t>
            </w: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011B6F" w:rsidP="008E749D">
            <w:pPr>
              <w:jc w:val="both"/>
            </w:pPr>
            <w:r>
              <w:t>Falta de actualización</w:t>
            </w:r>
            <w:r w:rsidR="00C039AD">
              <w:t xml:space="preserve"> </w:t>
            </w:r>
            <w:r>
              <w:t xml:space="preserve"> en los sistemas operativos, administrativos y de la aplicación de métodos alternos de solución de conflictos en los Juzgados Administrativos Municipales, de acuerdo a la actual necesidad  y exigencia social</w:t>
            </w:r>
            <w:r w:rsidR="008E749D">
              <w:t xml:space="preserve">, generando como resultado </w:t>
            </w:r>
            <w:r w:rsidR="00C039AD">
              <w:t xml:space="preserve">una mejor calidad en el servicio.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01DCA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3E4F53" w:rsidP="006F1A5C">
            <w:pPr>
              <w:jc w:val="both"/>
            </w:pPr>
            <w:r>
              <w:t xml:space="preserve">Todo el Municipio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082A53" w:rsidP="006F1A5C">
            <w:pPr>
              <w:jc w:val="both"/>
            </w:pPr>
            <w:r>
              <w:t>Mtra</w:t>
            </w:r>
            <w:r w:rsidR="00BC3F75">
              <w:t>. María Cristina Piloña Rivera</w:t>
            </w:r>
            <w:r w:rsidR="003E4F53">
              <w:t xml:space="preserve">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Pr="00E82626" w:rsidRDefault="008B2C9D" w:rsidP="008B2C9D">
            <w:pPr>
              <w:jc w:val="both"/>
              <w:rPr>
                <w:color w:val="1F497D" w:themeColor="text2"/>
              </w:rPr>
            </w:pPr>
            <w:r w:rsidRPr="00273D4E">
              <w:t>Servidores públicos capacitados brindan un servicio de calidad y eficiente a la ciudadanía, aplicando la justicia administrativa de forma pronta y expedita.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6F64BA" w:rsidP="006F1A5C">
            <w:pPr>
              <w:jc w:val="both"/>
            </w:pPr>
            <w:r>
              <w:t>Población sujeta a procesos por faltas administrativas o sanciones reglamentarias.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C039AD" w:rsidP="00C039AD">
            <w:pPr>
              <w:jc w:val="center"/>
            </w:pPr>
            <w:r>
              <w:t>17 de Febrero 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082A53" w:rsidP="006F1A5C">
            <w:r>
              <w:t>30 de Junio</w:t>
            </w:r>
            <w:r w:rsidR="00C039AD">
              <w:t xml:space="preserve"> de 2017</w:t>
            </w:r>
          </w:p>
        </w:tc>
      </w:tr>
      <w:tr w:rsidR="00650F82" w:rsidTr="00121462">
        <w:tc>
          <w:tcPr>
            <w:tcW w:w="1092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C039AD" w:rsidP="006F1A5C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417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C22A3F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273D4E" w:rsidRDefault="00145F76" w:rsidP="00735DAB">
      <w:pPr>
        <w:spacing w:after="0"/>
      </w:pPr>
      <w:r>
        <w:br w:type="page"/>
      </w:r>
    </w:p>
    <w:p w:rsidR="00273D4E" w:rsidRDefault="00273D4E" w:rsidP="00735DAB">
      <w:pPr>
        <w:spacing w:after="0"/>
      </w:pPr>
    </w:p>
    <w:p w:rsidR="00273D4E" w:rsidRDefault="00273D4E" w:rsidP="00735DAB">
      <w:pPr>
        <w:spacing w:after="0"/>
      </w:pPr>
    </w:p>
    <w:p w:rsidR="00735DAB" w:rsidRPr="00691EB8" w:rsidRDefault="00195B59" w:rsidP="00735DAB">
      <w:pPr>
        <w:spacing w:after="0"/>
        <w:rPr>
          <w:b/>
          <w:sz w:val="32"/>
          <w:szCs w:val="32"/>
        </w:rPr>
      </w:pPr>
      <w:r w:rsidRPr="00691EB8">
        <w:rPr>
          <w:b/>
          <w:sz w:val="32"/>
          <w:szCs w:val="32"/>
        </w:rPr>
        <w:t>ANEXO 2</w:t>
      </w:r>
    </w:p>
    <w:p w:rsidR="00191343" w:rsidRDefault="00541F08" w:rsidP="00735DAB">
      <w:pPr>
        <w:spacing w:after="0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852" w:type="pct"/>
        <w:tblLook w:val="04A0" w:firstRow="1" w:lastRow="0" w:firstColumn="1" w:lastColumn="0" w:noHBand="0" w:noVBand="1"/>
      </w:tblPr>
      <w:tblGrid>
        <w:gridCol w:w="4044"/>
        <w:gridCol w:w="771"/>
        <w:gridCol w:w="565"/>
        <w:gridCol w:w="850"/>
        <w:gridCol w:w="711"/>
        <w:gridCol w:w="714"/>
        <w:gridCol w:w="850"/>
        <w:gridCol w:w="709"/>
        <w:gridCol w:w="714"/>
        <w:gridCol w:w="184"/>
        <w:gridCol w:w="383"/>
        <w:gridCol w:w="709"/>
        <w:gridCol w:w="706"/>
        <w:gridCol w:w="699"/>
      </w:tblGrid>
      <w:tr w:rsidR="000473B9" w:rsidRPr="00735DAB" w:rsidTr="00273D4E">
        <w:trPr>
          <w:trHeight w:val="547"/>
        </w:trPr>
        <w:tc>
          <w:tcPr>
            <w:tcW w:w="1604" w:type="pct"/>
            <w:shd w:val="clear" w:color="auto" w:fill="D9D9D9" w:themeFill="background1" w:themeFillShade="D9"/>
          </w:tcPr>
          <w:p w:rsidR="000473B9" w:rsidRPr="00735DAB" w:rsidRDefault="00A01DCA" w:rsidP="00A01DCA">
            <w:r w:rsidRPr="00735DAB">
              <w:t>A) Principal producto esperado (base para el establecimiento de metas)</w:t>
            </w:r>
            <w:r w:rsidR="005461F3" w:rsidRPr="00735DAB">
              <w:t xml:space="preserve"> </w:t>
            </w:r>
          </w:p>
        </w:tc>
        <w:tc>
          <w:tcPr>
            <w:tcW w:w="3396" w:type="pct"/>
            <w:gridSpan w:val="13"/>
            <w:shd w:val="clear" w:color="auto" w:fill="auto"/>
          </w:tcPr>
          <w:p w:rsidR="005461F3" w:rsidRPr="00735DAB" w:rsidRDefault="0058047D" w:rsidP="0058047D">
            <w:r w:rsidRPr="00735DAB">
              <w:t xml:space="preserve">Lograr una mejor atención y eficiencia por parte del personal  hacia  la ciudadanía. </w:t>
            </w:r>
          </w:p>
        </w:tc>
      </w:tr>
      <w:tr w:rsidR="00A57343" w:rsidRPr="00735DAB" w:rsidTr="00273D4E">
        <w:trPr>
          <w:trHeight w:val="547"/>
        </w:trPr>
        <w:tc>
          <w:tcPr>
            <w:tcW w:w="1604" w:type="pct"/>
            <w:shd w:val="clear" w:color="auto" w:fill="D9D9D9" w:themeFill="background1" w:themeFillShade="D9"/>
          </w:tcPr>
          <w:p w:rsidR="00A57343" w:rsidRPr="00735DAB" w:rsidRDefault="00A01DCA" w:rsidP="00C22A3F">
            <w:r w:rsidRPr="00735DAB">
              <w:t>B)Actividades a realizar para la obtención del producto esperado</w:t>
            </w:r>
          </w:p>
        </w:tc>
        <w:tc>
          <w:tcPr>
            <w:tcW w:w="3396" w:type="pct"/>
            <w:gridSpan w:val="13"/>
            <w:shd w:val="clear" w:color="auto" w:fill="auto"/>
          </w:tcPr>
          <w:p w:rsidR="0058047D" w:rsidRPr="00735DAB" w:rsidRDefault="0058047D" w:rsidP="00691EB8">
            <w:pPr>
              <w:jc w:val="both"/>
            </w:pPr>
            <w:r w:rsidRPr="00735DAB">
              <w:t>Capacitación del personal del Juzgado Administrativo, adiestramiento, implementación y operación.</w:t>
            </w:r>
            <w:r w:rsidR="00691EB8">
              <w:t xml:space="preserve"> </w:t>
            </w:r>
            <w:r w:rsidRPr="00735DAB">
              <w:t xml:space="preserve">Trabajar en coordinación con las diversas dependencias para lograr </w:t>
            </w:r>
            <w:r w:rsidR="006A2430" w:rsidRPr="00735DAB">
              <w:t xml:space="preserve">un </w:t>
            </w:r>
            <w:r w:rsidRPr="00735DAB">
              <w:t xml:space="preserve"> servicio </w:t>
            </w:r>
            <w:r w:rsidR="006A2430" w:rsidRPr="00735DAB">
              <w:t xml:space="preserve">de calidad </w:t>
            </w:r>
            <w:r w:rsidRPr="00735DAB">
              <w:t>a la ciudanía,</w:t>
            </w:r>
            <w:r w:rsidR="006A2430" w:rsidRPr="00735DAB">
              <w:t xml:space="preserve"> por medio de los acuerdos tomados, comunicándolo  al personal para que sea </w:t>
            </w:r>
            <w:r w:rsidR="00691EB8">
              <w:t xml:space="preserve">eficaz </w:t>
            </w:r>
            <w:r w:rsidR="006A2430" w:rsidRPr="00735DAB">
              <w:t xml:space="preserve">el trabajo en equipo. </w:t>
            </w:r>
          </w:p>
        </w:tc>
      </w:tr>
      <w:tr w:rsidR="005461F3" w:rsidRPr="00735DAB" w:rsidTr="00273D4E">
        <w:trPr>
          <w:trHeight w:val="547"/>
        </w:trPr>
        <w:tc>
          <w:tcPr>
            <w:tcW w:w="1604" w:type="pct"/>
            <w:shd w:val="clear" w:color="auto" w:fill="D9D9D9" w:themeFill="background1" w:themeFillShade="D9"/>
          </w:tcPr>
          <w:p w:rsidR="005461F3" w:rsidRPr="00735DAB" w:rsidRDefault="005461F3" w:rsidP="005461F3">
            <w:r w:rsidRPr="00735DAB">
              <w:t xml:space="preserve">Indicador de Resultados vinculado al PMD según Línea de Acción </w:t>
            </w:r>
          </w:p>
        </w:tc>
        <w:tc>
          <w:tcPr>
            <w:tcW w:w="3396" w:type="pct"/>
            <w:gridSpan w:val="13"/>
            <w:shd w:val="clear" w:color="auto" w:fill="FABF8F" w:themeFill="accent6" w:themeFillTint="99"/>
          </w:tcPr>
          <w:p w:rsidR="005461F3" w:rsidRPr="00735DAB" w:rsidRDefault="005461F3" w:rsidP="00C22A3F"/>
        </w:tc>
      </w:tr>
      <w:tr w:rsidR="0003322C" w:rsidRPr="00735DAB" w:rsidTr="00273D4E">
        <w:trPr>
          <w:trHeight w:val="547"/>
        </w:trPr>
        <w:tc>
          <w:tcPr>
            <w:tcW w:w="1604" w:type="pct"/>
            <w:shd w:val="clear" w:color="auto" w:fill="D9D9D9" w:themeFill="background1" w:themeFillShade="D9"/>
          </w:tcPr>
          <w:p w:rsidR="0003322C" w:rsidRPr="00735DAB" w:rsidRDefault="0003322C" w:rsidP="0003322C">
            <w:r w:rsidRPr="00735DAB">
              <w:t xml:space="preserve">Indicador vinculado a los Objetivos de Desarrollo Sostenible </w:t>
            </w:r>
          </w:p>
        </w:tc>
        <w:tc>
          <w:tcPr>
            <w:tcW w:w="3396" w:type="pct"/>
            <w:gridSpan w:val="13"/>
            <w:shd w:val="clear" w:color="auto" w:fill="FABF8F" w:themeFill="accent6" w:themeFillTint="99"/>
          </w:tcPr>
          <w:p w:rsidR="0003322C" w:rsidRPr="00735DAB" w:rsidRDefault="0003322C" w:rsidP="00C22A3F"/>
        </w:tc>
      </w:tr>
      <w:tr w:rsidR="00273D4E" w:rsidRPr="00735DAB" w:rsidTr="00273D4E">
        <w:tc>
          <w:tcPr>
            <w:tcW w:w="1604" w:type="pct"/>
            <w:vMerge w:val="restart"/>
            <w:shd w:val="clear" w:color="auto" w:fill="D9D9D9" w:themeFill="background1" w:themeFillShade="D9"/>
          </w:tcPr>
          <w:p w:rsidR="0003322C" w:rsidRPr="00735DAB" w:rsidRDefault="0003322C" w:rsidP="00FA4CA7">
            <w:pPr>
              <w:jc w:val="center"/>
            </w:pPr>
            <w:r w:rsidRPr="00735DAB">
              <w:t>Alcance</w:t>
            </w:r>
          </w:p>
        </w:tc>
        <w:tc>
          <w:tcPr>
            <w:tcW w:w="1432" w:type="pct"/>
            <w:gridSpan w:val="5"/>
            <w:shd w:val="clear" w:color="auto" w:fill="D9D9D9" w:themeFill="background1" w:themeFillShade="D9"/>
          </w:tcPr>
          <w:p w:rsidR="0003322C" w:rsidRPr="00735DAB" w:rsidRDefault="0003322C" w:rsidP="005461F3">
            <w:pPr>
              <w:jc w:val="center"/>
            </w:pPr>
            <w:r w:rsidRPr="00735DAB">
              <w:t>Corto Plazo</w:t>
            </w:r>
          </w:p>
        </w:tc>
        <w:tc>
          <w:tcPr>
            <w:tcW w:w="974" w:type="pct"/>
            <w:gridSpan w:val="4"/>
            <w:shd w:val="clear" w:color="auto" w:fill="D9D9D9" w:themeFill="background1" w:themeFillShade="D9"/>
          </w:tcPr>
          <w:p w:rsidR="0003322C" w:rsidRPr="00735DAB" w:rsidRDefault="0003322C" w:rsidP="005461F3">
            <w:pPr>
              <w:jc w:val="center"/>
            </w:pPr>
            <w:r w:rsidRPr="00735DAB">
              <w:t>Mediano Plazo</w:t>
            </w:r>
          </w:p>
        </w:tc>
        <w:tc>
          <w:tcPr>
            <w:tcW w:w="990" w:type="pct"/>
            <w:gridSpan w:val="4"/>
            <w:shd w:val="clear" w:color="auto" w:fill="D9D9D9" w:themeFill="background1" w:themeFillShade="D9"/>
          </w:tcPr>
          <w:p w:rsidR="0003322C" w:rsidRPr="00735DAB" w:rsidRDefault="0003322C" w:rsidP="005461F3">
            <w:pPr>
              <w:jc w:val="center"/>
            </w:pPr>
            <w:r w:rsidRPr="00735DAB">
              <w:t>Largo Plazo</w:t>
            </w:r>
          </w:p>
        </w:tc>
      </w:tr>
      <w:tr w:rsidR="00273D4E" w:rsidRPr="00735DAB" w:rsidTr="00273D4E">
        <w:tc>
          <w:tcPr>
            <w:tcW w:w="1604" w:type="pct"/>
            <w:vMerge/>
            <w:shd w:val="clear" w:color="auto" w:fill="D9D9D9" w:themeFill="background1" w:themeFillShade="D9"/>
          </w:tcPr>
          <w:p w:rsidR="0003322C" w:rsidRPr="00735DAB" w:rsidRDefault="0003322C" w:rsidP="00FA4CA7">
            <w:pPr>
              <w:jc w:val="center"/>
            </w:pPr>
          </w:p>
        </w:tc>
        <w:tc>
          <w:tcPr>
            <w:tcW w:w="1432" w:type="pct"/>
            <w:gridSpan w:val="5"/>
            <w:shd w:val="clear" w:color="auto" w:fill="auto"/>
          </w:tcPr>
          <w:p w:rsidR="0003322C" w:rsidRPr="00735DAB" w:rsidRDefault="0003322C" w:rsidP="005461F3">
            <w:pPr>
              <w:jc w:val="center"/>
            </w:pPr>
          </w:p>
        </w:tc>
        <w:tc>
          <w:tcPr>
            <w:tcW w:w="974" w:type="pct"/>
            <w:gridSpan w:val="4"/>
            <w:shd w:val="clear" w:color="auto" w:fill="auto"/>
          </w:tcPr>
          <w:p w:rsidR="0003322C" w:rsidRPr="00735DAB" w:rsidRDefault="00E40B30" w:rsidP="005461F3">
            <w:pPr>
              <w:jc w:val="center"/>
            </w:pPr>
            <w:r w:rsidRPr="00735DAB">
              <w:t>X</w:t>
            </w:r>
          </w:p>
        </w:tc>
        <w:tc>
          <w:tcPr>
            <w:tcW w:w="990" w:type="pct"/>
            <w:gridSpan w:val="4"/>
            <w:shd w:val="clear" w:color="auto" w:fill="auto"/>
          </w:tcPr>
          <w:p w:rsidR="0003322C" w:rsidRPr="00735DAB" w:rsidRDefault="0003322C" w:rsidP="005461F3">
            <w:pPr>
              <w:jc w:val="center"/>
            </w:pPr>
          </w:p>
        </w:tc>
      </w:tr>
      <w:tr w:rsidR="00273D4E" w:rsidRPr="00735DAB" w:rsidTr="00273D4E">
        <w:tc>
          <w:tcPr>
            <w:tcW w:w="1604" w:type="pct"/>
            <w:shd w:val="clear" w:color="auto" w:fill="D9D9D9" w:themeFill="background1" w:themeFillShade="D9"/>
          </w:tcPr>
          <w:p w:rsidR="00414D92" w:rsidRPr="00735DAB" w:rsidRDefault="00414D92" w:rsidP="00831976">
            <w:r w:rsidRPr="00735DAB">
              <w:t>C) Valor Inicial de la Meta</w:t>
            </w:r>
          </w:p>
        </w:tc>
        <w:tc>
          <w:tcPr>
            <w:tcW w:w="1432" w:type="pct"/>
            <w:gridSpan w:val="5"/>
            <w:shd w:val="clear" w:color="auto" w:fill="D9D9D9" w:themeFill="background1" w:themeFillShade="D9"/>
          </w:tcPr>
          <w:p w:rsidR="00414D92" w:rsidRPr="00735DAB" w:rsidRDefault="00414D92" w:rsidP="00FA4CA7">
            <w:pPr>
              <w:jc w:val="center"/>
            </w:pPr>
            <w:r w:rsidRPr="00735DAB">
              <w:t>Valor final de la Meta</w:t>
            </w:r>
          </w:p>
        </w:tc>
        <w:tc>
          <w:tcPr>
            <w:tcW w:w="974" w:type="pct"/>
            <w:gridSpan w:val="4"/>
            <w:shd w:val="clear" w:color="auto" w:fill="D9D9D9" w:themeFill="background1" w:themeFillShade="D9"/>
          </w:tcPr>
          <w:p w:rsidR="00414D92" w:rsidRPr="00735DAB" w:rsidRDefault="00414D92" w:rsidP="005461F3">
            <w:pPr>
              <w:jc w:val="center"/>
            </w:pPr>
            <w:r w:rsidRPr="00735DAB">
              <w:t>Nombre del indicador</w:t>
            </w:r>
          </w:p>
        </w:tc>
        <w:tc>
          <w:tcPr>
            <w:tcW w:w="990" w:type="pct"/>
            <w:gridSpan w:val="4"/>
            <w:shd w:val="clear" w:color="auto" w:fill="D9D9D9" w:themeFill="background1" w:themeFillShade="D9"/>
          </w:tcPr>
          <w:p w:rsidR="00414D92" w:rsidRPr="00735DAB" w:rsidRDefault="00414D92" w:rsidP="00414D92">
            <w:pPr>
              <w:jc w:val="center"/>
            </w:pPr>
            <w:r w:rsidRPr="00735DAB">
              <w:t>Formula del indicador</w:t>
            </w:r>
          </w:p>
        </w:tc>
      </w:tr>
      <w:tr w:rsidR="00273D4E" w:rsidRPr="00735DAB" w:rsidTr="00273D4E">
        <w:tc>
          <w:tcPr>
            <w:tcW w:w="1604" w:type="pct"/>
            <w:shd w:val="clear" w:color="auto" w:fill="auto"/>
          </w:tcPr>
          <w:p w:rsidR="00A316F5" w:rsidRPr="00273D4E" w:rsidRDefault="008B2C9D" w:rsidP="008B2C9D">
            <w:pPr>
              <w:jc w:val="both"/>
            </w:pPr>
            <w:r w:rsidRPr="00273D4E">
              <w:t>Número inicial de servidores públicos capacitados (*) Valor de inicio de año 2017</w:t>
            </w:r>
            <w:r w:rsidR="00E40B30" w:rsidRPr="00273D4E">
              <w:t xml:space="preserve">. </w:t>
            </w:r>
          </w:p>
        </w:tc>
        <w:tc>
          <w:tcPr>
            <w:tcW w:w="1432" w:type="pct"/>
            <w:gridSpan w:val="5"/>
            <w:shd w:val="clear" w:color="auto" w:fill="auto"/>
          </w:tcPr>
          <w:p w:rsidR="00A316F5" w:rsidRPr="00273D4E" w:rsidRDefault="008B2C9D" w:rsidP="00D449FB">
            <w:pPr>
              <w:jc w:val="both"/>
            </w:pPr>
            <w:r w:rsidRPr="00273D4E">
              <w:t>Número de servidores públicos capacitados que brindan un servicio de calidad y eficiente a la ciudadanía, aplicando una justicia administrativa pronta y expedita al final del 2017 (*) Definir meta.</w:t>
            </w:r>
          </w:p>
        </w:tc>
        <w:tc>
          <w:tcPr>
            <w:tcW w:w="974" w:type="pct"/>
            <w:gridSpan w:val="4"/>
            <w:shd w:val="clear" w:color="auto" w:fill="FFFFFF" w:themeFill="background1"/>
            <w:vAlign w:val="center"/>
          </w:tcPr>
          <w:p w:rsidR="00A316F5" w:rsidRPr="00273D4E" w:rsidRDefault="008B2C9D" w:rsidP="00082A53">
            <w:pPr>
              <w:jc w:val="center"/>
            </w:pPr>
            <w:r w:rsidRPr="00273D4E">
              <w:t>Número de servidores públicos capacitados que brindan un servicio de calidad y eficiente a la ciudadanía, aplicando una justicia administrativa pronta y expedita.</w:t>
            </w:r>
          </w:p>
        </w:tc>
        <w:tc>
          <w:tcPr>
            <w:tcW w:w="990" w:type="pct"/>
            <w:gridSpan w:val="4"/>
            <w:shd w:val="clear" w:color="auto" w:fill="FFFFFF" w:themeFill="background1"/>
            <w:vAlign w:val="center"/>
          </w:tcPr>
          <w:p w:rsidR="00A316F5" w:rsidRPr="00273D4E" w:rsidRDefault="00082A53" w:rsidP="00082A53">
            <w:pPr>
              <w:jc w:val="center"/>
            </w:pPr>
            <w:r w:rsidRPr="00273D4E">
              <w:t>N/A</w:t>
            </w:r>
          </w:p>
        </w:tc>
      </w:tr>
      <w:tr w:rsidR="00273D4E" w:rsidRPr="00735DAB" w:rsidTr="00273D4E">
        <w:tc>
          <w:tcPr>
            <w:tcW w:w="1604" w:type="pct"/>
            <w:shd w:val="clear" w:color="auto" w:fill="auto"/>
          </w:tcPr>
          <w:p w:rsidR="00167D22" w:rsidRPr="00273D4E" w:rsidRDefault="00167D22" w:rsidP="00167D22">
            <w:pPr>
              <w:jc w:val="both"/>
            </w:pPr>
            <w:r w:rsidRPr="00273D4E">
              <w:t xml:space="preserve">Número inicial de servidores públicos capacitados en perspectiva de género  (*) Valor de inicio de año 2017. </w:t>
            </w:r>
          </w:p>
        </w:tc>
        <w:tc>
          <w:tcPr>
            <w:tcW w:w="1432" w:type="pct"/>
            <w:gridSpan w:val="5"/>
            <w:shd w:val="clear" w:color="auto" w:fill="auto"/>
          </w:tcPr>
          <w:p w:rsidR="00167D22" w:rsidRPr="00273D4E" w:rsidRDefault="00167D22" w:rsidP="00167D22">
            <w:pPr>
              <w:jc w:val="both"/>
            </w:pPr>
            <w:r w:rsidRPr="00273D4E">
              <w:t>Número de servidores públicos capacitados en perspectiva de género al final del 2017 (*) Definir meta.</w:t>
            </w:r>
          </w:p>
        </w:tc>
        <w:tc>
          <w:tcPr>
            <w:tcW w:w="974" w:type="pct"/>
            <w:gridSpan w:val="4"/>
            <w:shd w:val="clear" w:color="auto" w:fill="FFFFFF" w:themeFill="background1"/>
            <w:vAlign w:val="center"/>
          </w:tcPr>
          <w:p w:rsidR="00167D22" w:rsidRPr="00273D4E" w:rsidRDefault="00167D22" w:rsidP="00167D22">
            <w:pPr>
              <w:jc w:val="center"/>
            </w:pPr>
            <w:r w:rsidRPr="00273D4E">
              <w:t>Número de servidores públicos capacitados en perspectiva de género para promover la igualdad sustantiva como la no violencia contra las mujeres.</w:t>
            </w:r>
          </w:p>
        </w:tc>
        <w:tc>
          <w:tcPr>
            <w:tcW w:w="990" w:type="pct"/>
            <w:gridSpan w:val="4"/>
            <w:shd w:val="clear" w:color="auto" w:fill="FFFFFF" w:themeFill="background1"/>
            <w:vAlign w:val="center"/>
          </w:tcPr>
          <w:p w:rsidR="00167D22" w:rsidRPr="00273D4E" w:rsidRDefault="00167D22" w:rsidP="00167D22">
            <w:pPr>
              <w:jc w:val="center"/>
            </w:pPr>
            <w:r w:rsidRPr="00273D4E">
              <w:t>N/A</w:t>
            </w:r>
          </w:p>
        </w:tc>
      </w:tr>
      <w:tr w:rsidR="00273D4E" w:rsidRPr="00735DAB" w:rsidTr="00273D4E">
        <w:tc>
          <w:tcPr>
            <w:tcW w:w="3036" w:type="pct"/>
            <w:gridSpan w:val="6"/>
            <w:shd w:val="clear" w:color="auto" w:fill="D9D9D9" w:themeFill="background1" w:themeFillShade="D9"/>
          </w:tcPr>
          <w:p w:rsidR="00167D22" w:rsidRPr="00735DAB" w:rsidRDefault="00167D22" w:rsidP="00167D22">
            <w:r w:rsidRPr="00735DAB">
              <w:t>Clave de presupuesto determinada en Finanzas para la etiquetación de recursos</w:t>
            </w:r>
          </w:p>
        </w:tc>
        <w:tc>
          <w:tcPr>
            <w:tcW w:w="1964" w:type="pct"/>
            <w:gridSpan w:val="8"/>
            <w:shd w:val="clear" w:color="auto" w:fill="FABF8F" w:themeFill="accent6" w:themeFillTint="99"/>
          </w:tcPr>
          <w:p w:rsidR="00167D22" w:rsidRPr="00735DAB" w:rsidRDefault="00167D22" w:rsidP="00167D22"/>
        </w:tc>
      </w:tr>
      <w:tr w:rsidR="00273D4E" w:rsidRPr="00735DAB" w:rsidTr="00273D4E">
        <w:tc>
          <w:tcPr>
            <w:tcW w:w="3036" w:type="pct"/>
            <w:gridSpan w:val="6"/>
            <w:shd w:val="clear" w:color="auto" w:fill="D9D9D9" w:themeFill="background1" w:themeFillShade="D9"/>
          </w:tcPr>
          <w:p w:rsidR="00273D4E" w:rsidRPr="00735DAB" w:rsidRDefault="00273D4E" w:rsidP="00167D22"/>
        </w:tc>
        <w:tc>
          <w:tcPr>
            <w:tcW w:w="1964" w:type="pct"/>
            <w:gridSpan w:val="8"/>
            <w:shd w:val="clear" w:color="auto" w:fill="FABF8F" w:themeFill="accent6" w:themeFillTint="99"/>
          </w:tcPr>
          <w:p w:rsidR="00273D4E" w:rsidRPr="00735DAB" w:rsidRDefault="00273D4E" w:rsidP="00167D22"/>
        </w:tc>
      </w:tr>
      <w:tr w:rsidR="00167D22" w:rsidRPr="00735DAB" w:rsidTr="00273D4E">
        <w:trPr>
          <w:trHeight w:val="547"/>
        </w:trPr>
        <w:tc>
          <w:tcPr>
            <w:tcW w:w="5000" w:type="pct"/>
            <w:gridSpan w:val="14"/>
            <w:shd w:val="clear" w:color="auto" w:fill="D9D9D9" w:themeFill="background1" w:themeFillShade="D9"/>
            <w:vAlign w:val="center"/>
          </w:tcPr>
          <w:p w:rsidR="00167D22" w:rsidRPr="00735DAB" w:rsidRDefault="00167D22" w:rsidP="00167D22">
            <w:pPr>
              <w:jc w:val="center"/>
              <w:rPr>
                <w:b/>
              </w:rPr>
            </w:pPr>
            <w:r w:rsidRPr="00735DAB">
              <w:rPr>
                <w:b/>
              </w:rPr>
              <w:lastRenderedPageBreak/>
              <w:t>Cronograma Anual  de Actividades</w:t>
            </w:r>
          </w:p>
        </w:tc>
      </w:tr>
      <w:tr w:rsidR="00167D22" w:rsidRPr="00735DAB" w:rsidTr="00273D4E">
        <w:trPr>
          <w:trHeight w:val="296"/>
        </w:trPr>
        <w:tc>
          <w:tcPr>
            <w:tcW w:w="1604" w:type="pct"/>
            <w:vMerge w:val="restart"/>
            <w:shd w:val="clear" w:color="auto" w:fill="D9D9D9" w:themeFill="background1" w:themeFillShade="D9"/>
          </w:tcPr>
          <w:p w:rsidR="00167D22" w:rsidRPr="00735DAB" w:rsidRDefault="00167D22" w:rsidP="00167D22">
            <w:pPr>
              <w:rPr>
                <w:b/>
              </w:rPr>
            </w:pPr>
            <w:r w:rsidRPr="00735DAB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3396" w:type="pct"/>
            <w:gridSpan w:val="13"/>
            <w:shd w:val="clear" w:color="auto" w:fill="D9D9D9" w:themeFill="background1" w:themeFillShade="D9"/>
            <w:vAlign w:val="bottom"/>
          </w:tcPr>
          <w:p w:rsidR="00167D22" w:rsidRPr="00735DAB" w:rsidRDefault="00167D22" w:rsidP="00167D22">
            <w:pPr>
              <w:jc w:val="center"/>
              <w:rPr>
                <w:b/>
              </w:rPr>
            </w:pPr>
            <w:r w:rsidRPr="00735DAB">
              <w:rPr>
                <w:b/>
              </w:rPr>
              <w:t>2017</w:t>
            </w:r>
          </w:p>
        </w:tc>
      </w:tr>
      <w:tr w:rsidR="00273D4E" w:rsidRPr="00735DAB" w:rsidTr="00273D4E">
        <w:trPr>
          <w:trHeight w:val="401"/>
        </w:trPr>
        <w:tc>
          <w:tcPr>
            <w:tcW w:w="1604" w:type="pct"/>
            <w:vMerge/>
            <w:shd w:val="clear" w:color="auto" w:fill="D9D9D9" w:themeFill="background1" w:themeFillShade="D9"/>
          </w:tcPr>
          <w:p w:rsidR="00167D22" w:rsidRPr="00735DAB" w:rsidRDefault="00167D22" w:rsidP="00167D22"/>
        </w:tc>
        <w:tc>
          <w:tcPr>
            <w:tcW w:w="306" w:type="pct"/>
            <w:shd w:val="clear" w:color="auto" w:fill="D9D9D9" w:themeFill="background1" w:themeFillShade="D9"/>
            <w:vAlign w:val="bottom"/>
          </w:tcPr>
          <w:p w:rsidR="00167D22" w:rsidRPr="00735DAB" w:rsidRDefault="00167D22" w:rsidP="00167D22">
            <w:pPr>
              <w:jc w:val="center"/>
              <w:rPr>
                <w:b/>
              </w:rPr>
            </w:pPr>
            <w:r w:rsidRPr="00735DAB">
              <w:rPr>
                <w:b/>
              </w:rPr>
              <w:t>ENE</w:t>
            </w:r>
          </w:p>
        </w:tc>
        <w:tc>
          <w:tcPr>
            <w:tcW w:w="224" w:type="pct"/>
            <w:shd w:val="clear" w:color="auto" w:fill="D9D9D9" w:themeFill="background1" w:themeFillShade="D9"/>
            <w:vAlign w:val="bottom"/>
          </w:tcPr>
          <w:p w:rsidR="00167D22" w:rsidRPr="00735DAB" w:rsidRDefault="00167D22" w:rsidP="00167D22">
            <w:pPr>
              <w:jc w:val="center"/>
              <w:rPr>
                <w:b/>
              </w:rPr>
            </w:pPr>
            <w:r w:rsidRPr="00735DAB">
              <w:rPr>
                <w:b/>
              </w:rPr>
              <w:t>FEB</w:t>
            </w:r>
          </w:p>
        </w:tc>
        <w:tc>
          <w:tcPr>
            <w:tcW w:w="337" w:type="pct"/>
            <w:shd w:val="clear" w:color="auto" w:fill="D9D9D9" w:themeFill="background1" w:themeFillShade="D9"/>
            <w:vAlign w:val="bottom"/>
          </w:tcPr>
          <w:p w:rsidR="00167D22" w:rsidRPr="00735DAB" w:rsidRDefault="00167D22" w:rsidP="00167D22">
            <w:pPr>
              <w:jc w:val="center"/>
              <w:rPr>
                <w:b/>
              </w:rPr>
            </w:pPr>
            <w:r w:rsidRPr="00735DAB">
              <w:rPr>
                <w:b/>
              </w:rPr>
              <w:t>MZO</w:t>
            </w:r>
          </w:p>
        </w:tc>
        <w:tc>
          <w:tcPr>
            <w:tcW w:w="282" w:type="pct"/>
            <w:shd w:val="clear" w:color="auto" w:fill="D9D9D9" w:themeFill="background1" w:themeFillShade="D9"/>
            <w:vAlign w:val="bottom"/>
          </w:tcPr>
          <w:p w:rsidR="00167D22" w:rsidRPr="00735DAB" w:rsidRDefault="00167D22" w:rsidP="00167D22">
            <w:pPr>
              <w:jc w:val="center"/>
              <w:rPr>
                <w:b/>
              </w:rPr>
            </w:pPr>
            <w:r w:rsidRPr="00735DAB">
              <w:rPr>
                <w:b/>
              </w:rPr>
              <w:t>ABR</w:t>
            </w:r>
          </w:p>
        </w:tc>
        <w:tc>
          <w:tcPr>
            <w:tcW w:w="283" w:type="pct"/>
            <w:shd w:val="clear" w:color="auto" w:fill="D9D9D9" w:themeFill="background1" w:themeFillShade="D9"/>
            <w:vAlign w:val="bottom"/>
          </w:tcPr>
          <w:p w:rsidR="00167D22" w:rsidRPr="00735DAB" w:rsidRDefault="00167D22" w:rsidP="00167D22">
            <w:pPr>
              <w:jc w:val="center"/>
              <w:rPr>
                <w:b/>
              </w:rPr>
            </w:pPr>
            <w:r w:rsidRPr="00735DAB">
              <w:rPr>
                <w:b/>
              </w:rPr>
              <w:t>MAY</w:t>
            </w:r>
          </w:p>
        </w:tc>
        <w:tc>
          <w:tcPr>
            <w:tcW w:w="337" w:type="pct"/>
            <w:shd w:val="clear" w:color="auto" w:fill="D9D9D9" w:themeFill="background1" w:themeFillShade="D9"/>
            <w:vAlign w:val="bottom"/>
          </w:tcPr>
          <w:p w:rsidR="00167D22" w:rsidRPr="00735DAB" w:rsidRDefault="00167D22" w:rsidP="00167D22">
            <w:pPr>
              <w:jc w:val="center"/>
              <w:rPr>
                <w:b/>
              </w:rPr>
            </w:pPr>
            <w:r w:rsidRPr="00735DAB">
              <w:rPr>
                <w:b/>
              </w:rPr>
              <w:t>JUN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bottom"/>
          </w:tcPr>
          <w:p w:rsidR="00167D22" w:rsidRPr="00735DAB" w:rsidRDefault="00167D22" w:rsidP="00167D22">
            <w:pPr>
              <w:jc w:val="center"/>
              <w:rPr>
                <w:b/>
              </w:rPr>
            </w:pPr>
            <w:r w:rsidRPr="00735DAB">
              <w:rPr>
                <w:b/>
              </w:rPr>
              <w:t>JUL</w:t>
            </w:r>
          </w:p>
        </w:tc>
        <w:tc>
          <w:tcPr>
            <w:tcW w:w="283" w:type="pct"/>
            <w:shd w:val="clear" w:color="auto" w:fill="D9D9D9" w:themeFill="background1" w:themeFillShade="D9"/>
            <w:vAlign w:val="bottom"/>
          </w:tcPr>
          <w:p w:rsidR="00167D22" w:rsidRPr="00735DAB" w:rsidRDefault="00167D22" w:rsidP="00167D22">
            <w:pPr>
              <w:jc w:val="center"/>
              <w:rPr>
                <w:b/>
              </w:rPr>
            </w:pPr>
            <w:r w:rsidRPr="00735DAB">
              <w:rPr>
                <w:b/>
              </w:rPr>
              <w:t>AGO</w:t>
            </w:r>
          </w:p>
        </w:tc>
        <w:tc>
          <w:tcPr>
            <w:tcW w:w="225" w:type="pct"/>
            <w:gridSpan w:val="2"/>
            <w:shd w:val="clear" w:color="auto" w:fill="D9D9D9" w:themeFill="background1" w:themeFillShade="D9"/>
            <w:vAlign w:val="bottom"/>
          </w:tcPr>
          <w:p w:rsidR="00167D22" w:rsidRPr="00735DAB" w:rsidRDefault="00167D22" w:rsidP="00167D22">
            <w:pPr>
              <w:jc w:val="center"/>
              <w:rPr>
                <w:b/>
              </w:rPr>
            </w:pPr>
            <w:r w:rsidRPr="00735DAB">
              <w:rPr>
                <w:b/>
              </w:rPr>
              <w:t>SEP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bottom"/>
          </w:tcPr>
          <w:p w:rsidR="00167D22" w:rsidRPr="00735DAB" w:rsidRDefault="00167D22" w:rsidP="00167D22">
            <w:pPr>
              <w:jc w:val="center"/>
              <w:rPr>
                <w:b/>
              </w:rPr>
            </w:pPr>
            <w:r w:rsidRPr="00735DAB">
              <w:rPr>
                <w:b/>
              </w:rPr>
              <w:t>OCT</w:t>
            </w:r>
          </w:p>
        </w:tc>
        <w:tc>
          <w:tcPr>
            <w:tcW w:w="280" w:type="pct"/>
            <w:shd w:val="clear" w:color="auto" w:fill="D9D9D9" w:themeFill="background1" w:themeFillShade="D9"/>
            <w:vAlign w:val="bottom"/>
          </w:tcPr>
          <w:p w:rsidR="00167D22" w:rsidRPr="00735DAB" w:rsidRDefault="00167D22" w:rsidP="00167D22">
            <w:pPr>
              <w:jc w:val="center"/>
              <w:rPr>
                <w:b/>
              </w:rPr>
            </w:pPr>
            <w:r w:rsidRPr="00735DAB">
              <w:rPr>
                <w:b/>
              </w:rPr>
              <w:t>NOV</w:t>
            </w:r>
          </w:p>
        </w:tc>
        <w:tc>
          <w:tcPr>
            <w:tcW w:w="277" w:type="pct"/>
            <w:shd w:val="clear" w:color="auto" w:fill="D9D9D9" w:themeFill="background1" w:themeFillShade="D9"/>
            <w:vAlign w:val="bottom"/>
          </w:tcPr>
          <w:p w:rsidR="00167D22" w:rsidRPr="00735DAB" w:rsidRDefault="00167D22" w:rsidP="00167D22">
            <w:pPr>
              <w:jc w:val="center"/>
              <w:rPr>
                <w:b/>
              </w:rPr>
            </w:pPr>
            <w:r w:rsidRPr="00735DAB">
              <w:rPr>
                <w:b/>
              </w:rPr>
              <w:t>DIC</w:t>
            </w:r>
          </w:p>
        </w:tc>
      </w:tr>
      <w:tr w:rsidR="00273D4E" w:rsidRPr="00735DAB" w:rsidTr="00273D4E">
        <w:trPr>
          <w:trHeight w:val="312"/>
        </w:trPr>
        <w:tc>
          <w:tcPr>
            <w:tcW w:w="1604" w:type="pct"/>
            <w:shd w:val="clear" w:color="auto" w:fill="auto"/>
          </w:tcPr>
          <w:p w:rsidR="00167D22" w:rsidRPr="00735DAB" w:rsidRDefault="00167D22" w:rsidP="00167D22">
            <w:r w:rsidRPr="00735DAB">
              <w:t>ANALISIS Y PREPARACION</w:t>
            </w:r>
          </w:p>
        </w:tc>
        <w:tc>
          <w:tcPr>
            <w:tcW w:w="306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  <w:tc>
          <w:tcPr>
            <w:tcW w:w="224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  <w:r w:rsidRPr="00735DAB">
              <w:t>X</w:t>
            </w:r>
          </w:p>
        </w:tc>
        <w:tc>
          <w:tcPr>
            <w:tcW w:w="337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  <w:tc>
          <w:tcPr>
            <w:tcW w:w="282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  <w:tc>
          <w:tcPr>
            <w:tcW w:w="283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  <w:tc>
          <w:tcPr>
            <w:tcW w:w="337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  <w:tc>
          <w:tcPr>
            <w:tcW w:w="281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  <w:tc>
          <w:tcPr>
            <w:tcW w:w="283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  <w:tc>
          <w:tcPr>
            <w:tcW w:w="225" w:type="pct"/>
            <w:gridSpan w:val="2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  <w:tc>
          <w:tcPr>
            <w:tcW w:w="281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  <w:tc>
          <w:tcPr>
            <w:tcW w:w="280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  <w:tc>
          <w:tcPr>
            <w:tcW w:w="277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</w:tr>
      <w:tr w:rsidR="00273D4E" w:rsidRPr="00735DAB" w:rsidTr="00273D4E">
        <w:trPr>
          <w:trHeight w:val="312"/>
        </w:trPr>
        <w:tc>
          <w:tcPr>
            <w:tcW w:w="1604" w:type="pct"/>
            <w:shd w:val="clear" w:color="auto" w:fill="auto"/>
          </w:tcPr>
          <w:p w:rsidR="00167D22" w:rsidRPr="00735DAB" w:rsidRDefault="00167D22" w:rsidP="00167D22">
            <w:r w:rsidRPr="00735DAB">
              <w:t xml:space="preserve">ORGANIZACIÓN </w:t>
            </w:r>
          </w:p>
        </w:tc>
        <w:tc>
          <w:tcPr>
            <w:tcW w:w="306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  <w:tc>
          <w:tcPr>
            <w:tcW w:w="224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  <w:r w:rsidRPr="00735DAB">
              <w:t>X</w:t>
            </w:r>
          </w:p>
        </w:tc>
        <w:tc>
          <w:tcPr>
            <w:tcW w:w="337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  <w:tc>
          <w:tcPr>
            <w:tcW w:w="282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  <w:tc>
          <w:tcPr>
            <w:tcW w:w="283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  <w:tc>
          <w:tcPr>
            <w:tcW w:w="337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  <w:tc>
          <w:tcPr>
            <w:tcW w:w="281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  <w:tc>
          <w:tcPr>
            <w:tcW w:w="283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  <w:tc>
          <w:tcPr>
            <w:tcW w:w="225" w:type="pct"/>
            <w:gridSpan w:val="2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  <w:tc>
          <w:tcPr>
            <w:tcW w:w="281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  <w:tc>
          <w:tcPr>
            <w:tcW w:w="280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  <w:tc>
          <w:tcPr>
            <w:tcW w:w="277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</w:tr>
      <w:tr w:rsidR="00273D4E" w:rsidRPr="00735DAB" w:rsidTr="00273D4E">
        <w:trPr>
          <w:trHeight w:val="288"/>
        </w:trPr>
        <w:tc>
          <w:tcPr>
            <w:tcW w:w="1604" w:type="pct"/>
            <w:shd w:val="clear" w:color="auto" w:fill="auto"/>
          </w:tcPr>
          <w:p w:rsidR="00167D22" w:rsidRPr="00735DAB" w:rsidRDefault="00167D22" w:rsidP="00167D22">
            <w:r w:rsidRPr="00735DAB">
              <w:t>REESTRUCTURACIÓN</w:t>
            </w:r>
          </w:p>
        </w:tc>
        <w:tc>
          <w:tcPr>
            <w:tcW w:w="306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  <w:tc>
          <w:tcPr>
            <w:tcW w:w="224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  <w:r w:rsidRPr="00735DAB">
              <w:t>X</w:t>
            </w:r>
          </w:p>
        </w:tc>
        <w:tc>
          <w:tcPr>
            <w:tcW w:w="337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  <w:tc>
          <w:tcPr>
            <w:tcW w:w="282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  <w:tc>
          <w:tcPr>
            <w:tcW w:w="283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  <w:tc>
          <w:tcPr>
            <w:tcW w:w="337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  <w:tc>
          <w:tcPr>
            <w:tcW w:w="281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  <w:tc>
          <w:tcPr>
            <w:tcW w:w="283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  <w:tc>
          <w:tcPr>
            <w:tcW w:w="225" w:type="pct"/>
            <w:gridSpan w:val="2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  <w:tc>
          <w:tcPr>
            <w:tcW w:w="281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  <w:tc>
          <w:tcPr>
            <w:tcW w:w="280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  <w:tc>
          <w:tcPr>
            <w:tcW w:w="277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</w:tr>
      <w:tr w:rsidR="00273D4E" w:rsidRPr="00735DAB" w:rsidTr="00273D4E">
        <w:trPr>
          <w:trHeight w:val="263"/>
        </w:trPr>
        <w:tc>
          <w:tcPr>
            <w:tcW w:w="1604" w:type="pct"/>
            <w:shd w:val="clear" w:color="auto" w:fill="auto"/>
          </w:tcPr>
          <w:p w:rsidR="00167D22" w:rsidRPr="00735DAB" w:rsidRDefault="00167D22" w:rsidP="00167D22">
            <w:r w:rsidRPr="00735DAB">
              <w:t>COORDINACION CON DIVERSAS DEPENDENCIAS</w:t>
            </w:r>
          </w:p>
        </w:tc>
        <w:tc>
          <w:tcPr>
            <w:tcW w:w="306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  <w:tc>
          <w:tcPr>
            <w:tcW w:w="224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  <w:r w:rsidRPr="00735DAB">
              <w:t>X</w:t>
            </w:r>
          </w:p>
        </w:tc>
        <w:tc>
          <w:tcPr>
            <w:tcW w:w="337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  <w:tc>
          <w:tcPr>
            <w:tcW w:w="282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  <w:tc>
          <w:tcPr>
            <w:tcW w:w="283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  <w:tc>
          <w:tcPr>
            <w:tcW w:w="337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  <w:tc>
          <w:tcPr>
            <w:tcW w:w="281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  <w:tc>
          <w:tcPr>
            <w:tcW w:w="283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  <w:tc>
          <w:tcPr>
            <w:tcW w:w="225" w:type="pct"/>
            <w:gridSpan w:val="2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  <w:tc>
          <w:tcPr>
            <w:tcW w:w="281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  <w:tc>
          <w:tcPr>
            <w:tcW w:w="280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  <w:tc>
          <w:tcPr>
            <w:tcW w:w="277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</w:tr>
      <w:tr w:rsidR="00273D4E" w:rsidRPr="00735DAB" w:rsidTr="00273D4E">
        <w:trPr>
          <w:trHeight w:val="281"/>
        </w:trPr>
        <w:tc>
          <w:tcPr>
            <w:tcW w:w="1604" w:type="pct"/>
            <w:shd w:val="clear" w:color="auto" w:fill="auto"/>
          </w:tcPr>
          <w:p w:rsidR="00167D22" w:rsidRPr="00735DAB" w:rsidRDefault="00167D22" w:rsidP="00167D22">
            <w:pPr>
              <w:jc w:val="both"/>
            </w:pPr>
            <w:r w:rsidRPr="00735DAB">
              <w:t>CAPACITACIÓN</w:t>
            </w:r>
            <w:r>
              <w:t xml:space="preserve"> </w:t>
            </w:r>
          </w:p>
        </w:tc>
        <w:tc>
          <w:tcPr>
            <w:tcW w:w="306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  <w:tc>
          <w:tcPr>
            <w:tcW w:w="224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  <w:tc>
          <w:tcPr>
            <w:tcW w:w="337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  <w:r w:rsidRPr="00735DAB">
              <w:t>X</w:t>
            </w:r>
          </w:p>
        </w:tc>
        <w:tc>
          <w:tcPr>
            <w:tcW w:w="282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  <w:r w:rsidRPr="00735DAB">
              <w:t>X</w:t>
            </w:r>
          </w:p>
        </w:tc>
        <w:tc>
          <w:tcPr>
            <w:tcW w:w="283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  <w:r w:rsidRPr="00735DAB">
              <w:t>X</w:t>
            </w:r>
          </w:p>
        </w:tc>
        <w:tc>
          <w:tcPr>
            <w:tcW w:w="337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  <w:r w:rsidRPr="00735DAB">
              <w:t>X</w:t>
            </w:r>
          </w:p>
        </w:tc>
        <w:tc>
          <w:tcPr>
            <w:tcW w:w="281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  <w:r w:rsidRPr="00735DAB">
              <w:t>X</w:t>
            </w:r>
          </w:p>
        </w:tc>
        <w:tc>
          <w:tcPr>
            <w:tcW w:w="283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  <w:r w:rsidRPr="00735DAB">
              <w:t>X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167D22" w:rsidRPr="00735DAB" w:rsidRDefault="00167D22" w:rsidP="00167D22">
            <w:pPr>
              <w:jc w:val="center"/>
            </w:pPr>
            <w:r w:rsidRPr="00735DAB">
              <w:t>X</w:t>
            </w:r>
          </w:p>
        </w:tc>
        <w:tc>
          <w:tcPr>
            <w:tcW w:w="281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  <w:tc>
          <w:tcPr>
            <w:tcW w:w="280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  <w:tc>
          <w:tcPr>
            <w:tcW w:w="277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</w:tr>
    </w:tbl>
    <w:p w:rsidR="00273D4E" w:rsidRDefault="00273D4E" w:rsidP="0042122F">
      <w:pPr>
        <w:jc w:val="center"/>
        <w:rPr>
          <w:rFonts w:ascii="Arial" w:hAnsi="Arial" w:cs="Arial"/>
          <w:b/>
          <w:sz w:val="24"/>
          <w:szCs w:val="20"/>
        </w:rPr>
      </w:pPr>
    </w:p>
    <w:p w:rsidR="00273D4E" w:rsidRDefault="00273D4E" w:rsidP="0042122F">
      <w:pPr>
        <w:jc w:val="center"/>
        <w:rPr>
          <w:rFonts w:ascii="Arial" w:hAnsi="Arial" w:cs="Arial"/>
          <w:b/>
          <w:sz w:val="24"/>
          <w:szCs w:val="20"/>
        </w:rPr>
      </w:pPr>
    </w:p>
    <w:p w:rsidR="00273D4E" w:rsidRDefault="00273D4E" w:rsidP="0042122F">
      <w:pPr>
        <w:jc w:val="center"/>
        <w:rPr>
          <w:rFonts w:ascii="Arial" w:hAnsi="Arial" w:cs="Arial"/>
          <w:b/>
          <w:sz w:val="24"/>
          <w:szCs w:val="20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bookmarkStart w:id="0" w:name="_GoBack"/>
      <w:bookmarkEnd w:id="0"/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0611D6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0611D6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623BB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 xml:space="preserve">Fondo </w:t>
            </w:r>
            <w:r w:rsidR="00BF337E" w:rsidRPr="00AB0AA2">
              <w:rPr>
                <w:rFonts w:ascii="Arial" w:hAnsi="Arial" w:cs="Arial"/>
                <w:sz w:val="16"/>
              </w:rPr>
              <w:t>Resolvente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0611D6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E02E06" w:rsidRDefault="00E02E0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E02E06" w:rsidRDefault="00E02E0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E02E06" w:rsidRDefault="00E02E0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E02E06" w:rsidRDefault="00E02E0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E02E06" w:rsidRPr="00FF63B4" w:rsidRDefault="00E02E0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54</w:t>
            </w: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6E14EC" w:rsidRDefault="006E14E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Pr="00FF63B4" w:rsidRDefault="006E14E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6E14EC" w:rsidRPr="00FF63B4" w:rsidRDefault="006E14E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42122F" w:rsidP="006F1A5C">
            <w:pPr>
              <w:jc w:val="center"/>
              <w:rPr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6E14EC" w:rsidRPr="00FF63B4" w:rsidRDefault="006E14E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480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6E14EC" w:rsidRPr="00FF63B4" w:rsidRDefault="006E14E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6E14EC" w:rsidRPr="00FF63B4" w:rsidRDefault="006E14E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735DAB">
      <w:pgSz w:w="15840" w:h="12240" w:orient="landscape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5E6" w:rsidRDefault="00FC15E6" w:rsidP="00831F7E">
      <w:pPr>
        <w:spacing w:after="0" w:line="240" w:lineRule="auto"/>
      </w:pPr>
      <w:r>
        <w:separator/>
      </w:r>
    </w:p>
  </w:endnote>
  <w:endnote w:type="continuationSeparator" w:id="0">
    <w:p w:rsidR="00FC15E6" w:rsidRDefault="00FC15E6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5E6" w:rsidRDefault="00FC15E6" w:rsidP="00831F7E">
      <w:pPr>
        <w:spacing w:after="0" w:line="240" w:lineRule="auto"/>
      </w:pPr>
      <w:r>
        <w:separator/>
      </w:r>
    </w:p>
  </w:footnote>
  <w:footnote w:type="continuationSeparator" w:id="0">
    <w:p w:rsidR="00FC15E6" w:rsidRDefault="00FC15E6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11B6F"/>
    <w:rsid w:val="0003322C"/>
    <w:rsid w:val="000473B9"/>
    <w:rsid w:val="00047523"/>
    <w:rsid w:val="00077A68"/>
    <w:rsid w:val="00082A53"/>
    <w:rsid w:val="00094BAF"/>
    <w:rsid w:val="000C70C7"/>
    <w:rsid w:val="000D0701"/>
    <w:rsid w:val="000D5483"/>
    <w:rsid w:val="000D76A0"/>
    <w:rsid w:val="000E7293"/>
    <w:rsid w:val="000F14EB"/>
    <w:rsid w:val="00115B5F"/>
    <w:rsid w:val="00121462"/>
    <w:rsid w:val="00125356"/>
    <w:rsid w:val="00135926"/>
    <w:rsid w:val="00145F76"/>
    <w:rsid w:val="0015123E"/>
    <w:rsid w:val="00153BBB"/>
    <w:rsid w:val="00167D22"/>
    <w:rsid w:val="00191343"/>
    <w:rsid w:val="00195B59"/>
    <w:rsid w:val="001A5139"/>
    <w:rsid w:val="001B7192"/>
    <w:rsid w:val="001D4E0E"/>
    <w:rsid w:val="001F5482"/>
    <w:rsid w:val="001F5B4A"/>
    <w:rsid w:val="00200A01"/>
    <w:rsid w:val="00212E94"/>
    <w:rsid w:val="0021498C"/>
    <w:rsid w:val="0022207C"/>
    <w:rsid w:val="00240A50"/>
    <w:rsid w:val="00244BBA"/>
    <w:rsid w:val="002479EB"/>
    <w:rsid w:val="00273D4E"/>
    <w:rsid w:val="002772B9"/>
    <w:rsid w:val="00283259"/>
    <w:rsid w:val="002A1D6C"/>
    <w:rsid w:val="002B2543"/>
    <w:rsid w:val="002C48EE"/>
    <w:rsid w:val="002E08B6"/>
    <w:rsid w:val="00354265"/>
    <w:rsid w:val="0035529E"/>
    <w:rsid w:val="0038034B"/>
    <w:rsid w:val="00393FB9"/>
    <w:rsid w:val="003978F6"/>
    <w:rsid w:val="003A159C"/>
    <w:rsid w:val="003B44C6"/>
    <w:rsid w:val="003B46EE"/>
    <w:rsid w:val="003C3FD5"/>
    <w:rsid w:val="003D6A4B"/>
    <w:rsid w:val="003E4F53"/>
    <w:rsid w:val="003F1857"/>
    <w:rsid w:val="004016C6"/>
    <w:rsid w:val="00414D92"/>
    <w:rsid w:val="00415510"/>
    <w:rsid w:val="0042122F"/>
    <w:rsid w:val="004674ED"/>
    <w:rsid w:val="0047216B"/>
    <w:rsid w:val="004840BF"/>
    <w:rsid w:val="00485EB9"/>
    <w:rsid w:val="004A06C5"/>
    <w:rsid w:val="004B17E0"/>
    <w:rsid w:val="004D73DA"/>
    <w:rsid w:val="004E1777"/>
    <w:rsid w:val="004E5503"/>
    <w:rsid w:val="00506A61"/>
    <w:rsid w:val="00507023"/>
    <w:rsid w:val="005132E8"/>
    <w:rsid w:val="00514A46"/>
    <w:rsid w:val="00541F08"/>
    <w:rsid w:val="00542487"/>
    <w:rsid w:val="005461F3"/>
    <w:rsid w:val="005478E1"/>
    <w:rsid w:val="0055376D"/>
    <w:rsid w:val="00555E22"/>
    <w:rsid w:val="00556712"/>
    <w:rsid w:val="005608FF"/>
    <w:rsid w:val="00571D3D"/>
    <w:rsid w:val="005732E8"/>
    <w:rsid w:val="005739F5"/>
    <w:rsid w:val="0058047D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23BB6"/>
    <w:rsid w:val="00640878"/>
    <w:rsid w:val="00650F82"/>
    <w:rsid w:val="00663511"/>
    <w:rsid w:val="006637AB"/>
    <w:rsid w:val="00663E7F"/>
    <w:rsid w:val="00672154"/>
    <w:rsid w:val="0068316A"/>
    <w:rsid w:val="00691B6A"/>
    <w:rsid w:val="00691EB8"/>
    <w:rsid w:val="00697266"/>
    <w:rsid w:val="006A2430"/>
    <w:rsid w:val="006A7F1E"/>
    <w:rsid w:val="006C4E80"/>
    <w:rsid w:val="006E14EC"/>
    <w:rsid w:val="006E48D8"/>
    <w:rsid w:val="006F0539"/>
    <w:rsid w:val="006F1A5C"/>
    <w:rsid w:val="006F64BA"/>
    <w:rsid w:val="00700C4B"/>
    <w:rsid w:val="007031DE"/>
    <w:rsid w:val="0073215E"/>
    <w:rsid w:val="00735DAB"/>
    <w:rsid w:val="00741539"/>
    <w:rsid w:val="00762157"/>
    <w:rsid w:val="00775E30"/>
    <w:rsid w:val="00794ACD"/>
    <w:rsid w:val="007B57F9"/>
    <w:rsid w:val="007E1B4E"/>
    <w:rsid w:val="007F18C2"/>
    <w:rsid w:val="00803C8A"/>
    <w:rsid w:val="00831976"/>
    <w:rsid w:val="00831F7E"/>
    <w:rsid w:val="00865183"/>
    <w:rsid w:val="008823BE"/>
    <w:rsid w:val="008B03B5"/>
    <w:rsid w:val="008B2C9D"/>
    <w:rsid w:val="008C7542"/>
    <w:rsid w:val="008D1CEE"/>
    <w:rsid w:val="008D3779"/>
    <w:rsid w:val="008D3FDC"/>
    <w:rsid w:val="008E749D"/>
    <w:rsid w:val="00901996"/>
    <w:rsid w:val="009109C2"/>
    <w:rsid w:val="009170D4"/>
    <w:rsid w:val="009269F6"/>
    <w:rsid w:val="0095054C"/>
    <w:rsid w:val="00992D78"/>
    <w:rsid w:val="009B06DF"/>
    <w:rsid w:val="009B17BA"/>
    <w:rsid w:val="009C363D"/>
    <w:rsid w:val="009C49C3"/>
    <w:rsid w:val="009E163A"/>
    <w:rsid w:val="009E6418"/>
    <w:rsid w:val="009F25E9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F641E"/>
    <w:rsid w:val="00AF730C"/>
    <w:rsid w:val="00B1501F"/>
    <w:rsid w:val="00B416FD"/>
    <w:rsid w:val="00B44A80"/>
    <w:rsid w:val="00B474EF"/>
    <w:rsid w:val="00B71F35"/>
    <w:rsid w:val="00BC3F75"/>
    <w:rsid w:val="00BE28A4"/>
    <w:rsid w:val="00BF337E"/>
    <w:rsid w:val="00BF4795"/>
    <w:rsid w:val="00C039AD"/>
    <w:rsid w:val="00C12013"/>
    <w:rsid w:val="00C3208D"/>
    <w:rsid w:val="00D22792"/>
    <w:rsid w:val="00D3511F"/>
    <w:rsid w:val="00D449FB"/>
    <w:rsid w:val="00D50738"/>
    <w:rsid w:val="00D81A12"/>
    <w:rsid w:val="00DA1F68"/>
    <w:rsid w:val="00DB0FA4"/>
    <w:rsid w:val="00DC13B1"/>
    <w:rsid w:val="00DF3242"/>
    <w:rsid w:val="00E02E06"/>
    <w:rsid w:val="00E30C7A"/>
    <w:rsid w:val="00E32044"/>
    <w:rsid w:val="00E40B30"/>
    <w:rsid w:val="00E57798"/>
    <w:rsid w:val="00E6571B"/>
    <w:rsid w:val="00E81D19"/>
    <w:rsid w:val="00E82626"/>
    <w:rsid w:val="00E82C33"/>
    <w:rsid w:val="00EB3B96"/>
    <w:rsid w:val="00ED521E"/>
    <w:rsid w:val="00EF78FF"/>
    <w:rsid w:val="00F13C60"/>
    <w:rsid w:val="00F150E9"/>
    <w:rsid w:val="00F44230"/>
    <w:rsid w:val="00F542C1"/>
    <w:rsid w:val="00F8764B"/>
    <w:rsid w:val="00F94878"/>
    <w:rsid w:val="00F96758"/>
    <w:rsid w:val="00FA0FEA"/>
    <w:rsid w:val="00FA4CA7"/>
    <w:rsid w:val="00FA5E7E"/>
    <w:rsid w:val="00FC15E6"/>
    <w:rsid w:val="00FD726A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C3605-7060-4573-97FA-73E0A79A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011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9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0FCA1-9259-452E-9932-D4F835B34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2</cp:revision>
  <cp:lastPrinted>2017-06-28T21:48:00Z</cp:lastPrinted>
  <dcterms:created xsi:type="dcterms:W3CDTF">2017-07-04T16:03:00Z</dcterms:created>
  <dcterms:modified xsi:type="dcterms:W3CDTF">2017-07-04T16:03:00Z</dcterms:modified>
</cp:coreProperties>
</file>