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8" w:rsidRDefault="00795F68" w:rsidP="00795F68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DE LA COMISIÓN EDILICIA DE PARQUES, JARDINES Y ORNATO</w:t>
      </w:r>
    </w:p>
    <w:p w:rsidR="00795F68" w:rsidRDefault="00795F68" w:rsidP="00795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795F68" w:rsidRDefault="00795F68" w:rsidP="00795F6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795F68" w:rsidRPr="00C06A7C" w:rsidTr="001A2D33">
        <w:tc>
          <w:tcPr>
            <w:tcW w:w="2235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795F68" w:rsidRPr="00F04214" w:rsidTr="001A2D33">
        <w:trPr>
          <w:trHeight w:val="816"/>
        </w:trPr>
        <w:tc>
          <w:tcPr>
            <w:tcW w:w="2235" w:type="dxa"/>
            <w:vAlign w:val="center"/>
          </w:tcPr>
          <w:p w:rsidR="00795F68" w:rsidRPr="00F04214" w:rsidRDefault="00434ACA" w:rsidP="007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Junio</w:t>
            </w:r>
            <w:r w:rsidR="00795F68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118" w:type="dxa"/>
            <w:vAlign w:val="center"/>
          </w:tcPr>
          <w:p w:rsidR="00795F68" w:rsidRPr="008344DD" w:rsidRDefault="00795F68" w:rsidP="001A2D33">
            <w:pPr>
              <w:jc w:val="center"/>
            </w:pPr>
            <w:r>
              <w:t>Informe de asuntos turnados a la comisión</w:t>
            </w:r>
          </w:p>
        </w:tc>
        <w:tc>
          <w:tcPr>
            <w:tcW w:w="4678" w:type="dxa"/>
            <w:vAlign w:val="center"/>
          </w:tcPr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795F68" w:rsidRPr="00F04214" w:rsidRDefault="00795F68" w:rsidP="00795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F68" w:rsidRPr="00F04214" w:rsidRDefault="00434ACA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</w:t>
            </w:r>
            <w:r w:rsidR="00795F68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701" w:type="dxa"/>
            <w:vAlign w:val="center"/>
          </w:tcPr>
          <w:p w:rsidR="00795F68" w:rsidRPr="00F04214" w:rsidRDefault="00795F68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</w:p>
          <w:p w:rsidR="00795F68" w:rsidRDefault="00434ACA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sometieron asunto a votación.</w:t>
            </w:r>
          </w:p>
        </w:tc>
      </w:tr>
    </w:tbl>
    <w:p w:rsidR="00795F68" w:rsidRPr="00F04214" w:rsidRDefault="00795F68" w:rsidP="00795F68">
      <w:pPr>
        <w:jc w:val="center"/>
        <w:rPr>
          <w:b/>
          <w:sz w:val="24"/>
          <w:szCs w:val="24"/>
        </w:rPr>
      </w:pPr>
    </w:p>
    <w:p w:rsidR="00795F68" w:rsidRDefault="00795F68" w:rsidP="00795F68"/>
    <w:p w:rsidR="00795F68" w:rsidRDefault="00795F68" w:rsidP="00795F68"/>
    <w:p w:rsidR="00795F68" w:rsidRDefault="00795F68" w:rsidP="00795F68"/>
    <w:p w:rsidR="001F1EC5" w:rsidRDefault="001F1EC5"/>
    <w:sectPr w:rsidR="001F1EC5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F68"/>
    <w:rsid w:val="001F1EC5"/>
    <w:rsid w:val="00434ACA"/>
    <w:rsid w:val="00795F68"/>
    <w:rsid w:val="00A32A42"/>
    <w:rsid w:val="00C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2017-07-04T17:24:00Z</dcterms:created>
  <dcterms:modified xsi:type="dcterms:W3CDTF">2017-07-04T17:24:00Z</dcterms:modified>
</cp:coreProperties>
</file>