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5"/>
        <w:gridCol w:w="1675"/>
        <w:gridCol w:w="1415"/>
        <w:gridCol w:w="896"/>
        <w:gridCol w:w="897"/>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6A3A7A" w:rsidP="006F1A5C">
            <w:pPr>
              <w:jc w:val="both"/>
            </w:pPr>
            <w:r>
              <w:t>CEGES (Centros de Gestión) Centros de Servicios Integrales.</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FE7498" w:rsidP="006F1A5C">
            <w:pPr>
              <w:jc w:val="both"/>
            </w:pPr>
            <w:r>
              <w:t>3</w:t>
            </w: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6A3A7A" w:rsidP="006F1A5C">
            <w:pPr>
              <w:jc w:val="both"/>
            </w:pPr>
            <w:r>
              <w:t xml:space="preserve">Dirección de Unidades Cooperativas </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FE7498" w:rsidP="006F1A5C">
            <w:pPr>
              <w:jc w:val="both"/>
            </w:pPr>
            <w:r>
              <w:t>3.7</w:t>
            </w: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6A3A7A" w:rsidP="006F1A5C">
            <w:pPr>
              <w:jc w:val="both"/>
            </w:pPr>
            <w:r>
              <w:t xml:space="preserve">El Agro productor se enfrenta al proceso productivo y a los mercados locales, nacionales e internacionales en condiciones de desventaja, su relativo aislamiento productivo provoca que sus costos de producción sean más altos que en condiciones organizativas las cuales permiten que reduzcan considerablemente sus costos dando valor agregado desde la compra de insumos a menor precio con el esquema de organización. </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6A3A7A" w:rsidP="006A3A7A">
            <w:pPr>
              <w:jc w:val="both"/>
            </w:pPr>
            <w:r>
              <w:t>Dentro del área rural del Municipio donde se ubican los núcleos agrarios de: Santa Anita, Las Pomas y La Calerilla.</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6A3A7A" w:rsidP="006F1A5C">
            <w:pPr>
              <w:jc w:val="both"/>
            </w:pPr>
            <w:r>
              <w:t>Ing. Guillermo Partida Aceves (Cel: 3311751432)</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E2681A" w:rsidP="006F1A5C">
            <w:pPr>
              <w:jc w:val="both"/>
            </w:pPr>
            <w:r w:rsidRPr="00E2681A">
              <w:t>Capacidades de gestión para aumentar la eficiencia y mejorar las condiciones de comercialización de los productores rurales desarrolladas</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6A3A7A" w:rsidP="006F1A5C">
            <w:pPr>
              <w:jc w:val="both"/>
            </w:pPr>
            <w:r>
              <w:t>Productores agropecuarios en general; habitantes de los Ejidos</w:t>
            </w:r>
            <w:r w:rsidR="000265C5">
              <w:t>: Santa Anita, Las Pomas y La Calerilla.</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AE5BFD" w:rsidP="006F1A5C">
            <w:r>
              <w:t>Enero 2017</w:t>
            </w:r>
          </w:p>
        </w:tc>
        <w:tc>
          <w:tcPr>
            <w:tcW w:w="2694" w:type="dxa"/>
            <w:gridSpan w:val="4"/>
            <w:shd w:val="clear" w:color="auto" w:fill="auto"/>
          </w:tcPr>
          <w:p w:rsidR="00650F82" w:rsidRDefault="00650F82" w:rsidP="006F1A5C"/>
        </w:tc>
      </w:tr>
      <w:tr w:rsidR="00650F82" w:rsidTr="00121462">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AE5BFD" w:rsidP="006F1A5C">
            <w:pPr>
              <w:jc w:val="center"/>
            </w:pPr>
            <w:r>
              <w:t>X</w:t>
            </w:r>
          </w:p>
        </w:tc>
        <w:tc>
          <w:tcPr>
            <w:tcW w:w="1678" w:type="dxa"/>
          </w:tcPr>
          <w:p w:rsidR="00650F82" w:rsidRDefault="00AE5BFD" w:rsidP="006F1A5C">
            <w:pPr>
              <w:jc w:val="center"/>
            </w:pPr>
            <w:r>
              <w:t>150</w:t>
            </w:r>
          </w:p>
        </w:tc>
        <w:tc>
          <w:tcPr>
            <w:tcW w:w="1417" w:type="dxa"/>
          </w:tcPr>
          <w:p w:rsidR="00650F82" w:rsidRDefault="00AE5BFD" w:rsidP="006F1A5C">
            <w:pPr>
              <w:jc w:val="center"/>
            </w:pPr>
            <w:r>
              <w:t>50</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0265C5" w:rsidRDefault="000265C5" w:rsidP="00C22A3F">
            <w:r>
              <w:t>Un nuevo esquema de agro centro rural o CEGE ¨Centro de Gestión¨ el cual debería generar cambios significativos en las siguientes esferas.</w:t>
            </w:r>
            <w:r>
              <w:br/>
              <w:t>a) En forma en que vinculen a los agro productores con el sistema de extensión agropecuaria.</w:t>
            </w:r>
            <w:r>
              <w:br/>
              <w:t>b) Acceso a los productores a los programas de innovación tecnológica.</w:t>
            </w:r>
            <w:r>
              <w:br/>
              <w:t>c) Como mecanismo de la relación de los productores entre sí.</w:t>
            </w:r>
            <w:r>
              <w:br/>
              <w:t>d) En la forma que la relación de la organización tiene con los mercados y las cadenas productivas.</w:t>
            </w:r>
            <w:r>
              <w:br/>
              <w:t>e) En la Asesoría Integral Contable, técnica, administrativa, legal y extensionista que el CEGE o Agrocentro Rural brinde a sus socios.</w:t>
            </w:r>
            <w:r>
              <w:br/>
              <w:t>f) La incorporación de mujeres y jóvenes que quieran participar como una forma de emprendedurismo.</w:t>
            </w:r>
            <w:r>
              <w:br/>
              <w:t>g) Visitas de intercambio entre regiones.</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0265C5" w:rsidP="00506A61">
            <w:r>
              <w:t>a) Organizar y dar capacitación a los agroproductore</w:t>
            </w:r>
            <w:r w:rsidR="007415A2">
              <w:t xml:space="preserve">s </w:t>
            </w:r>
            <w:r>
              <w:t>para poner en marcha el centro de gestión</w:t>
            </w:r>
            <w:r w:rsidR="007415A2">
              <w:t>.</w:t>
            </w:r>
            <w:r w:rsidR="007415A2">
              <w:br/>
              <w:t>b) Ubicar lugar físico (oficinas) que pueden ser las mismos casas ejidales.</w:t>
            </w:r>
            <w:r w:rsidR="007415A2">
              <w:br/>
              <w:t>c) Dotar de equipo de cómputo, oficina, etc.</w:t>
            </w:r>
          </w:p>
          <w:p w:rsidR="007415A2" w:rsidRDefault="007415A2" w:rsidP="00506A61">
            <w:r>
              <w:t>d) Contratación de personal para la operación administrativa, que pudiera ser gente de las mismas comunidades rurales.</w:t>
            </w:r>
            <w:r>
              <w:br/>
              <w:t>e) Contactar con los asesores externos que van a dar asesoría y gestión a los socios del CEGE.</w:t>
            </w:r>
            <w:r>
              <w:br/>
              <w:t>f) Elaborar un portafolio de oportunidades de negocios puede ser contactos con empresas para comercialización o exportación.</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AE5BFD" w:rsidP="005461F3">
            <w:pPr>
              <w:jc w:val="center"/>
            </w:pPr>
            <w:r>
              <w:t>3 Centros de Gestión</w:t>
            </w:r>
          </w:p>
        </w:tc>
        <w:tc>
          <w:tcPr>
            <w:tcW w:w="1633" w:type="pct"/>
            <w:gridSpan w:val="3"/>
            <w:shd w:val="clear" w:color="auto" w:fill="auto"/>
          </w:tcPr>
          <w:p w:rsidR="0003322C" w:rsidRDefault="00AE5BFD" w:rsidP="005461F3">
            <w:pPr>
              <w:jc w:val="center"/>
            </w:pPr>
            <w:r>
              <w:t>5 Centros de Gestión</w:t>
            </w:r>
          </w:p>
        </w:tc>
        <w:tc>
          <w:tcPr>
            <w:tcW w:w="1190" w:type="pct"/>
            <w:shd w:val="clear" w:color="auto" w:fill="auto"/>
          </w:tcPr>
          <w:p w:rsidR="0003322C" w:rsidRDefault="00AE5BFD" w:rsidP="005461F3">
            <w:pPr>
              <w:jc w:val="center"/>
            </w:pPr>
            <w:r>
              <w:t>9 Centros de Gestión</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E72BCD" w:rsidP="00506A61">
            <w:pPr>
              <w:jc w:val="center"/>
            </w:pPr>
            <w:r>
              <w:t>0</w:t>
            </w:r>
          </w:p>
        </w:tc>
        <w:tc>
          <w:tcPr>
            <w:tcW w:w="1292" w:type="pct"/>
            <w:gridSpan w:val="2"/>
            <w:shd w:val="clear" w:color="auto" w:fill="auto"/>
          </w:tcPr>
          <w:p w:rsidR="00E72BCD" w:rsidRDefault="00E72BCD" w:rsidP="00E72BCD">
            <w:pPr>
              <w:jc w:val="center"/>
            </w:pPr>
            <w:r>
              <w:t xml:space="preserve">3 Centros de Gestión </w:t>
            </w:r>
          </w:p>
        </w:tc>
        <w:tc>
          <w:tcPr>
            <w:tcW w:w="1010" w:type="pct"/>
            <w:shd w:val="clear" w:color="auto" w:fill="FFFFFF" w:themeFill="background1"/>
          </w:tcPr>
          <w:p w:rsidR="00A316F5" w:rsidRDefault="00E2681A" w:rsidP="00506A61">
            <w:pPr>
              <w:jc w:val="both"/>
            </w:pPr>
            <w:r w:rsidRPr="00E2681A">
              <w:t>Centros de Gestión instalados</w:t>
            </w:r>
            <w:bookmarkStart w:id="0" w:name="_GoBack"/>
            <w:bookmarkEnd w:id="0"/>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A316F5">
        <w:trPr>
          <w:trHeight w:val="312"/>
        </w:trPr>
        <w:tc>
          <w:tcPr>
            <w:tcW w:w="0" w:type="auto"/>
            <w:shd w:val="clear" w:color="auto" w:fill="auto"/>
          </w:tcPr>
          <w:p w:rsidR="001F5B4A" w:rsidRPr="00A316F5" w:rsidRDefault="00AE5BFD" w:rsidP="00691B6A">
            <w:r>
              <w:t>Organizar y dar capacitación a los agroproductores para dar puesta en marcha del proyecto Centros de Gestión</w:t>
            </w:r>
          </w:p>
        </w:tc>
        <w:tc>
          <w:tcPr>
            <w:tcW w:w="240" w:type="pct"/>
            <w:shd w:val="clear" w:color="auto" w:fill="auto"/>
          </w:tcPr>
          <w:p w:rsidR="001F5B4A" w:rsidRPr="00145F76" w:rsidRDefault="00AE5BFD" w:rsidP="004E1777">
            <w:pPr>
              <w:jc w:val="center"/>
              <w:rPr>
                <w:sz w:val="20"/>
              </w:rPr>
            </w:pPr>
            <w:r>
              <w:rPr>
                <w:sz w:val="20"/>
              </w:rPr>
              <w:t>X</w:t>
            </w: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4E5503" w:rsidTr="00A316F5">
        <w:trPr>
          <w:trHeight w:val="312"/>
        </w:trPr>
        <w:tc>
          <w:tcPr>
            <w:tcW w:w="0" w:type="auto"/>
            <w:shd w:val="clear" w:color="auto" w:fill="auto"/>
          </w:tcPr>
          <w:p w:rsidR="004E5503" w:rsidRPr="00A316F5" w:rsidRDefault="00AE5BFD" w:rsidP="00691B6A">
            <w:r>
              <w:t>Ubicar lugar físico ¨Oficinas¨ opcional casa Ejidales</w:t>
            </w:r>
          </w:p>
        </w:tc>
        <w:tc>
          <w:tcPr>
            <w:tcW w:w="240" w:type="pct"/>
            <w:shd w:val="clear" w:color="auto" w:fill="auto"/>
          </w:tcPr>
          <w:p w:rsidR="004E5503" w:rsidRPr="00145F76" w:rsidRDefault="00AE5BFD" w:rsidP="004E1777">
            <w:pPr>
              <w:jc w:val="center"/>
              <w:rPr>
                <w:sz w:val="20"/>
              </w:rPr>
            </w:pPr>
            <w:r>
              <w:rPr>
                <w:sz w:val="20"/>
              </w:rPr>
              <w:t>X</w:t>
            </w:r>
          </w:p>
        </w:tc>
        <w:tc>
          <w:tcPr>
            <w:tcW w:w="222" w:type="pct"/>
            <w:shd w:val="clear" w:color="auto" w:fill="auto"/>
          </w:tcPr>
          <w:p w:rsidR="004E5503" w:rsidRPr="00145F76" w:rsidRDefault="00AE5BFD" w:rsidP="004E1777">
            <w:pPr>
              <w:jc w:val="center"/>
              <w:rPr>
                <w:sz w:val="20"/>
              </w:rPr>
            </w:pPr>
            <w:r>
              <w:rPr>
                <w:sz w:val="20"/>
              </w:rPr>
              <w:t>X</w:t>
            </w: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5F04CD" w:rsidTr="00A316F5">
        <w:trPr>
          <w:trHeight w:val="288"/>
        </w:trPr>
        <w:tc>
          <w:tcPr>
            <w:tcW w:w="0" w:type="auto"/>
            <w:shd w:val="clear" w:color="auto" w:fill="auto"/>
          </w:tcPr>
          <w:p w:rsidR="001F5B4A" w:rsidRPr="00A316F5" w:rsidRDefault="00AE5BFD" w:rsidP="00691B6A">
            <w:r>
              <w:t xml:space="preserve">Dotar de equipo de oficina en general </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AE5BFD" w:rsidP="00DE5255">
            <w:pPr>
              <w:rPr>
                <w:sz w:val="20"/>
              </w:rPr>
            </w:pPr>
            <w:r>
              <w:rPr>
                <w:sz w:val="20"/>
              </w:rPr>
              <w:t>X</w:t>
            </w:r>
          </w:p>
        </w:tc>
        <w:tc>
          <w:tcPr>
            <w:tcW w:w="241" w:type="pct"/>
            <w:shd w:val="clear" w:color="auto" w:fill="auto"/>
          </w:tcPr>
          <w:p w:rsidR="001F5B4A" w:rsidRPr="00145F76" w:rsidRDefault="00AE5BFD" w:rsidP="004E1777">
            <w:pPr>
              <w:jc w:val="center"/>
              <w:rPr>
                <w:sz w:val="20"/>
              </w:rPr>
            </w:pPr>
            <w:r>
              <w:rPr>
                <w:sz w:val="20"/>
              </w:rPr>
              <w:t>X</w:t>
            </w: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A316F5">
        <w:trPr>
          <w:trHeight w:val="263"/>
        </w:trPr>
        <w:tc>
          <w:tcPr>
            <w:tcW w:w="0" w:type="auto"/>
            <w:shd w:val="clear" w:color="auto" w:fill="auto"/>
          </w:tcPr>
          <w:p w:rsidR="001F5B4A" w:rsidRPr="00A316F5" w:rsidRDefault="00AE5BFD" w:rsidP="00691B6A">
            <w:r>
              <w:t>Contratación de personal para la operación administrativa</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AE5BFD" w:rsidP="004E1777">
            <w:pPr>
              <w:jc w:val="center"/>
              <w:rPr>
                <w:sz w:val="20"/>
              </w:rPr>
            </w:pPr>
            <w:r>
              <w:rPr>
                <w:sz w:val="20"/>
              </w:rPr>
              <w:t>X</w:t>
            </w:r>
          </w:p>
        </w:tc>
        <w:tc>
          <w:tcPr>
            <w:tcW w:w="265" w:type="pct"/>
            <w:shd w:val="clear" w:color="auto" w:fill="auto"/>
          </w:tcPr>
          <w:p w:rsidR="001F5B4A" w:rsidRPr="00145F76" w:rsidRDefault="00AE5BFD" w:rsidP="004E1777">
            <w:pPr>
              <w:jc w:val="center"/>
              <w:rPr>
                <w:sz w:val="20"/>
              </w:rPr>
            </w:pPr>
            <w:r>
              <w:rPr>
                <w:sz w:val="20"/>
              </w:rPr>
              <w:t>X</w:t>
            </w: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A316F5">
        <w:trPr>
          <w:trHeight w:val="281"/>
        </w:trPr>
        <w:tc>
          <w:tcPr>
            <w:tcW w:w="0" w:type="auto"/>
            <w:shd w:val="clear" w:color="auto" w:fill="auto"/>
          </w:tcPr>
          <w:p w:rsidR="001F5B4A" w:rsidRPr="00A316F5" w:rsidRDefault="00AE5BFD" w:rsidP="001D4E0E">
            <w:pPr>
              <w:jc w:val="both"/>
            </w:pPr>
            <w:r>
              <w:t>Contactar con los asesores externos para las asesorías y gestiones</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AE5BFD" w:rsidP="004E1777">
            <w:pPr>
              <w:jc w:val="center"/>
              <w:rPr>
                <w:sz w:val="20"/>
              </w:rPr>
            </w:pPr>
            <w:r>
              <w:rPr>
                <w:sz w:val="20"/>
              </w:rPr>
              <w:t>X</w:t>
            </w:r>
          </w:p>
        </w:tc>
        <w:tc>
          <w:tcPr>
            <w:tcW w:w="268" w:type="pct"/>
            <w:shd w:val="clear" w:color="auto" w:fill="auto"/>
          </w:tcPr>
          <w:p w:rsidR="001F5B4A" w:rsidRPr="00145F76" w:rsidRDefault="00AE5BFD" w:rsidP="00DE5255">
            <w:pPr>
              <w:rPr>
                <w:sz w:val="20"/>
              </w:rPr>
            </w:pPr>
            <w:r>
              <w:rPr>
                <w:sz w:val="20"/>
              </w:rPr>
              <w:t>X</w:t>
            </w:r>
          </w:p>
        </w:tc>
        <w:tc>
          <w:tcPr>
            <w:tcW w:w="241" w:type="pct"/>
            <w:shd w:val="clear" w:color="auto" w:fill="auto"/>
          </w:tcPr>
          <w:p w:rsidR="001F5B4A" w:rsidRPr="00145F76" w:rsidRDefault="00AE5BFD" w:rsidP="004E1777">
            <w:pPr>
              <w:jc w:val="center"/>
              <w:rPr>
                <w:sz w:val="20"/>
              </w:rPr>
            </w:pPr>
            <w:r>
              <w:rPr>
                <w:sz w:val="20"/>
              </w:rPr>
              <w:t>X</w:t>
            </w:r>
          </w:p>
        </w:tc>
        <w:tc>
          <w:tcPr>
            <w:tcW w:w="265" w:type="pct"/>
            <w:shd w:val="clear" w:color="auto" w:fill="auto"/>
          </w:tcPr>
          <w:p w:rsidR="001F5B4A" w:rsidRPr="00145F76" w:rsidRDefault="00AE5BFD" w:rsidP="004E1777">
            <w:pPr>
              <w:jc w:val="center"/>
              <w:rPr>
                <w:sz w:val="20"/>
              </w:rPr>
            </w:pPr>
            <w:r>
              <w:rPr>
                <w:sz w:val="20"/>
              </w:rPr>
              <w:t>X</w:t>
            </w: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AE5BFD" w:rsidTr="00A316F5">
        <w:trPr>
          <w:trHeight w:val="281"/>
        </w:trPr>
        <w:tc>
          <w:tcPr>
            <w:tcW w:w="0" w:type="auto"/>
            <w:shd w:val="clear" w:color="auto" w:fill="auto"/>
          </w:tcPr>
          <w:p w:rsidR="00AE5BFD" w:rsidRPr="00A316F5" w:rsidRDefault="00AE5BFD" w:rsidP="001D4E0E">
            <w:pPr>
              <w:jc w:val="both"/>
            </w:pPr>
            <w:r>
              <w:t>Elaborar un portafolio de negocios para los socios potenciales del CEGE</w:t>
            </w:r>
          </w:p>
        </w:tc>
        <w:tc>
          <w:tcPr>
            <w:tcW w:w="240" w:type="pct"/>
            <w:shd w:val="clear" w:color="auto" w:fill="auto"/>
          </w:tcPr>
          <w:p w:rsidR="00AE5BFD" w:rsidRPr="00145F76" w:rsidRDefault="00AE5BFD" w:rsidP="004E1777">
            <w:pPr>
              <w:jc w:val="center"/>
              <w:rPr>
                <w:sz w:val="20"/>
              </w:rPr>
            </w:pPr>
          </w:p>
        </w:tc>
        <w:tc>
          <w:tcPr>
            <w:tcW w:w="222" w:type="pct"/>
            <w:shd w:val="clear" w:color="auto" w:fill="auto"/>
          </w:tcPr>
          <w:p w:rsidR="00AE5BFD" w:rsidRPr="00145F76" w:rsidRDefault="00AE5BFD" w:rsidP="004E1777">
            <w:pPr>
              <w:jc w:val="center"/>
              <w:rPr>
                <w:sz w:val="20"/>
              </w:rPr>
            </w:pPr>
          </w:p>
        </w:tc>
        <w:tc>
          <w:tcPr>
            <w:tcW w:w="268" w:type="pct"/>
            <w:shd w:val="clear" w:color="auto" w:fill="auto"/>
          </w:tcPr>
          <w:p w:rsidR="00AE5BFD" w:rsidRPr="00145F76" w:rsidRDefault="00AE5BFD" w:rsidP="00DE5255">
            <w:pPr>
              <w:rPr>
                <w:sz w:val="20"/>
              </w:rPr>
            </w:pPr>
          </w:p>
        </w:tc>
        <w:tc>
          <w:tcPr>
            <w:tcW w:w="241" w:type="pct"/>
            <w:shd w:val="clear" w:color="auto" w:fill="auto"/>
          </w:tcPr>
          <w:p w:rsidR="00AE5BFD" w:rsidRPr="00145F76" w:rsidRDefault="00AE5BFD" w:rsidP="004E1777">
            <w:pPr>
              <w:jc w:val="center"/>
              <w:rPr>
                <w:sz w:val="20"/>
              </w:rPr>
            </w:pPr>
            <w:r>
              <w:rPr>
                <w:sz w:val="20"/>
              </w:rPr>
              <w:t>X</w:t>
            </w:r>
          </w:p>
        </w:tc>
        <w:tc>
          <w:tcPr>
            <w:tcW w:w="265" w:type="pct"/>
            <w:shd w:val="clear" w:color="auto" w:fill="auto"/>
          </w:tcPr>
          <w:p w:rsidR="00AE5BFD" w:rsidRPr="00145F76" w:rsidRDefault="00AE5BFD" w:rsidP="004E1777">
            <w:pPr>
              <w:jc w:val="center"/>
              <w:rPr>
                <w:sz w:val="20"/>
              </w:rPr>
            </w:pPr>
            <w:r>
              <w:rPr>
                <w:sz w:val="20"/>
              </w:rPr>
              <w:t>X</w:t>
            </w:r>
          </w:p>
        </w:tc>
        <w:tc>
          <w:tcPr>
            <w:tcW w:w="234" w:type="pct"/>
            <w:shd w:val="clear" w:color="auto" w:fill="auto"/>
          </w:tcPr>
          <w:p w:rsidR="00AE5BFD" w:rsidRPr="00145F76" w:rsidRDefault="00AE5BFD" w:rsidP="004E1777">
            <w:pPr>
              <w:jc w:val="center"/>
              <w:rPr>
                <w:sz w:val="20"/>
              </w:rPr>
            </w:pPr>
            <w:r>
              <w:rPr>
                <w:sz w:val="20"/>
              </w:rPr>
              <w:t>X</w:t>
            </w:r>
          </w:p>
        </w:tc>
        <w:tc>
          <w:tcPr>
            <w:tcW w:w="218" w:type="pct"/>
            <w:shd w:val="clear" w:color="auto" w:fill="auto"/>
          </w:tcPr>
          <w:p w:rsidR="00AE5BFD" w:rsidRPr="00145F76" w:rsidRDefault="00AE5BFD" w:rsidP="004E1777">
            <w:pPr>
              <w:jc w:val="center"/>
              <w:rPr>
                <w:sz w:val="20"/>
              </w:rPr>
            </w:pPr>
            <w:r>
              <w:rPr>
                <w:sz w:val="20"/>
              </w:rPr>
              <w:t>X</w:t>
            </w:r>
          </w:p>
        </w:tc>
        <w:tc>
          <w:tcPr>
            <w:tcW w:w="258" w:type="pct"/>
            <w:shd w:val="clear" w:color="auto" w:fill="auto"/>
          </w:tcPr>
          <w:p w:rsidR="00AE5BFD" w:rsidRPr="00145F76" w:rsidRDefault="00AE5BFD" w:rsidP="004E1777">
            <w:pPr>
              <w:jc w:val="center"/>
              <w:rPr>
                <w:sz w:val="20"/>
              </w:rPr>
            </w:pPr>
            <w:r>
              <w:rPr>
                <w:sz w:val="20"/>
              </w:rPr>
              <w:t>X</w:t>
            </w:r>
          </w:p>
        </w:tc>
        <w:tc>
          <w:tcPr>
            <w:tcW w:w="220" w:type="pct"/>
            <w:shd w:val="clear" w:color="auto" w:fill="auto"/>
          </w:tcPr>
          <w:p w:rsidR="00AE5BFD" w:rsidRPr="00145F76" w:rsidRDefault="00AE5BFD" w:rsidP="004E1777">
            <w:pPr>
              <w:jc w:val="center"/>
              <w:rPr>
                <w:sz w:val="20"/>
              </w:rPr>
            </w:pPr>
            <w:r>
              <w:rPr>
                <w:sz w:val="20"/>
              </w:rPr>
              <w:t>X</w:t>
            </w:r>
          </w:p>
        </w:tc>
        <w:tc>
          <w:tcPr>
            <w:tcW w:w="239" w:type="pct"/>
            <w:shd w:val="clear" w:color="auto" w:fill="auto"/>
          </w:tcPr>
          <w:p w:rsidR="00AE5BFD" w:rsidRPr="00145F76" w:rsidRDefault="00AE5BFD" w:rsidP="004E1777">
            <w:pPr>
              <w:jc w:val="center"/>
              <w:rPr>
                <w:sz w:val="20"/>
              </w:rPr>
            </w:pPr>
            <w:r>
              <w:rPr>
                <w:sz w:val="20"/>
              </w:rPr>
              <w:t>X</w:t>
            </w:r>
          </w:p>
        </w:tc>
        <w:tc>
          <w:tcPr>
            <w:tcW w:w="259" w:type="pct"/>
            <w:shd w:val="clear" w:color="auto" w:fill="auto"/>
          </w:tcPr>
          <w:p w:rsidR="00AE5BFD" w:rsidRPr="00145F76" w:rsidRDefault="00AE5BFD" w:rsidP="004E1777">
            <w:pPr>
              <w:jc w:val="center"/>
              <w:rPr>
                <w:sz w:val="20"/>
              </w:rPr>
            </w:pPr>
            <w:r>
              <w:rPr>
                <w:sz w:val="20"/>
              </w:rPr>
              <w:t>X</w:t>
            </w:r>
          </w:p>
        </w:tc>
        <w:tc>
          <w:tcPr>
            <w:tcW w:w="221" w:type="pct"/>
            <w:shd w:val="clear" w:color="auto" w:fill="auto"/>
          </w:tcPr>
          <w:p w:rsidR="00AE5BFD" w:rsidRPr="00145F76" w:rsidRDefault="00AE5BFD" w:rsidP="004E1777">
            <w:pPr>
              <w:jc w:val="center"/>
              <w:rPr>
                <w:sz w:val="20"/>
              </w:rPr>
            </w:pPr>
            <w:r>
              <w:rPr>
                <w:sz w:val="20"/>
              </w:rPr>
              <w:t>X</w:t>
            </w:r>
          </w:p>
        </w:tc>
      </w:tr>
      <w:tr w:rsidR="00AE5BFD" w:rsidTr="00A316F5">
        <w:trPr>
          <w:trHeight w:val="281"/>
        </w:trPr>
        <w:tc>
          <w:tcPr>
            <w:tcW w:w="0" w:type="auto"/>
            <w:shd w:val="clear" w:color="auto" w:fill="auto"/>
          </w:tcPr>
          <w:p w:rsidR="00AE5BFD" w:rsidRPr="00A316F5" w:rsidRDefault="00AE5BFD" w:rsidP="001D4E0E">
            <w:pPr>
              <w:jc w:val="both"/>
            </w:pPr>
          </w:p>
        </w:tc>
        <w:tc>
          <w:tcPr>
            <w:tcW w:w="240" w:type="pct"/>
            <w:shd w:val="clear" w:color="auto" w:fill="auto"/>
          </w:tcPr>
          <w:p w:rsidR="00AE5BFD" w:rsidRPr="00145F76" w:rsidRDefault="00AE5BFD" w:rsidP="004E1777">
            <w:pPr>
              <w:jc w:val="center"/>
              <w:rPr>
                <w:sz w:val="20"/>
              </w:rPr>
            </w:pPr>
          </w:p>
        </w:tc>
        <w:tc>
          <w:tcPr>
            <w:tcW w:w="222" w:type="pct"/>
            <w:shd w:val="clear" w:color="auto" w:fill="auto"/>
          </w:tcPr>
          <w:p w:rsidR="00AE5BFD" w:rsidRPr="00145F76" w:rsidRDefault="00AE5BFD" w:rsidP="004E1777">
            <w:pPr>
              <w:jc w:val="center"/>
              <w:rPr>
                <w:sz w:val="20"/>
              </w:rPr>
            </w:pPr>
          </w:p>
        </w:tc>
        <w:tc>
          <w:tcPr>
            <w:tcW w:w="268" w:type="pct"/>
            <w:shd w:val="clear" w:color="auto" w:fill="auto"/>
          </w:tcPr>
          <w:p w:rsidR="00AE5BFD" w:rsidRPr="00145F76" w:rsidRDefault="00AE5BFD" w:rsidP="00DE5255">
            <w:pPr>
              <w:rPr>
                <w:sz w:val="20"/>
              </w:rPr>
            </w:pPr>
          </w:p>
        </w:tc>
        <w:tc>
          <w:tcPr>
            <w:tcW w:w="241" w:type="pct"/>
            <w:shd w:val="clear" w:color="auto" w:fill="auto"/>
          </w:tcPr>
          <w:p w:rsidR="00AE5BFD" w:rsidRPr="00145F76" w:rsidRDefault="00AE5BFD" w:rsidP="004E1777">
            <w:pPr>
              <w:jc w:val="center"/>
              <w:rPr>
                <w:sz w:val="20"/>
              </w:rPr>
            </w:pPr>
          </w:p>
        </w:tc>
        <w:tc>
          <w:tcPr>
            <w:tcW w:w="265" w:type="pct"/>
            <w:shd w:val="clear" w:color="auto" w:fill="auto"/>
          </w:tcPr>
          <w:p w:rsidR="00AE5BFD" w:rsidRPr="00145F76" w:rsidRDefault="00AE5BFD" w:rsidP="004E1777">
            <w:pPr>
              <w:jc w:val="center"/>
              <w:rPr>
                <w:sz w:val="20"/>
              </w:rPr>
            </w:pPr>
          </w:p>
        </w:tc>
        <w:tc>
          <w:tcPr>
            <w:tcW w:w="234" w:type="pct"/>
            <w:shd w:val="clear" w:color="auto" w:fill="auto"/>
          </w:tcPr>
          <w:p w:rsidR="00AE5BFD" w:rsidRPr="00145F76" w:rsidRDefault="00AE5BFD" w:rsidP="004E1777">
            <w:pPr>
              <w:jc w:val="center"/>
              <w:rPr>
                <w:sz w:val="20"/>
              </w:rPr>
            </w:pPr>
          </w:p>
        </w:tc>
        <w:tc>
          <w:tcPr>
            <w:tcW w:w="218" w:type="pct"/>
            <w:shd w:val="clear" w:color="auto" w:fill="auto"/>
          </w:tcPr>
          <w:p w:rsidR="00AE5BFD" w:rsidRPr="00145F76" w:rsidRDefault="00AE5BFD" w:rsidP="004E1777">
            <w:pPr>
              <w:jc w:val="center"/>
              <w:rPr>
                <w:sz w:val="20"/>
              </w:rPr>
            </w:pPr>
          </w:p>
        </w:tc>
        <w:tc>
          <w:tcPr>
            <w:tcW w:w="258" w:type="pct"/>
            <w:shd w:val="clear" w:color="auto" w:fill="auto"/>
          </w:tcPr>
          <w:p w:rsidR="00AE5BFD" w:rsidRPr="00145F76" w:rsidRDefault="00AE5BFD" w:rsidP="004E1777">
            <w:pPr>
              <w:jc w:val="center"/>
              <w:rPr>
                <w:sz w:val="20"/>
              </w:rPr>
            </w:pPr>
          </w:p>
        </w:tc>
        <w:tc>
          <w:tcPr>
            <w:tcW w:w="220" w:type="pct"/>
            <w:shd w:val="clear" w:color="auto" w:fill="auto"/>
          </w:tcPr>
          <w:p w:rsidR="00AE5BFD" w:rsidRPr="00145F76" w:rsidRDefault="00AE5BFD" w:rsidP="004E1777">
            <w:pPr>
              <w:jc w:val="center"/>
              <w:rPr>
                <w:sz w:val="20"/>
              </w:rPr>
            </w:pPr>
          </w:p>
        </w:tc>
        <w:tc>
          <w:tcPr>
            <w:tcW w:w="239" w:type="pct"/>
            <w:shd w:val="clear" w:color="auto" w:fill="auto"/>
          </w:tcPr>
          <w:p w:rsidR="00AE5BFD" w:rsidRPr="00145F76" w:rsidRDefault="00AE5BFD" w:rsidP="004E1777">
            <w:pPr>
              <w:jc w:val="center"/>
              <w:rPr>
                <w:sz w:val="20"/>
              </w:rPr>
            </w:pPr>
          </w:p>
        </w:tc>
        <w:tc>
          <w:tcPr>
            <w:tcW w:w="259" w:type="pct"/>
            <w:shd w:val="clear" w:color="auto" w:fill="auto"/>
          </w:tcPr>
          <w:p w:rsidR="00AE5BFD" w:rsidRPr="00145F76" w:rsidRDefault="00AE5BFD" w:rsidP="004E1777">
            <w:pPr>
              <w:jc w:val="center"/>
              <w:rPr>
                <w:sz w:val="20"/>
              </w:rPr>
            </w:pPr>
          </w:p>
        </w:tc>
        <w:tc>
          <w:tcPr>
            <w:tcW w:w="221" w:type="pct"/>
            <w:shd w:val="clear" w:color="auto" w:fill="auto"/>
          </w:tcPr>
          <w:p w:rsidR="00AE5BFD" w:rsidRPr="00145F76" w:rsidRDefault="00AE5BFD" w:rsidP="004E1777">
            <w:pPr>
              <w:jc w:val="center"/>
              <w:rPr>
                <w:sz w:val="20"/>
              </w:rPr>
            </w:pPr>
          </w:p>
        </w:tc>
      </w:tr>
    </w:tbl>
    <w:p w:rsidR="007031DE" w:rsidRDefault="007031DE" w:rsidP="00212E94">
      <w:pPr>
        <w:rPr>
          <w:i/>
          <w:sz w:val="16"/>
        </w:rPr>
      </w:pPr>
    </w:p>
    <w:p w:rsidR="0042122F" w:rsidRDefault="0042122F" w:rsidP="00212E94">
      <w:pPr>
        <w:rPr>
          <w:i/>
          <w:sz w:val="16"/>
        </w:rPr>
      </w:pPr>
    </w:p>
    <w:p w:rsidR="006F1A5C" w:rsidRDefault="006F1A5C">
      <w:pPr>
        <w:rPr>
          <w:rFonts w:ascii="Arial" w:hAnsi="Arial" w:cs="Arial"/>
          <w:b/>
          <w:sz w:val="24"/>
          <w:szCs w:val="20"/>
        </w:rPr>
      </w:pPr>
      <w:r>
        <w:rPr>
          <w:rFonts w:ascii="Arial" w:hAnsi="Arial" w:cs="Arial"/>
          <w:b/>
          <w:sz w:val="24"/>
          <w:szCs w:val="20"/>
        </w:rPr>
        <w:br w:type="page"/>
      </w:r>
    </w:p>
    <w:p w:rsidR="0042122F" w:rsidRPr="00566171" w:rsidRDefault="0042122F" w:rsidP="0042122F">
      <w:pPr>
        <w:jc w:val="center"/>
        <w:rPr>
          <w:rFonts w:ascii="Arial" w:hAnsi="Arial" w:cs="Arial"/>
          <w:b/>
          <w:sz w:val="24"/>
          <w:szCs w:val="20"/>
        </w:rPr>
      </w:pPr>
      <w:r w:rsidRPr="00566171">
        <w:rPr>
          <w:rFonts w:ascii="Arial" w:hAnsi="Arial" w:cs="Arial"/>
          <w:b/>
          <w:sz w:val="24"/>
          <w:szCs w:val="20"/>
        </w:rPr>
        <w:lastRenderedPageBreak/>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Pr="00FF63B4" w:rsidRDefault="0042122F" w:rsidP="006F1A5C">
            <w:pPr>
              <w:jc w:val="cente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85" w:rsidRDefault="00F91385" w:rsidP="00831F7E">
      <w:pPr>
        <w:spacing w:after="0" w:line="240" w:lineRule="auto"/>
      </w:pPr>
      <w:r>
        <w:separator/>
      </w:r>
    </w:p>
  </w:endnote>
  <w:endnote w:type="continuationSeparator" w:id="0">
    <w:p w:rsidR="00F91385" w:rsidRDefault="00F91385"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85" w:rsidRDefault="00F91385" w:rsidP="00831F7E">
      <w:pPr>
        <w:spacing w:after="0" w:line="240" w:lineRule="auto"/>
      </w:pPr>
      <w:r>
        <w:separator/>
      </w:r>
    </w:p>
  </w:footnote>
  <w:footnote w:type="continuationSeparator" w:id="0">
    <w:p w:rsidR="00F91385" w:rsidRDefault="00F91385"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265C5"/>
    <w:rsid w:val="0003322C"/>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5139"/>
    <w:rsid w:val="001D4E0E"/>
    <w:rsid w:val="001F5482"/>
    <w:rsid w:val="001F5B4A"/>
    <w:rsid w:val="00212E94"/>
    <w:rsid w:val="0021498C"/>
    <w:rsid w:val="0022207C"/>
    <w:rsid w:val="00244BBA"/>
    <w:rsid w:val="002479EB"/>
    <w:rsid w:val="00283259"/>
    <w:rsid w:val="002B2543"/>
    <w:rsid w:val="002C48EE"/>
    <w:rsid w:val="002E08B6"/>
    <w:rsid w:val="00354265"/>
    <w:rsid w:val="0035529E"/>
    <w:rsid w:val="0038034B"/>
    <w:rsid w:val="00393FB9"/>
    <w:rsid w:val="003978F6"/>
    <w:rsid w:val="003A159C"/>
    <w:rsid w:val="003C3FD5"/>
    <w:rsid w:val="003F1857"/>
    <w:rsid w:val="00414D92"/>
    <w:rsid w:val="00415510"/>
    <w:rsid w:val="0042122F"/>
    <w:rsid w:val="004840BF"/>
    <w:rsid w:val="00485EB9"/>
    <w:rsid w:val="004A06C5"/>
    <w:rsid w:val="004A3B92"/>
    <w:rsid w:val="004B17E0"/>
    <w:rsid w:val="004D73DA"/>
    <w:rsid w:val="004E1777"/>
    <w:rsid w:val="004E5503"/>
    <w:rsid w:val="00506A61"/>
    <w:rsid w:val="00507023"/>
    <w:rsid w:val="005132E8"/>
    <w:rsid w:val="00541F08"/>
    <w:rsid w:val="00542487"/>
    <w:rsid w:val="005461F3"/>
    <w:rsid w:val="005478E1"/>
    <w:rsid w:val="00555E22"/>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23BB6"/>
    <w:rsid w:val="00640878"/>
    <w:rsid w:val="00650F82"/>
    <w:rsid w:val="00663511"/>
    <w:rsid w:val="006637AB"/>
    <w:rsid w:val="00663E7F"/>
    <w:rsid w:val="00672154"/>
    <w:rsid w:val="0068316A"/>
    <w:rsid w:val="00691B6A"/>
    <w:rsid w:val="00697266"/>
    <w:rsid w:val="006A3A7A"/>
    <w:rsid w:val="006C4E80"/>
    <w:rsid w:val="006E48D8"/>
    <w:rsid w:val="006F0539"/>
    <w:rsid w:val="006F1A5C"/>
    <w:rsid w:val="00700C4B"/>
    <w:rsid w:val="007031DE"/>
    <w:rsid w:val="00741539"/>
    <w:rsid w:val="007415A2"/>
    <w:rsid w:val="00762157"/>
    <w:rsid w:val="00775E30"/>
    <w:rsid w:val="00794ACD"/>
    <w:rsid w:val="007E1B4E"/>
    <w:rsid w:val="00803C8A"/>
    <w:rsid w:val="00831976"/>
    <w:rsid w:val="00831F7E"/>
    <w:rsid w:val="00865183"/>
    <w:rsid w:val="008823BE"/>
    <w:rsid w:val="008B03B5"/>
    <w:rsid w:val="008C7542"/>
    <w:rsid w:val="008D1CEE"/>
    <w:rsid w:val="008D3779"/>
    <w:rsid w:val="008D3FDC"/>
    <w:rsid w:val="00901996"/>
    <w:rsid w:val="009109C2"/>
    <w:rsid w:val="009170D4"/>
    <w:rsid w:val="009269F6"/>
    <w:rsid w:val="0095054C"/>
    <w:rsid w:val="00992D78"/>
    <w:rsid w:val="009B06DF"/>
    <w:rsid w:val="009B17BA"/>
    <w:rsid w:val="009C363D"/>
    <w:rsid w:val="009E163A"/>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E5BFD"/>
    <w:rsid w:val="00AF641E"/>
    <w:rsid w:val="00AF730C"/>
    <w:rsid w:val="00B1501F"/>
    <w:rsid w:val="00B44A80"/>
    <w:rsid w:val="00B71F35"/>
    <w:rsid w:val="00BE28A4"/>
    <w:rsid w:val="00BF4795"/>
    <w:rsid w:val="00C12013"/>
    <w:rsid w:val="00C3208D"/>
    <w:rsid w:val="00D22792"/>
    <w:rsid w:val="00D3511F"/>
    <w:rsid w:val="00D50738"/>
    <w:rsid w:val="00D81A12"/>
    <w:rsid w:val="00DA1F68"/>
    <w:rsid w:val="00DB0FA4"/>
    <w:rsid w:val="00DC13B1"/>
    <w:rsid w:val="00DF3242"/>
    <w:rsid w:val="00E20088"/>
    <w:rsid w:val="00E2681A"/>
    <w:rsid w:val="00E30C7A"/>
    <w:rsid w:val="00E32044"/>
    <w:rsid w:val="00E57798"/>
    <w:rsid w:val="00E6571B"/>
    <w:rsid w:val="00E72BCD"/>
    <w:rsid w:val="00E81D19"/>
    <w:rsid w:val="00E82C33"/>
    <w:rsid w:val="00EB3B96"/>
    <w:rsid w:val="00ED521E"/>
    <w:rsid w:val="00EF78FF"/>
    <w:rsid w:val="00F13C60"/>
    <w:rsid w:val="00F150E9"/>
    <w:rsid w:val="00F44230"/>
    <w:rsid w:val="00F542C1"/>
    <w:rsid w:val="00F8764B"/>
    <w:rsid w:val="00F91385"/>
    <w:rsid w:val="00F94878"/>
    <w:rsid w:val="00FA0FEA"/>
    <w:rsid w:val="00FA4CA7"/>
    <w:rsid w:val="00FA5E7E"/>
    <w:rsid w:val="00FE7498"/>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589B6-4115-476A-B64B-1625973E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4</cp:revision>
  <cp:lastPrinted>2016-06-21T16:36:00Z</cp:lastPrinted>
  <dcterms:created xsi:type="dcterms:W3CDTF">2017-01-10T20:48:00Z</dcterms:created>
  <dcterms:modified xsi:type="dcterms:W3CDTF">2017-05-12T19:11:00Z</dcterms:modified>
</cp:coreProperties>
</file>