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6F1A5C" w:rsidRDefault="00195B59" w:rsidP="0068316A">
      <w:pPr>
        <w:jc w:val="center"/>
        <w:rPr>
          <w:b/>
          <w:sz w:val="4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p>
    <w:p w:rsidR="0095054C" w:rsidRPr="00623BB6" w:rsidRDefault="00195B59" w:rsidP="00623BB6">
      <w:pPr>
        <w:ind w:left="4956"/>
        <w:rPr>
          <w:b/>
          <w:sz w:val="48"/>
        </w:rPr>
      </w:pP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3"/>
        <w:gridCol w:w="1061"/>
        <w:gridCol w:w="915"/>
        <w:gridCol w:w="585"/>
        <w:gridCol w:w="946"/>
        <w:gridCol w:w="1675"/>
        <w:gridCol w:w="1415"/>
        <w:gridCol w:w="895"/>
        <w:gridCol w:w="896"/>
        <w:gridCol w:w="824"/>
        <w:gridCol w:w="946"/>
        <w:gridCol w:w="329"/>
        <w:gridCol w:w="542"/>
        <w:gridCol w:w="872"/>
      </w:tblGrid>
      <w:tr w:rsidR="00A00F82" w:rsidTr="00195B59">
        <w:tc>
          <w:tcPr>
            <w:tcW w:w="3652" w:type="dxa"/>
            <w:gridSpan w:val="4"/>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6662" w:type="dxa"/>
            <w:gridSpan w:val="6"/>
          </w:tcPr>
          <w:p w:rsidR="00FA5E7E" w:rsidRDefault="00201394" w:rsidP="006F1A5C">
            <w:pPr>
              <w:jc w:val="both"/>
            </w:pPr>
            <w:r>
              <w:t>Becas para Estancias Infantiles (Por lo que más quieres)</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FF6186" w:rsidP="006F1A5C">
            <w:pPr>
              <w:jc w:val="both"/>
            </w:pPr>
            <w:r>
              <w:t>3</w:t>
            </w:r>
          </w:p>
        </w:tc>
      </w:tr>
      <w:tr w:rsidR="00A00F82" w:rsidTr="00195B59">
        <w:tc>
          <w:tcPr>
            <w:tcW w:w="3652"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6662" w:type="dxa"/>
            <w:gridSpan w:val="6"/>
          </w:tcPr>
          <w:p w:rsidR="00FA5E7E" w:rsidRDefault="00233942" w:rsidP="006F1A5C">
            <w:pPr>
              <w:jc w:val="both"/>
            </w:pPr>
            <w:r>
              <w:t>Coordinación General de Desarrollo Económico y Combate a la Desigualdad</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FF6186" w:rsidP="006F1A5C">
            <w:pPr>
              <w:jc w:val="both"/>
            </w:pPr>
            <w:r>
              <w:t>3.2</w:t>
            </w:r>
          </w:p>
        </w:tc>
      </w:tr>
      <w:tr w:rsidR="00FA5E7E" w:rsidTr="00195B59">
        <w:trPr>
          <w:trHeight w:val="675"/>
        </w:trPr>
        <w:tc>
          <w:tcPr>
            <w:tcW w:w="3652"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6662" w:type="dxa"/>
            <w:gridSpan w:val="6"/>
            <w:vMerge w:val="restart"/>
          </w:tcPr>
          <w:p w:rsidR="00314AA9" w:rsidRDefault="003D1594" w:rsidP="003D1594">
            <w:r>
              <w:t xml:space="preserve">Atender las necesidades de </w:t>
            </w:r>
            <w:r w:rsidR="00314AA9">
              <w:t xml:space="preserve">las madres  trabajadoras tlaquepaquenses respecto al </w:t>
            </w:r>
            <w:r>
              <w:t xml:space="preserve">cuidado infantil de </w:t>
            </w:r>
            <w:r w:rsidR="00314AA9">
              <w:t>sus</w:t>
            </w:r>
            <w:r>
              <w:t xml:space="preserve"> hijas e hijos menores de 6 años</w:t>
            </w:r>
            <w:r w:rsidR="00314AA9">
              <w:t>, durante sus jornadas laborales.</w:t>
            </w:r>
          </w:p>
          <w:p w:rsidR="003D1594" w:rsidRDefault="003D1594" w:rsidP="003D1594"/>
          <w:p w:rsidR="00FA5E7E" w:rsidRDefault="00FA5E7E" w:rsidP="006F1A5C">
            <w:pPr>
              <w:jc w:val="both"/>
            </w:pP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6F1A5C">
            <w:pPr>
              <w:jc w:val="both"/>
            </w:pPr>
          </w:p>
        </w:tc>
      </w:tr>
      <w:tr w:rsidR="00FA5E7E" w:rsidTr="00195B59">
        <w:trPr>
          <w:trHeight w:val="675"/>
        </w:trPr>
        <w:tc>
          <w:tcPr>
            <w:tcW w:w="3652" w:type="dxa"/>
            <w:gridSpan w:val="4"/>
            <w:vMerge/>
            <w:shd w:val="clear" w:color="auto" w:fill="D9D9D9" w:themeFill="background1" w:themeFillShade="D9"/>
          </w:tcPr>
          <w:p w:rsidR="00FA5E7E" w:rsidRDefault="00FA5E7E" w:rsidP="006F1A5C">
            <w:pPr>
              <w:jc w:val="both"/>
            </w:pPr>
          </w:p>
        </w:tc>
        <w:tc>
          <w:tcPr>
            <w:tcW w:w="6662" w:type="dxa"/>
            <w:gridSpan w:val="6"/>
            <w:vMerge/>
          </w:tcPr>
          <w:p w:rsidR="00FA5E7E" w:rsidRDefault="00FA5E7E" w:rsidP="006F1A5C">
            <w:pPr>
              <w:jc w:val="both"/>
            </w:pPr>
          </w:p>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6F1A5C">
            <w:pPr>
              <w:jc w:val="both"/>
            </w:pPr>
          </w:p>
        </w:tc>
      </w:tr>
      <w:tr w:rsidR="00A01DCA" w:rsidTr="005608FF">
        <w:trPr>
          <w:trHeight w:val="498"/>
        </w:trPr>
        <w:tc>
          <w:tcPr>
            <w:tcW w:w="3652" w:type="dxa"/>
            <w:gridSpan w:val="4"/>
            <w:shd w:val="clear" w:color="auto" w:fill="D9D9D9" w:themeFill="background1" w:themeFillShade="D9"/>
          </w:tcPr>
          <w:p w:rsidR="00A01DCA" w:rsidRDefault="00A01DCA" w:rsidP="006F1A5C">
            <w:pPr>
              <w:jc w:val="both"/>
            </w:pPr>
            <w:r>
              <w:t>D) Ubicación Geográfica / Cobertura  de Colonias</w:t>
            </w:r>
          </w:p>
        </w:tc>
        <w:tc>
          <w:tcPr>
            <w:tcW w:w="6662" w:type="dxa"/>
            <w:gridSpan w:val="6"/>
          </w:tcPr>
          <w:p w:rsidR="00A01DCA" w:rsidRDefault="00233942" w:rsidP="006F1A5C">
            <w:pPr>
              <w:jc w:val="both"/>
            </w:pPr>
            <w:r>
              <w:t>Todas las colonias y delegaciones de San Pedro Tlaquepaque</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6F1A5C">
            <w:pPr>
              <w:jc w:val="both"/>
            </w:pPr>
          </w:p>
        </w:tc>
      </w:tr>
      <w:tr w:rsidR="00A01DCA" w:rsidTr="00195B59">
        <w:tc>
          <w:tcPr>
            <w:tcW w:w="3652" w:type="dxa"/>
            <w:gridSpan w:val="4"/>
            <w:shd w:val="clear" w:color="auto" w:fill="D9D9D9" w:themeFill="background1" w:themeFillShade="D9"/>
          </w:tcPr>
          <w:p w:rsidR="00A01DCA" w:rsidRDefault="00A01DCA" w:rsidP="006F1A5C">
            <w:pPr>
              <w:jc w:val="both"/>
            </w:pPr>
            <w:r>
              <w:t>E) Nombre del Enlace o Responsable</w:t>
            </w:r>
          </w:p>
        </w:tc>
        <w:tc>
          <w:tcPr>
            <w:tcW w:w="6662" w:type="dxa"/>
            <w:gridSpan w:val="6"/>
          </w:tcPr>
          <w:p w:rsidR="00A01DCA" w:rsidRDefault="00233942" w:rsidP="006F1A5C">
            <w:pPr>
              <w:jc w:val="both"/>
            </w:pPr>
            <w:r>
              <w:t>Lic. Laura Eliezer Alcántar Díaz</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6F1A5C">
            <w:pPr>
              <w:jc w:val="both"/>
            </w:pPr>
          </w:p>
        </w:tc>
      </w:tr>
      <w:tr w:rsidR="00A01DCA" w:rsidTr="00195B59">
        <w:trPr>
          <w:trHeight w:val="503"/>
        </w:trPr>
        <w:tc>
          <w:tcPr>
            <w:tcW w:w="3652" w:type="dxa"/>
            <w:gridSpan w:val="4"/>
            <w:shd w:val="clear" w:color="auto" w:fill="D9D9D9" w:themeFill="background1" w:themeFillShade="D9"/>
          </w:tcPr>
          <w:p w:rsidR="00A01DCA" w:rsidRDefault="00A01DCA" w:rsidP="006F1A5C">
            <w:pPr>
              <w:jc w:val="both"/>
            </w:pPr>
            <w:r>
              <w:t>F) Objetivo específico</w:t>
            </w:r>
          </w:p>
        </w:tc>
        <w:tc>
          <w:tcPr>
            <w:tcW w:w="6662" w:type="dxa"/>
            <w:gridSpan w:val="6"/>
          </w:tcPr>
          <w:p w:rsidR="00A01DCA" w:rsidRDefault="009C07AC" w:rsidP="00FF6186">
            <w:pPr>
              <w:jc w:val="both"/>
            </w:pPr>
            <w:r w:rsidRPr="009C07AC">
              <w:t>Becas de estancias infantiles para los hijos e hijas de las madres trabajadoras en situación de vulnerabilidad entregadas</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6F1A5C">
            <w:pPr>
              <w:jc w:val="both"/>
            </w:pPr>
          </w:p>
        </w:tc>
      </w:tr>
      <w:tr w:rsidR="00FA5E7E" w:rsidTr="00195B59">
        <w:tc>
          <w:tcPr>
            <w:tcW w:w="3652" w:type="dxa"/>
            <w:gridSpan w:val="4"/>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9356" w:type="dxa"/>
            <w:gridSpan w:val="10"/>
          </w:tcPr>
          <w:p w:rsidR="00FA5E7E" w:rsidRDefault="00233942" w:rsidP="00233942">
            <w:pPr>
              <w:jc w:val="both"/>
            </w:pPr>
            <w:r>
              <w:t xml:space="preserve">Mujeres </w:t>
            </w:r>
            <w:r w:rsidR="003D1594">
              <w:t xml:space="preserve">trabajadoras </w:t>
            </w:r>
            <w:r>
              <w:t>en situación de vulnerabilidad económica, situación de violencia o discapacidad, con residencia en San Pedro Tlaquepaque.</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650F82" w:rsidP="006F1A5C"/>
        </w:tc>
        <w:tc>
          <w:tcPr>
            <w:tcW w:w="2694" w:type="dxa"/>
            <w:gridSpan w:val="4"/>
            <w:shd w:val="clear" w:color="auto" w:fill="auto"/>
          </w:tcPr>
          <w:p w:rsidR="00650F82" w:rsidRDefault="00650F82" w:rsidP="006F1A5C"/>
        </w:tc>
      </w:tr>
      <w:tr w:rsidR="00650F82" w:rsidTr="00121462">
        <w:tc>
          <w:tcPr>
            <w:tcW w:w="1092" w:type="dxa"/>
          </w:tcPr>
          <w:p w:rsidR="00650F82" w:rsidRDefault="00233942" w:rsidP="006F1A5C">
            <w:pPr>
              <w:jc w:val="center"/>
            </w:pPr>
            <w:r>
              <w:t>x</w:t>
            </w:r>
          </w:p>
        </w:tc>
        <w:tc>
          <w:tcPr>
            <w:tcW w:w="1060" w:type="dxa"/>
          </w:tcPr>
          <w:p w:rsidR="00650F82" w:rsidRDefault="00650F82" w:rsidP="006F1A5C">
            <w:pPr>
              <w:jc w:val="center"/>
            </w:pPr>
          </w:p>
        </w:tc>
        <w:tc>
          <w:tcPr>
            <w:tcW w:w="915" w:type="dxa"/>
          </w:tcPr>
          <w:p w:rsidR="00650F82" w:rsidRDefault="00650F82" w:rsidP="006F1A5C">
            <w:pPr>
              <w:jc w:val="center"/>
            </w:pPr>
          </w:p>
        </w:tc>
        <w:tc>
          <w:tcPr>
            <w:tcW w:w="1532" w:type="dxa"/>
            <w:gridSpan w:val="2"/>
          </w:tcPr>
          <w:p w:rsidR="00650F82" w:rsidRDefault="00650F82" w:rsidP="006F1A5C">
            <w:pPr>
              <w:jc w:val="center"/>
            </w:pPr>
          </w:p>
        </w:tc>
        <w:tc>
          <w:tcPr>
            <w:tcW w:w="1678" w:type="dxa"/>
          </w:tcPr>
          <w:p w:rsidR="00650F82" w:rsidRDefault="00650F82" w:rsidP="006F1A5C">
            <w:pPr>
              <w:jc w:val="center"/>
            </w:pPr>
          </w:p>
        </w:tc>
        <w:tc>
          <w:tcPr>
            <w:tcW w:w="1417" w:type="dxa"/>
          </w:tcPr>
          <w:p w:rsidR="00650F82" w:rsidRDefault="003D1594" w:rsidP="006F1A5C">
            <w:pPr>
              <w:jc w:val="center"/>
            </w:pPr>
            <w:r>
              <w:t>450</w:t>
            </w: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3D1594" w:rsidP="003D1594">
            <w:r>
              <w:t>6</w:t>
            </w:r>
            <w:r w:rsidR="00233942">
              <w:t>’</w:t>
            </w:r>
            <w:r>
              <w:t>480</w:t>
            </w:r>
            <w:r w:rsidR="00233942">
              <w:t>.000.00</w:t>
            </w:r>
          </w:p>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467"/>
        <w:gridCol w:w="2099"/>
        <w:gridCol w:w="1204"/>
        <w:gridCol w:w="2582"/>
        <w:gridCol w:w="389"/>
        <w:gridCol w:w="3042"/>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5"/>
            <w:shd w:val="clear" w:color="auto" w:fill="auto"/>
          </w:tcPr>
          <w:p w:rsidR="005461F3" w:rsidRDefault="003D1594" w:rsidP="003D1594">
            <w:r>
              <w:t>450 madres  trabajadoras  apoyadas a través de una beca mensual de hasta $1,200.00 mensuales para el pago de servicios de cuidado infantil.</w:t>
            </w:r>
          </w:p>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9170D4" w:rsidRPr="009C07AC" w:rsidRDefault="003D1594" w:rsidP="00506A61">
            <w:pPr>
              <w:rPr>
                <w:rFonts w:ascii="Arial" w:hAnsi="Arial" w:cs="Arial"/>
                <w:sz w:val="20"/>
                <w:szCs w:val="20"/>
              </w:rPr>
            </w:pPr>
            <w:r>
              <w:rPr>
                <w:rFonts w:ascii="Arial" w:hAnsi="Arial" w:cs="Arial"/>
                <w:sz w:val="20"/>
                <w:szCs w:val="20"/>
              </w:rPr>
              <w:t>Promoción y difusión del Programa, recepción de solicitudes y documentos, aplicación y dictaminación de estudios socioeconómicos, visita de campo para verificación de información, integración de padrón de beneficiarias y propuesta ante Comité Técnico de Valoración del Programa, coordinación de sesiones de Comité, coordinación con el Instituto de las Mujeres para el proceso de capacitaciones para las mujeres jefas de familia beneficiarias establecido en las Reglas de Operación, seguimiento administrativo y en campo  y coordinación con el área de Sindicatura para lo relativo a la celebración del Convenio con Estancias Infantiles participantes.</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03322C" w:rsidP="005461F3">
            <w:pPr>
              <w:jc w:val="center"/>
            </w:pPr>
          </w:p>
        </w:tc>
        <w:tc>
          <w:tcPr>
            <w:tcW w:w="1633" w:type="pct"/>
            <w:gridSpan w:val="3"/>
            <w:shd w:val="clear" w:color="auto" w:fill="auto"/>
          </w:tcPr>
          <w:p w:rsidR="0003322C" w:rsidRDefault="00233942" w:rsidP="005461F3">
            <w:pPr>
              <w:jc w:val="center"/>
            </w:pPr>
            <w:r>
              <w:t>x</w:t>
            </w:r>
          </w:p>
        </w:tc>
        <w:tc>
          <w:tcPr>
            <w:tcW w:w="1190" w:type="pct"/>
            <w:shd w:val="clear" w:color="auto" w:fill="auto"/>
          </w:tcPr>
          <w:p w:rsidR="0003322C" w:rsidRDefault="0003322C" w:rsidP="005461F3">
            <w:pPr>
              <w:jc w:val="center"/>
            </w:pP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FC2F49" w:rsidP="003D1594">
            <w:pPr>
              <w:jc w:val="center"/>
            </w:pPr>
            <w:r>
              <w:t>0</w:t>
            </w:r>
          </w:p>
        </w:tc>
        <w:tc>
          <w:tcPr>
            <w:tcW w:w="1292" w:type="pct"/>
            <w:gridSpan w:val="2"/>
            <w:shd w:val="clear" w:color="auto" w:fill="auto"/>
          </w:tcPr>
          <w:p w:rsidR="00A316F5" w:rsidRDefault="00314AA9" w:rsidP="00506A61">
            <w:pPr>
              <w:jc w:val="center"/>
            </w:pPr>
            <w:r>
              <w:t>450 madres trabajadoras</w:t>
            </w:r>
          </w:p>
        </w:tc>
        <w:tc>
          <w:tcPr>
            <w:tcW w:w="1010" w:type="pct"/>
            <w:shd w:val="clear" w:color="auto" w:fill="FFFFFF" w:themeFill="background1"/>
          </w:tcPr>
          <w:p w:rsidR="00A316F5" w:rsidRDefault="009C07AC" w:rsidP="00FC2F49">
            <w:pPr>
              <w:jc w:val="center"/>
            </w:pPr>
            <w:r w:rsidRPr="009C07AC">
              <w:t>Becas entregadas</w:t>
            </w:r>
          </w:p>
        </w:tc>
        <w:tc>
          <w:tcPr>
            <w:tcW w:w="1342" w:type="pct"/>
            <w:gridSpan w:val="2"/>
            <w:shd w:val="clear" w:color="auto" w:fill="FFFFFF" w:themeFill="background1"/>
          </w:tcPr>
          <w:p w:rsidR="00A316F5" w:rsidRDefault="00314AA9" w:rsidP="004A06C5">
            <w:pPr>
              <w:jc w:val="both"/>
            </w:pPr>
            <w:r>
              <w:t>Total de personas atendidas/ total de personas en la situación específica*100</w:t>
            </w: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tbl>
      <w:tblPr>
        <w:tblStyle w:val="Tablaconcuadrcula"/>
        <w:tblW w:w="4919" w:type="pct"/>
        <w:tblLook w:val="04A0" w:firstRow="1" w:lastRow="0" w:firstColumn="1" w:lastColumn="0" w:noHBand="0" w:noVBand="1"/>
      </w:tblPr>
      <w:tblGrid>
        <w:gridCol w:w="5838"/>
        <w:gridCol w:w="573"/>
        <w:gridCol w:w="545"/>
        <w:gridCol w:w="651"/>
        <w:gridCol w:w="583"/>
        <w:gridCol w:w="639"/>
        <w:gridCol w:w="570"/>
        <w:gridCol w:w="520"/>
        <w:gridCol w:w="584"/>
        <w:gridCol w:w="539"/>
        <w:gridCol w:w="587"/>
        <w:gridCol w:w="629"/>
        <w:gridCol w:w="525"/>
      </w:tblGrid>
      <w:tr w:rsidR="005C6958" w:rsidTr="009C07AC">
        <w:trPr>
          <w:trHeight w:val="234"/>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3D1594" w:rsidTr="009C07AC">
        <w:trPr>
          <w:trHeight w:val="367"/>
        </w:trPr>
        <w:tc>
          <w:tcPr>
            <w:tcW w:w="0" w:type="auto"/>
            <w:shd w:val="clear" w:color="auto" w:fill="D9D9D9" w:themeFill="background1" w:themeFillShade="D9"/>
          </w:tcPr>
          <w:p w:rsidR="003D1594" w:rsidRDefault="003D1594" w:rsidP="007F3CE2"/>
          <w:p w:rsidR="003D1594" w:rsidRDefault="003D1594" w:rsidP="007F3CE2">
            <w:r>
              <w:t xml:space="preserve">D) Actividades a realizar para la obtención del producto esperado </w:t>
            </w:r>
          </w:p>
        </w:tc>
        <w:tc>
          <w:tcPr>
            <w:tcW w:w="0" w:type="auto"/>
            <w:shd w:val="clear" w:color="auto" w:fill="D9D9D9" w:themeFill="background1" w:themeFillShade="D9"/>
            <w:vAlign w:val="bottom"/>
          </w:tcPr>
          <w:p w:rsidR="003D1594" w:rsidRDefault="003D1594" w:rsidP="007F3CE2">
            <w:pPr>
              <w:jc w:val="center"/>
            </w:pPr>
            <w:r>
              <w:t>ENE</w:t>
            </w:r>
          </w:p>
        </w:tc>
        <w:tc>
          <w:tcPr>
            <w:tcW w:w="0" w:type="auto"/>
            <w:shd w:val="clear" w:color="auto" w:fill="D9D9D9" w:themeFill="background1" w:themeFillShade="D9"/>
            <w:vAlign w:val="bottom"/>
          </w:tcPr>
          <w:p w:rsidR="003D1594" w:rsidRDefault="003D1594" w:rsidP="007F3CE2">
            <w:pPr>
              <w:jc w:val="center"/>
            </w:pPr>
            <w:r>
              <w:t>FEB</w:t>
            </w:r>
          </w:p>
        </w:tc>
        <w:tc>
          <w:tcPr>
            <w:tcW w:w="0" w:type="auto"/>
            <w:shd w:val="clear" w:color="auto" w:fill="D9D9D9" w:themeFill="background1" w:themeFillShade="D9"/>
            <w:vAlign w:val="bottom"/>
          </w:tcPr>
          <w:p w:rsidR="003D1594" w:rsidRDefault="003D1594" w:rsidP="007F3CE2">
            <w:pPr>
              <w:jc w:val="center"/>
            </w:pPr>
            <w:r>
              <w:t>MAR</w:t>
            </w:r>
          </w:p>
        </w:tc>
        <w:tc>
          <w:tcPr>
            <w:tcW w:w="0" w:type="auto"/>
            <w:shd w:val="clear" w:color="auto" w:fill="D9D9D9" w:themeFill="background1" w:themeFillShade="D9"/>
            <w:vAlign w:val="bottom"/>
          </w:tcPr>
          <w:p w:rsidR="003D1594" w:rsidRDefault="003D1594" w:rsidP="007F3CE2">
            <w:pPr>
              <w:jc w:val="center"/>
            </w:pPr>
            <w:r>
              <w:t>ABR</w:t>
            </w:r>
          </w:p>
        </w:tc>
        <w:tc>
          <w:tcPr>
            <w:tcW w:w="0" w:type="auto"/>
            <w:shd w:val="clear" w:color="auto" w:fill="D9D9D9" w:themeFill="background1" w:themeFillShade="D9"/>
            <w:vAlign w:val="bottom"/>
          </w:tcPr>
          <w:p w:rsidR="003D1594" w:rsidRDefault="003D1594" w:rsidP="007F3CE2">
            <w:pPr>
              <w:jc w:val="center"/>
            </w:pPr>
            <w:r>
              <w:t>MAY</w:t>
            </w:r>
          </w:p>
        </w:tc>
        <w:tc>
          <w:tcPr>
            <w:tcW w:w="0" w:type="auto"/>
            <w:shd w:val="clear" w:color="auto" w:fill="D9D9D9" w:themeFill="background1" w:themeFillShade="D9"/>
            <w:vAlign w:val="bottom"/>
          </w:tcPr>
          <w:p w:rsidR="003D1594" w:rsidRDefault="003D1594" w:rsidP="007F3CE2">
            <w:pPr>
              <w:jc w:val="center"/>
            </w:pPr>
            <w:r>
              <w:t>JUN</w:t>
            </w:r>
          </w:p>
        </w:tc>
        <w:tc>
          <w:tcPr>
            <w:tcW w:w="0" w:type="auto"/>
            <w:shd w:val="clear" w:color="auto" w:fill="D9D9D9" w:themeFill="background1" w:themeFillShade="D9"/>
            <w:vAlign w:val="bottom"/>
          </w:tcPr>
          <w:p w:rsidR="003D1594" w:rsidRDefault="003D1594" w:rsidP="007F3CE2">
            <w:pPr>
              <w:jc w:val="center"/>
            </w:pPr>
            <w:r>
              <w:t>JUL</w:t>
            </w:r>
          </w:p>
        </w:tc>
        <w:tc>
          <w:tcPr>
            <w:tcW w:w="0" w:type="auto"/>
            <w:shd w:val="clear" w:color="auto" w:fill="D9D9D9" w:themeFill="background1" w:themeFillShade="D9"/>
            <w:vAlign w:val="bottom"/>
          </w:tcPr>
          <w:p w:rsidR="003D1594" w:rsidRDefault="003D1594" w:rsidP="007F3CE2">
            <w:pPr>
              <w:jc w:val="center"/>
            </w:pPr>
            <w:r>
              <w:t>AGS</w:t>
            </w:r>
          </w:p>
        </w:tc>
        <w:tc>
          <w:tcPr>
            <w:tcW w:w="0" w:type="auto"/>
            <w:shd w:val="clear" w:color="auto" w:fill="D9D9D9" w:themeFill="background1" w:themeFillShade="D9"/>
            <w:vAlign w:val="bottom"/>
          </w:tcPr>
          <w:p w:rsidR="003D1594" w:rsidRDefault="003D1594" w:rsidP="007F3CE2">
            <w:pPr>
              <w:jc w:val="center"/>
            </w:pPr>
            <w:r>
              <w:t>SEP</w:t>
            </w:r>
          </w:p>
        </w:tc>
        <w:tc>
          <w:tcPr>
            <w:tcW w:w="0" w:type="auto"/>
            <w:shd w:val="clear" w:color="auto" w:fill="D9D9D9" w:themeFill="background1" w:themeFillShade="D9"/>
            <w:vAlign w:val="bottom"/>
          </w:tcPr>
          <w:p w:rsidR="003D1594" w:rsidRDefault="003D1594" w:rsidP="007F3CE2">
            <w:pPr>
              <w:jc w:val="center"/>
            </w:pPr>
            <w:r>
              <w:t>OCT</w:t>
            </w:r>
          </w:p>
        </w:tc>
        <w:tc>
          <w:tcPr>
            <w:tcW w:w="0" w:type="auto"/>
            <w:shd w:val="clear" w:color="auto" w:fill="D9D9D9" w:themeFill="background1" w:themeFillShade="D9"/>
            <w:vAlign w:val="bottom"/>
          </w:tcPr>
          <w:p w:rsidR="003D1594" w:rsidRDefault="003D1594" w:rsidP="007F3CE2">
            <w:pPr>
              <w:jc w:val="center"/>
            </w:pPr>
            <w:r>
              <w:t>NOV</w:t>
            </w:r>
          </w:p>
        </w:tc>
        <w:tc>
          <w:tcPr>
            <w:tcW w:w="0" w:type="auto"/>
            <w:shd w:val="clear" w:color="auto" w:fill="D9D9D9" w:themeFill="background1" w:themeFillShade="D9"/>
            <w:vAlign w:val="bottom"/>
          </w:tcPr>
          <w:p w:rsidR="003D1594" w:rsidRDefault="003D1594" w:rsidP="007F3CE2">
            <w:pPr>
              <w:jc w:val="center"/>
            </w:pPr>
            <w:r>
              <w:t>DIC</w:t>
            </w:r>
          </w:p>
        </w:tc>
      </w:tr>
      <w:tr w:rsidR="003D1594" w:rsidTr="007F3CE2">
        <w:trPr>
          <w:trHeight w:val="312"/>
        </w:trPr>
        <w:tc>
          <w:tcPr>
            <w:tcW w:w="0" w:type="auto"/>
            <w:shd w:val="clear" w:color="auto" w:fill="auto"/>
          </w:tcPr>
          <w:p w:rsidR="003D1594" w:rsidRPr="00145F76" w:rsidRDefault="003D1594" w:rsidP="007F3CE2">
            <w:pPr>
              <w:rPr>
                <w:sz w:val="20"/>
              </w:rPr>
            </w:pPr>
            <w:r>
              <w:rPr>
                <w:rFonts w:ascii="Arial" w:hAnsi="Arial" w:cs="Arial"/>
                <w:sz w:val="20"/>
                <w:szCs w:val="20"/>
              </w:rPr>
              <w:t>Promoción y difusión del Programa</w:t>
            </w: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r>
      <w:tr w:rsidR="003D1594" w:rsidTr="007F3CE2">
        <w:trPr>
          <w:trHeight w:val="288"/>
        </w:trPr>
        <w:tc>
          <w:tcPr>
            <w:tcW w:w="0" w:type="auto"/>
            <w:shd w:val="clear" w:color="auto" w:fill="auto"/>
          </w:tcPr>
          <w:p w:rsidR="003D1594" w:rsidRPr="00145F76" w:rsidRDefault="003D1594" w:rsidP="009C07AC">
            <w:pPr>
              <w:rPr>
                <w:sz w:val="20"/>
              </w:rPr>
            </w:pPr>
            <w:r>
              <w:rPr>
                <w:rFonts w:ascii="Arial" w:hAnsi="Arial" w:cs="Arial"/>
                <w:sz w:val="20"/>
                <w:szCs w:val="20"/>
              </w:rPr>
              <w:t>Recepción de solicitudes y documentos</w:t>
            </w: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r>
      <w:tr w:rsidR="003D1594" w:rsidTr="007F3CE2">
        <w:trPr>
          <w:trHeight w:val="263"/>
        </w:trPr>
        <w:tc>
          <w:tcPr>
            <w:tcW w:w="0" w:type="auto"/>
            <w:shd w:val="clear" w:color="auto" w:fill="auto"/>
          </w:tcPr>
          <w:p w:rsidR="003D1594" w:rsidRPr="00145F76" w:rsidRDefault="003D1594" w:rsidP="009C07AC">
            <w:pPr>
              <w:rPr>
                <w:sz w:val="20"/>
              </w:rPr>
            </w:pPr>
            <w:r>
              <w:rPr>
                <w:rFonts w:ascii="Arial" w:hAnsi="Arial" w:cs="Arial"/>
                <w:sz w:val="20"/>
                <w:szCs w:val="20"/>
              </w:rPr>
              <w:t>Aplicación y dictaminación de estudios  socioeconómicos</w:t>
            </w: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r>
      <w:tr w:rsidR="003D1594" w:rsidTr="007F3CE2">
        <w:trPr>
          <w:trHeight w:val="281"/>
        </w:trPr>
        <w:tc>
          <w:tcPr>
            <w:tcW w:w="0" w:type="auto"/>
            <w:shd w:val="clear" w:color="auto" w:fill="auto"/>
          </w:tcPr>
          <w:p w:rsidR="003D1594" w:rsidRPr="00145F76" w:rsidRDefault="003D1594" w:rsidP="009C07AC">
            <w:pPr>
              <w:rPr>
                <w:sz w:val="20"/>
              </w:rPr>
            </w:pPr>
            <w:r>
              <w:rPr>
                <w:rFonts w:ascii="Arial" w:hAnsi="Arial" w:cs="Arial"/>
                <w:sz w:val="20"/>
                <w:szCs w:val="20"/>
              </w:rPr>
              <w:lastRenderedPageBreak/>
              <w:t>Visita de campo para verificación de información</w:t>
            </w: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r>
      <w:tr w:rsidR="003D1594" w:rsidTr="007F3CE2">
        <w:trPr>
          <w:trHeight w:val="271"/>
        </w:trPr>
        <w:tc>
          <w:tcPr>
            <w:tcW w:w="0" w:type="auto"/>
            <w:shd w:val="clear" w:color="auto" w:fill="auto"/>
          </w:tcPr>
          <w:p w:rsidR="003D1594" w:rsidRPr="00145F76" w:rsidRDefault="003D1594" w:rsidP="009C07AC">
            <w:pPr>
              <w:rPr>
                <w:sz w:val="20"/>
              </w:rPr>
            </w:pPr>
            <w:r>
              <w:rPr>
                <w:rFonts w:ascii="Arial" w:hAnsi="Arial" w:cs="Arial"/>
                <w:sz w:val="20"/>
                <w:szCs w:val="20"/>
              </w:rPr>
              <w:t>Integración de padrón de beneficiarias y propuesta ante Comité Técnico de Valoración del Programa</w:t>
            </w: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rPr>
                <w:sz w:val="20"/>
              </w:rPr>
            </w:pP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r>
      <w:tr w:rsidR="003D1594" w:rsidTr="007F3CE2">
        <w:trPr>
          <w:trHeight w:val="262"/>
        </w:trPr>
        <w:tc>
          <w:tcPr>
            <w:tcW w:w="0" w:type="auto"/>
            <w:shd w:val="clear" w:color="auto" w:fill="auto"/>
          </w:tcPr>
          <w:p w:rsidR="003D1594" w:rsidRPr="00145F76" w:rsidRDefault="003D1594" w:rsidP="009C07AC">
            <w:pPr>
              <w:rPr>
                <w:sz w:val="20"/>
              </w:rPr>
            </w:pPr>
            <w:r>
              <w:rPr>
                <w:rFonts w:ascii="Arial" w:hAnsi="Arial" w:cs="Arial"/>
                <w:sz w:val="20"/>
                <w:szCs w:val="20"/>
              </w:rPr>
              <w:t>Coordinación de sesiones de Comité</w:t>
            </w: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r>
      <w:tr w:rsidR="003D1594" w:rsidTr="007F3CE2">
        <w:trPr>
          <w:trHeight w:val="280"/>
        </w:trPr>
        <w:tc>
          <w:tcPr>
            <w:tcW w:w="0" w:type="auto"/>
            <w:shd w:val="clear" w:color="auto" w:fill="auto"/>
          </w:tcPr>
          <w:p w:rsidR="003D1594" w:rsidRPr="00145F76" w:rsidRDefault="003D1594" w:rsidP="009C07AC">
            <w:pPr>
              <w:rPr>
                <w:sz w:val="20"/>
              </w:rPr>
            </w:pPr>
            <w:r>
              <w:rPr>
                <w:rFonts w:ascii="Arial" w:hAnsi="Arial" w:cs="Arial"/>
                <w:sz w:val="20"/>
                <w:szCs w:val="20"/>
              </w:rPr>
              <w:t>Coordinación con el Instituto de las Mujeres para el proceso de capacitaciones para las mujeres jefas de familia beneficiarias.</w:t>
            </w: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p>
        </w:tc>
      </w:tr>
      <w:tr w:rsidR="003D1594" w:rsidTr="007F3CE2">
        <w:trPr>
          <w:trHeight w:val="283"/>
        </w:trPr>
        <w:tc>
          <w:tcPr>
            <w:tcW w:w="0" w:type="auto"/>
            <w:shd w:val="clear" w:color="auto" w:fill="auto"/>
          </w:tcPr>
          <w:p w:rsidR="003D1594" w:rsidRDefault="003D1594" w:rsidP="007F3CE2">
            <w:pPr>
              <w:rPr>
                <w:rFonts w:ascii="Arial" w:hAnsi="Arial" w:cs="Arial"/>
                <w:sz w:val="20"/>
                <w:szCs w:val="20"/>
              </w:rPr>
            </w:pPr>
            <w:r>
              <w:rPr>
                <w:rFonts w:ascii="Arial" w:hAnsi="Arial" w:cs="Arial"/>
                <w:sz w:val="20"/>
                <w:szCs w:val="20"/>
              </w:rPr>
              <w:t xml:space="preserve">Seguimiento administrativo y en campo </w:t>
            </w: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r>
              <w:rPr>
                <w:sz w:val="20"/>
              </w:rPr>
              <w:t>X</w:t>
            </w:r>
          </w:p>
        </w:tc>
      </w:tr>
      <w:tr w:rsidR="003D1594" w:rsidTr="007F3CE2">
        <w:trPr>
          <w:trHeight w:val="283"/>
        </w:trPr>
        <w:tc>
          <w:tcPr>
            <w:tcW w:w="0" w:type="auto"/>
            <w:shd w:val="clear" w:color="auto" w:fill="auto"/>
          </w:tcPr>
          <w:p w:rsidR="003D1594" w:rsidRPr="00145F76" w:rsidRDefault="003D1594" w:rsidP="007F3CE2">
            <w:pPr>
              <w:rPr>
                <w:sz w:val="20"/>
              </w:rPr>
            </w:pPr>
            <w:r>
              <w:rPr>
                <w:rFonts w:ascii="Arial" w:hAnsi="Arial" w:cs="Arial"/>
                <w:sz w:val="20"/>
                <w:szCs w:val="20"/>
              </w:rPr>
              <w:t>Coordinación con el área de Sindicatura para lo relativo a la celebración del Convenio con Estancias Infantiles participantes.</w:t>
            </w: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r>
              <w:rPr>
                <w:sz w:val="20"/>
              </w:rPr>
              <w:t>X</w:t>
            </w: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c>
          <w:tcPr>
            <w:tcW w:w="0" w:type="auto"/>
            <w:shd w:val="clear" w:color="auto" w:fill="auto"/>
          </w:tcPr>
          <w:p w:rsidR="003D1594" w:rsidRPr="00145F76" w:rsidRDefault="003D1594" w:rsidP="007F3CE2">
            <w:pPr>
              <w:jc w:val="center"/>
              <w:rPr>
                <w:sz w:val="20"/>
              </w:rPr>
            </w:pPr>
          </w:p>
        </w:tc>
      </w:tr>
    </w:tbl>
    <w:p w:rsidR="007031DE" w:rsidRDefault="007031DE" w:rsidP="00212E94">
      <w:pPr>
        <w:rPr>
          <w:i/>
          <w:sz w:val="16"/>
        </w:rPr>
      </w:pPr>
    </w:p>
    <w:p w:rsidR="0042122F" w:rsidRDefault="0042122F" w:rsidP="00212E94">
      <w:pPr>
        <w:rPr>
          <w:i/>
          <w:sz w:val="16"/>
        </w:rPr>
      </w:pPr>
    </w:p>
    <w:p w:rsidR="006F1A5C" w:rsidRDefault="006F1A5C">
      <w:pPr>
        <w:rPr>
          <w:rFonts w:ascii="Arial" w:hAnsi="Arial" w:cs="Arial"/>
          <w:b/>
          <w:sz w:val="24"/>
          <w:szCs w:val="20"/>
        </w:rPr>
      </w:pPr>
      <w:r>
        <w:rPr>
          <w:rFonts w:ascii="Arial" w:hAnsi="Arial" w:cs="Arial"/>
          <w:b/>
          <w:sz w:val="24"/>
          <w:szCs w:val="20"/>
        </w:rPr>
        <w:br w:type="page"/>
      </w:r>
      <w:bookmarkStart w:id="0" w:name="_GoBack"/>
      <w:bookmarkEnd w:id="0"/>
    </w:p>
    <w:p w:rsidR="0042122F" w:rsidRPr="00566171" w:rsidRDefault="0042122F" w:rsidP="0042122F">
      <w:pPr>
        <w:jc w:val="center"/>
        <w:rPr>
          <w:rFonts w:ascii="Arial" w:hAnsi="Arial" w:cs="Arial"/>
          <w:b/>
          <w:sz w:val="24"/>
          <w:szCs w:val="20"/>
        </w:rPr>
      </w:pPr>
      <w:r w:rsidRPr="00566171">
        <w:rPr>
          <w:rFonts w:ascii="Arial" w:hAnsi="Arial" w:cs="Arial"/>
          <w:b/>
          <w:sz w:val="24"/>
          <w:szCs w:val="20"/>
        </w:rPr>
        <w:lastRenderedPageBreak/>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42122F" w:rsidTr="000611D6">
        <w:trPr>
          <w:trHeight w:val="233"/>
        </w:trPr>
        <w:tc>
          <w:tcPr>
            <w:tcW w:w="152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0611D6">
        <w:trPr>
          <w:trHeight w:val="232"/>
        </w:trPr>
        <w:tc>
          <w:tcPr>
            <w:tcW w:w="1526" w:type="dxa"/>
            <w:vMerge/>
          </w:tcPr>
          <w:p w:rsidR="0042122F" w:rsidRDefault="0042122F" w:rsidP="000611D6">
            <w:pPr>
              <w:rPr>
                <w:i/>
                <w:sz w:val="16"/>
              </w:rPr>
            </w:pPr>
          </w:p>
        </w:tc>
        <w:tc>
          <w:tcPr>
            <w:tcW w:w="992" w:type="dxa"/>
            <w:vMerge/>
          </w:tcPr>
          <w:p w:rsidR="0042122F" w:rsidRDefault="0042122F" w:rsidP="000611D6">
            <w:pPr>
              <w:rPr>
                <w:i/>
                <w:sz w:val="16"/>
              </w:rPr>
            </w:pPr>
          </w:p>
        </w:tc>
        <w:tc>
          <w:tcPr>
            <w:tcW w:w="2268" w:type="dxa"/>
            <w:vMerge/>
          </w:tcPr>
          <w:p w:rsidR="0042122F" w:rsidRDefault="0042122F" w:rsidP="000611D6">
            <w:pPr>
              <w:rPr>
                <w:i/>
                <w:sz w:val="16"/>
              </w:rPr>
            </w:pPr>
          </w:p>
        </w:tc>
        <w:tc>
          <w:tcPr>
            <w:tcW w:w="992"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sidR="00623BB6">
              <w:rPr>
                <w:rFonts w:ascii="Arial" w:hAnsi="Arial" w:cs="Arial"/>
                <w:sz w:val="16"/>
              </w:rPr>
              <w:t xml:space="preserve"> </w:t>
            </w:r>
          </w:p>
        </w:tc>
        <w:tc>
          <w:tcPr>
            <w:tcW w:w="1560"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Fondo Revolvente</w:t>
            </w:r>
          </w:p>
        </w:tc>
        <w:tc>
          <w:tcPr>
            <w:tcW w:w="2693" w:type="dxa"/>
            <w:vMerge/>
          </w:tcPr>
          <w:p w:rsidR="0042122F" w:rsidRDefault="0042122F" w:rsidP="000611D6">
            <w:pPr>
              <w:rPr>
                <w:i/>
                <w:sz w:val="16"/>
              </w:rPr>
            </w:pPr>
          </w:p>
        </w:tc>
        <w:tc>
          <w:tcPr>
            <w:tcW w:w="1559" w:type="dxa"/>
            <w:vMerge/>
          </w:tcPr>
          <w:p w:rsidR="0042122F" w:rsidRDefault="0042122F" w:rsidP="000611D6">
            <w:pPr>
              <w:rPr>
                <w:i/>
                <w:sz w:val="16"/>
              </w:rPr>
            </w:pPr>
          </w:p>
        </w:tc>
      </w:tr>
      <w:tr w:rsidR="0042122F" w:rsidTr="000611D6">
        <w:trPr>
          <w:trHeight w:val="637"/>
        </w:trPr>
        <w:tc>
          <w:tcPr>
            <w:tcW w:w="1526"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42122F" w:rsidRDefault="0042122F" w:rsidP="006F1A5C">
            <w:pPr>
              <w:jc w:val="center"/>
              <w:rPr>
                <w:rFonts w:ascii="Arial" w:hAnsi="Arial" w:cs="Arial"/>
                <w:sz w:val="18"/>
                <w:szCs w:val="20"/>
              </w:rPr>
            </w:pPr>
          </w:p>
          <w:p w:rsidR="009259DB" w:rsidRPr="00FF63B4" w:rsidRDefault="009259DB" w:rsidP="006F1A5C">
            <w:pPr>
              <w:jc w:val="center"/>
              <w:rPr>
                <w:rFonts w:ascii="Arial" w:hAnsi="Arial" w:cs="Arial"/>
                <w:sz w:val="18"/>
                <w:szCs w:val="20"/>
              </w:rPr>
            </w:pPr>
            <w:r>
              <w:rPr>
                <w:rFonts w:ascii="Arial" w:hAnsi="Arial" w:cs="Arial"/>
                <w:sz w:val="18"/>
                <w:szCs w:val="20"/>
              </w:rPr>
              <w:t>10</w:t>
            </w: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992" w:type="dxa"/>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42122F" w:rsidRPr="006F1A5C" w:rsidRDefault="0042122F" w:rsidP="006F1A5C">
            <w:pPr>
              <w:jc w:val="center"/>
              <w:rPr>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shd w:val="clear" w:color="auto" w:fill="FFFFFF" w:themeFill="background1"/>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2FC" w:rsidRDefault="00B322FC" w:rsidP="00831F7E">
      <w:pPr>
        <w:spacing w:after="0" w:line="240" w:lineRule="auto"/>
      </w:pPr>
      <w:r>
        <w:separator/>
      </w:r>
    </w:p>
  </w:endnote>
  <w:endnote w:type="continuationSeparator" w:id="0">
    <w:p w:rsidR="00B322FC" w:rsidRDefault="00B322FC"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2FC" w:rsidRDefault="00B322FC" w:rsidP="00831F7E">
      <w:pPr>
        <w:spacing w:after="0" w:line="240" w:lineRule="auto"/>
      </w:pPr>
      <w:r>
        <w:separator/>
      </w:r>
    </w:p>
  </w:footnote>
  <w:footnote w:type="continuationSeparator" w:id="0">
    <w:p w:rsidR="00B322FC" w:rsidRDefault="00B322FC"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02962"/>
    <w:rsid w:val="0003322C"/>
    <w:rsid w:val="000473B9"/>
    <w:rsid w:val="00047523"/>
    <w:rsid w:val="00077A68"/>
    <w:rsid w:val="00094BAF"/>
    <w:rsid w:val="000C70C7"/>
    <w:rsid w:val="000D0701"/>
    <w:rsid w:val="000D5483"/>
    <w:rsid w:val="000D76A0"/>
    <w:rsid w:val="000F14EB"/>
    <w:rsid w:val="00115B5F"/>
    <w:rsid w:val="00121462"/>
    <w:rsid w:val="00125356"/>
    <w:rsid w:val="00135926"/>
    <w:rsid w:val="00145F76"/>
    <w:rsid w:val="0015123E"/>
    <w:rsid w:val="00153BBB"/>
    <w:rsid w:val="00191343"/>
    <w:rsid w:val="00195B59"/>
    <w:rsid w:val="001A5139"/>
    <w:rsid w:val="001D4E0E"/>
    <w:rsid w:val="001F5482"/>
    <w:rsid w:val="001F5B4A"/>
    <w:rsid w:val="00201394"/>
    <w:rsid w:val="00212E94"/>
    <w:rsid w:val="0021498C"/>
    <w:rsid w:val="0022207C"/>
    <w:rsid w:val="00233942"/>
    <w:rsid w:val="00244BBA"/>
    <w:rsid w:val="002479EB"/>
    <w:rsid w:val="00283259"/>
    <w:rsid w:val="002B2543"/>
    <w:rsid w:val="002C48EE"/>
    <w:rsid w:val="002E08B6"/>
    <w:rsid w:val="00314AA9"/>
    <w:rsid w:val="00354265"/>
    <w:rsid w:val="0035529E"/>
    <w:rsid w:val="0038034B"/>
    <w:rsid w:val="00393FB9"/>
    <w:rsid w:val="003978F6"/>
    <w:rsid w:val="003A159C"/>
    <w:rsid w:val="003C3FD5"/>
    <w:rsid w:val="003D1594"/>
    <w:rsid w:val="003F1857"/>
    <w:rsid w:val="00414D92"/>
    <w:rsid w:val="00415510"/>
    <w:rsid w:val="0042122F"/>
    <w:rsid w:val="00446EB2"/>
    <w:rsid w:val="004840BF"/>
    <w:rsid w:val="00485EB9"/>
    <w:rsid w:val="004A06C5"/>
    <w:rsid w:val="004B17E0"/>
    <w:rsid w:val="004D73DA"/>
    <w:rsid w:val="004E1777"/>
    <w:rsid w:val="004E5503"/>
    <w:rsid w:val="00506A61"/>
    <w:rsid w:val="00507023"/>
    <w:rsid w:val="005132E8"/>
    <w:rsid w:val="00541F08"/>
    <w:rsid w:val="00542487"/>
    <w:rsid w:val="005461F3"/>
    <w:rsid w:val="005478E1"/>
    <w:rsid w:val="00555E22"/>
    <w:rsid w:val="00556712"/>
    <w:rsid w:val="005608FF"/>
    <w:rsid w:val="00571D3D"/>
    <w:rsid w:val="005732E8"/>
    <w:rsid w:val="005739F5"/>
    <w:rsid w:val="00597192"/>
    <w:rsid w:val="005A4501"/>
    <w:rsid w:val="005A48A2"/>
    <w:rsid w:val="005B6A6B"/>
    <w:rsid w:val="005B7B26"/>
    <w:rsid w:val="005C6958"/>
    <w:rsid w:val="005D6B0E"/>
    <w:rsid w:val="005E58EB"/>
    <w:rsid w:val="005F04CD"/>
    <w:rsid w:val="006235EC"/>
    <w:rsid w:val="00623BB6"/>
    <w:rsid w:val="00640878"/>
    <w:rsid w:val="00650F82"/>
    <w:rsid w:val="00663511"/>
    <w:rsid w:val="006637AB"/>
    <w:rsid w:val="00663E7F"/>
    <w:rsid w:val="00672154"/>
    <w:rsid w:val="0068316A"/>
    <w:rsid w:val="00691B6A"/>
    <w:rsid w:val="00697266"/>
    <w:rsid w:val="006C4E80"/>
    <w:rsid w:val="006E48D8"/>
    <w:rsid w:val="006F0539"/>
    <w:rsid w:val="006F1A5C"/>
    <w:rsid w:val="00700C4B"/>
    <w:rsid w:val="007031DE"/>
    <w:rsid w:val="00741539"/>
    <w:rsid w:val="00762157"/>
    <w:rsid w:val="00775E30"/>
    <w:rsid w:val="00794ACD"/>
    <w:rsid w:val="007E1B4E"/>
    <w:rsid w:val="00803C8A"/>
    <w:rsid w:val="00831976"/>
    <w:rsid w:val="00831F7E"/>
    <w:rsid w:val="00865183"/>
    <w:rsid w:val="008823BE"/>
    <w:rsid w:val="008B03B5"/>
    <w:rsid w:val="008C7542"/>
    <w:rsid w:val="008D1CEE"/>
    <w:rsid w:val="008D3779"/>
    <w:rsid w:val="008D3FDC"/>
    <w:rsid w:val="00901996"/>
    <w:rsid w:val="009109C2"/>
    <w:rsid w:val="009170D4"/>
    <w:rsid w:val="009259DB"/>
    <w:rsid w:val="009269F6"/>
    <w:rsid w:val="0095054C"/>
    <w:rsid w:val="00992D78"/>
    <w:rsid w:val="009B06DF"/>
    <w:rsid w:val="009B17BA"/>
    <w:rsid w:val="009C07AC"/>
    <w:rsid w:val="009C363D"/>
    <w:rsid w:val="009E163A"/>
    <w:rsid w:val="009F50FA"/>
    <w:rsid w:val="00A00F82"/>
    <w:rsid w:val="00A01DCA"/>
    <w:rsid w:val="00A02C41"/>
    <w:rsid w:val="00A25173"/>
    <w:rsid w:val="00A316F5"/>
    <w:rsid w:val="00A43C95"/>
    <w:rsid w:val="00A465A0"/>
    <w:rsid w:val="00A479F2"/>
    <w:rsid w:val="00A53855"/>
    <w:rsid w:val="00A54029"/>
    <w:rsid w:val="00A57343"/>
    <w:rsid w:val="00A65F50"/>
    <w:rsid w:val="00AA4922"/>
    <w:rsid w:val="00AB52C1"/>
    <w:rsid w:val="00AD4ED4"/>
    <w:rsid w:val="00AD667C"/>
    <w:rsid w:val="00AF641E"/>
    <w:rsid w:val="00AF730C"/>
    <w:rsid w:val="00B1501F"/>
    <w:rsid w:val="00B322FC"/>
    <w:rsid w:val="00B44A80"/>
    <w:rsid w:val="00B71F35"/>
    <w:rsid w:val="00BC7AB8"/>
    <w:rsid w:val="00BE28A4"/>
    <w:rsid w:val="00BF4795"/>
    <w:rsid w:val="00C01D64"/>
    <w:rsid w:val="00C12013"/>
    <w:rsid w:val="00C3208D"/>
    <w:rsid w:val="00D22792"/>
    <w:rsid w:val="00D3511F"/>
    <w:rsid w:val="00D50738"/>
    <w:rsid w:val="00D81A12"/>
    <w:rsid w:val="00DA1F68"/>
    <w:rsid w:val="00DB0FA4"/>
    <w:rsid w:val="00DC13B1"/>
    <w:rsid w:val="00DF3242"/>
    <w:rsid w:val="00E30C7A"/>
    <w:rsid w:val="00E32044"/>
    <w:rsid w:val="00E350D7"/>
    <w:rsid w:val="00E57798"/>
    <w:rsid w:val="00E6571B"/>
    <w:rsid w:val="00E81D19"/>
    <w:rsid w:val="00E82C33"/>
    <w:rsid w:val="00EB3B96"/>
    <w:rsid w:val="00ED521E"/>
    <w:rsid w:val="00EF78FF"/>
    <w:rsid w:val="00F13C60"/>
    <w:rsid w:val="00F150E9"/>
    <w:rsid w:val="00F44230"/>
    <w:rsid w:val="00F542C1"/>
    <w:rsid w:val="00F8764B"/>
    <w:rsid w:val="00F94878"/>
    <w:rsid w:val="00FA0FEA"/>
    <w:rsid w:val="00FA4CA7"/>
    <w:rsid w:val="00FA5E7E"/>
    <w:rsid w:val="00FC2F49"/>
    <w:rsid w:val="00FF5426"/>
    <w:rsid w:val="00FF618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C43E7-94C8-4D37-AABA-05E40925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665</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Laura Perez</cp:lastModifiedBy>
  <cp:revision>3</cp:revision>
  <cp:lastPrinted>2016-06-21T16:36:00Z</cp:lastPrinted>
  <dcterms:created xsi:type="dcterms:W3CDTF">2017-01-17T20:39:00Z</dcterms:created>
  <dcterms:modified xsi:type="dcterms:W3CDTF">2017-05-11T17:59:00Z</dcterms:modified>
</cp:coreProperties>
</file>