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841627" w:rsidP="006F1A5C">
            <w:pPr>
              <w:jc w:val="both"/>
            </w:pPr>
            <w:r>
              <w:t xml:space="preserve">Capacitaciones </w:t>
            </w:r>
            <w:r w:rsidR="00157BBB">
              <w:t>para el 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971F8" w:rsidP="006F1A5C">
            <w:pPr>
              <w:jc w:val="both"/>
            </w:pPr>
            <w:r>
              <w:t>Departamento de 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A971F8" w:rsidP="00A971F8">
            <w:pPr>
              <w:jc w:val="both"/>
            </w:pPr>
            <w:r>
              <w:t>Llevar más cerca de la gente la artesanía y sus maneras de trabajarla en sus diversas técnicas. Fomentar la artesanía en el turismo que visita nuestro municipio así como dar conocimientos a los artesanos para mejorar sus ventas y comercialización.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971F8" w:rsidP="006F1A5C">
            <w:pPr>
              <w:jc w:val="both"/>
            </w:pPr>
            <w:r>
              <w:t>Centro Histórico, colonias artesanales.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841627" w:rsidP="006F1A5C">
            <w:pPr>
              <w:jc w:val="both"/>
            </w:pPr>
            <w:r>
              <w:t xml:space="preserve">María </w:t>
            </w:r>
            <w:r w:rsidR="00A971F8">
              <w:t xml:space="preserve"> de las Mercedes Márquez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971F8" w:rsidP="006F1A5C">
            <w:pPr>
              <w:jc w:val="both"/>
            </w:pPr>
            <w:r>
              <w:t>Fomentar el consumo de artesanías locales y capacitar artesanos en diferentes aspectos comerciales.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971F8" w:rsidP="006F1A5C">
            <w:pPr>
              <w:jc w:val="both"/>
            </w:pPr>
            <w:r>
              <w:t>Artesanos, turistas, locales.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A971F8" w:rsidP="006F1A5C">
            <w:r>
              <w:t>01-01-2017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A971F8" w:rsidP="006F1A5C">
            <w:r>
              <w:t>01-12-2017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A971F8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841627" w:rsidP="006F1A5C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650F82" w:rsidRDefault="00841627" w:rsidP="006F1A5C">
            <w:pPr>
              <w:jc w:val="center"/>
            </w:pPr>
            <w:r>
              <w:t>18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0836B1" w:rsidP="00C22A3F">
            <w:r>
              <w:t>$100,000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EC0058" w:rsidP="00C22A3F">
            <w:r>
              <w:t xml:space="preserve">Mapa artesanal en puntos estratégicos del centro histórico. 2do Concurso interuniversitario. Capacitar a 120 artesanos. 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EC0058" w:rsidP="00EC0058">
            <w:r>
              <w:t xml:space="preserve">Promoción y organización 2do Concurso Interuniversitario. Conseguir recurso para capacitaciones de artesanos. Promover la artesanía mediante </w:t>
            </w:r>
            <w:r w:rsidR="00841627">
              <w:t>exposiciones</w:t>
            </w:r>
            <w:r>
              <w:t>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EC0058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EC0058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EC0058" w:rsidP="00506A61">
            <w:pPr>
              <w:jc w:val="center"/>
            </w:pPr>
            <w:r>
              <w:t>120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EC0058" w:rsidP="00506A61">
            <w:pPr>
              <w:jc w:val="both"/>
            </w:pPr>
            <w:r>
              <w:t>Artesanos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EC0058" w:rsidP="00691B6A">
            <w:r>
              <w:t>2do Concurso Interuniversitario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EC00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EC0058" w:rsidP="00691B6A">
            <w:r>
              <w:t>Mapa Artesanal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EC00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A14B04" w:rsidP="00A14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EC0058" w:rsidRPr="00A316F5" w:rsidRDefault="00EC0058" w:rsidP="00691B6A">
            <w:r>
              <w:t xml:space="preserve">Capacitaciones </w:t>
            </w:r>
            <w:r w:rsidR="00841627">
              <w:t>a artesanos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EC00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EC0058" w:rsidP="00691B6A">
            <w:r>
              <w:t>Capacitaciones técnicas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EC00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EC0058" w:rsidP="001D4E0E">
            <w:pPr>
              <w:jc w:val="both"/>
            </w:pPr>
            <w:r>
              <w:t>Censo Artesanal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EC00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A14B04" w:rsidP="00A14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EC0058" w:rsidP="00EC00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Jefe de departamento, Jefa de área, personal Casa del Artesano.</w:t>
            </w:r>
          </w:p>
        </w:tc>
        <w:tc>
          <w:tcPr>
            <w:tcW w:w="992" w:type="dxa"/>
            <w:vMerge w:val="restart"/>
          </w:tcPr>
          <w:p w:rsidR="0042122F" w:rsidRPr="00FF63B4" w:rsidRDefault="00EC005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268" w:type="dxa"/>
          </w:tcPr>
          <w:p w:rsidR="0042122F" w:rsidRPr="00FF63B4" w:rsidRDefault="00EC0058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Camioneta Nissan</w:t>
            </w:r>
          </w:p>
        </w:tc>
        <w:tc>
          <w:tcPr>
            <w:tcW w:w="992" w:type="dxa"/>
          </w:tcPr>
          <w:p w:rsidR="0042122F" w:rsidRPr="00FF63B4" w:rsidRDefault="00F25C6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A14B04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$5,000</w:t>
            </w:r>
            <w:r w:rsidR="00F25C63"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F25C63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Gasolina</w:t>
            </w:r>
          </w:p>
        </w:tc>
        <w:tc>
          <w:tcPr>
            <w:tcW w:w="992" w:type="dxa"/>
          </w:tcPr>
          <w:p w:rsidR="0042122F" w:rsidRPr="00FF63B4" w:rsidRDefault="00F25C6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F25C6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EC0058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C0058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C0058" w:rsidRPr="00566171" w:rsidRDefault="00EC0058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C0058" w:rsidTr="00975C74">
        <w:trPr>
          <w:trHeight w:val="232"/>
        </w:trPr>
        <w:tc>
          <w:tcPr>
            <w:tcW w:w="1526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</w:tr>
      <w:tr w:rsidR="00EC0058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Diseñador, Jefe de departamento, jefa de área.</w:t>
            </w:r>
          </w:p>
        </w:tc>
        <w:tc>
          <w:tcPr>
            <w:tcW w:w="992" w:type="dxa"/>
            <w:vMerge w:val="restart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EC0058" w:rsidRPr="006F1A5C" w:rsidRDefault="00EC0058" w:rsidP="00975C74">
            <w:pPr>
              <w:jc w:val="center"/>
              <w:rPr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</w:tbl>
    <w:p w:rsidR="00EC0058" w:rsidRDefault="00EC0058" w:rsidP="00EC0058">
      <w:pPr>
        <w:rPr>
          <w:i/>
          <w:sz w:val="16"/>
        </w:rPr>
      </w:pPr>
    </w:p>
    <w:p w:rsidR="00EC0058" w:rsidRDefault="00EC0058" w:rsidP="00EC0058">
      <w:pPr>
        <w:rPr>
          <w:i/>
          <w:sz w:val="16"/>
        </w:rPr>
      </w:pPr>
    </w:p>
    <w:p w:rsidR="00EC0058" w:rsidRDefault="00EC0058" w:rsidP="00EC0058">
      <w:pPr>
        <w:rPr>
          <w:i/>
          <w:sz w:val="16"/>
        </w:rPr>
      </w:pPr>
    </w:p>
    <w:p w:rsidR="00EC0058" w:rsidRDefault="00EC0058" w:rsidP="00EC0058">
      <w:pPr>
        <w:rPr>
          <w:i/>
          <w:sz w:val="16"/>
        </w:rPr>
      </w:pPr>
    </w:p>
    <w:p w:rsidR="00EC0058" w:rsidRDefault="00EC0058" w:rsidP="00EC0058">
      <w:pPr>
        <w:rPr>
          <w:i/>
          <w:sz w:val="16"/>
        </w:rPr>
      </w:pPr>
    </w:p>
    <w:p w:rsidR="00EC0058" w:rsidRDefault="00EC0058" w:rsidP="00EC0058">
      <w:pPr>
        <w:rPr>
          <w:i/>
          <w:sz w:val="16"/>
        </w:rPr>
      </w:pPr>
    </w:p>
    <w:p w:rsidR="00F25C63" w:rsidRDefault="00F25C63" w:rsidP="00EC0058">
      <w:pPr>
        <w:rPr>
          <w:i/>
          <w:sz w:val="16"/>
        </w:rPr>
      </w:pPr>
    </w:p>
    <w:p w:rsidR="00F25C63" w:rsidRDefault="00F25C63" w:rsidP="00EC0058">
      <w:pPr>
        <w:rPr>
          <w:i/>
          <w:sz w:val="16"/>
        </w:rPr>
      </w:pPr>
    </w:p>
    <w:p w:rsidR="00F25C63" w:rsidRDefault="00F25C63" w:rsidP="00EC0058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C0058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C0058" w:rsidRPr="00566171" w:rsidRDefault="00EC0058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C0058" w:rsidTr="00975C74">
        <w:trPr>
          <w:trHeight w:val="232"/>
        </w:trPr>
        <w:tc>
          <w:tcPr>
            <w:tcW w:w="1526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</w:tr>
      <w:tr w:rsidR="00EC0058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Maestros de negocios, costos, mercadotecnia. </w:t>
            </w:r>
          </w:p>
        </w:tc>
        <w:tc>
          <w:tcPr>
            <w:tcW w:w="992" w:type="dxa"/>
            <w:vMerge w:val="restart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$30,000.00</w:t>
            </w:r>
          </w:p>
        </w:tc>
        <w:tc>
          <w:tcPr>
            <w:tcW w:w="1559" w:type="dxa"/>
            <w:vMerge w:val="restart"/>
          </w:tcPr>
          <w:p w:rsidR="00EC0058" w:rsidRPr="006F1A5C" w:rsidRDefault="00EC0058" w:rsidP="00975C74">
            <w:pPr>
              <w:jc w:val="center"/>
              <w:rPr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F25C63" w:rsidP="00975C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</w:tbl>
    <w:p w:rsidR="00EC0058" w:rsidRDefault="00EC0058" w:rsidP="00EC0058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C0058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C0058" w:rsidRPr="00566171" w:rsidRDefault="00EC0058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C0058" w:rsidTr="00975C74">
        <w:trPr>
          <w:trHeight w:val="232"/>
        </w:trPr>
        <w:tc>
          <w:tcPr>
            <w:tcW w:w="1526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</w:tr>
      <w:tr w:rsidR="00EC0058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Maestros de papel maché 2, barro, vitromosaico.</w:t>
            </w:r>
          </w:p>
        </w:tc>
        <w:tc>
          <w:tcPr>
            <w:tcW w:w="992" w:type="dxa"/>
            <w:vMerge w:val="restart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EC0058" w:rsidRPr="006F1A5C" w:rsidRDefault="00EC0058" w:rsidP="00975C74">
            <w:pPr>
              <w:jc w:val="center"/>
              <w:rPr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</w:tbl>
    <w:p w:rsidR="00EC0058" w:rsidRDefault="00EC0058" w:rsidP="00EC0058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C0058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C0058" w:rsidRPr="00566171" w:rsidRDefault="00EC0058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C0058" w:rsidTr="00975C74">
        <w:trPr>
          <w:trHeight w:val="232"/>
        </w:trPr>
        <w:tc>
          <w:tcPr>
            <w:tcW w:w="1526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</w:tr>
      <w:tr w:rsidR="00EC0058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Casa del Artesano, Jefa de área, jefe de departamento.</w:t>
            </w:r>
          </w:p>
        </w:tc>
        <w:tc>
          <w:tcPr>
            <w:tcW w:w="992" w:type="dxa"/>
            <w:vMerge w:val="restart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2268" w:type="dxa"/>
          </w:tcPr>
          <w:p w:rsidR="00EC0058" w:rsidRPr="00FF63B4" w:rsidRDefault="00F25C63" w:rsidP="00975C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EC0058" w:rsidRPr="006F1A5C" w:rsidRDefault="00EC0058" w:rsidP="00975C74">
            <w:pPr>
              <w:jc w:val="center"/>
              <w:rPr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</w:tbl>
    <w:p w:rsidR="00EC0058" w:rsidRPr="007031DE" w:rsidRDefault="00EC0058" w:rsidP="00212E94">
      <w:pPr>
        <w:rPr>
          <w:i/>
          <w:sz w:val="16"/>
        </w:rPr>
      </w:pPr>
    </w:p>
    <w:sectPr w:rsidR="00EC0058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2F" w:rsidRDefault="00C30E2F" w:rsidP="00831F7E">
      <w:pPr>
        <w:spacing w:after="0" w:line="240" w:lineRule="auto"/>
      </w:pPr>
      <w:r>
        <w:separator/>
      </w:r>
    </w:p>
  </w:endnote>
  <w:endnote w:type="continuationSeparator" w:id="0">
    <w:p w:rsidR="00C30E2F" w:rsidRDefault="00C30E2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2F" w:rsidRDefault="00C30E2F" w:rsidP="00831F7E">
      <w:pPr>
        <w:spacing w:after="0" w:line="240" w:lineRule="auto"/>
      </w:pPr>
      <w:r>
        <w:separator/>
      </w:r>
    </w:p>
  </w:footnote>
  <w:footnote w:type="continuationSeparator" w:id="0">
    <w:p w:rsidR="00C30E2F" w:rsidRDefault="00C30E2F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836B1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4792D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37C13"/>
    <w:rsid w:val="004840BF"/>
    <w:rsid w:val="00485EB9"/>
    <w:rsid w:val="004A06C5"/>
    <w:rsid w:val="004B17E0"/>
    <w:rsid w:val="004D73DA"/>
    <w:rsid w:val="004E1777"/>
    <w:rsid w:val="004E3B97"/>
    <w:rsid w:val="004E4FEA"/>
    <w:rsid w:val="004E5503"/>
    <w:rsid w:val="00506A61"/>
    <w:rsid w:val="00507023"/>
    <w:rsid w:val="005132E8"/>
    <w:rsid w:val="00532710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6467D"/>
    <w:rsid w:val="00672154"/>
    <w:rsid w:val="0068316A"/>
    <w:rsid w:val="00691B6A"/>
    <w:rsid w:val="00697266"/>
    <w:rsid w:val="006C1DE3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11677"/>
    <w:rsid w:val="00831976"/>
    <w:rsid w:val="00831F7E"/>
    <w:rsid w:val="00841627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C495F"/>
    <w:rsid w:val="009E163A"/>
    <w:rsid w:val="009F50FA"/>
    <w:rsid w:val="00A00F82"/>
    <w:rsid w:val="00A01DCA"/>
    <w:rsid w:val="00A02C41"/>
    <w:rsid w:val="00A14B04"/>
    <w:rsid w:val="00A25173"/>
    <w:rsid w:val="00A316F5"/>
    <w:rsid w:val="00A43C95"/>
    <w:rsid w:val="00A465A0"/>
    <w:rsid w:val="00A53855"/>
    <w:rsid w:val="00A54029"/>
    <w:rsid w:val="00A57343"/>
    <w:rsid w:val="00A65F50"/>
    <w:rsid w:val="00A971F8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0E2F"/>
    <w:rsid w:val="00C3208D"/>
    <w:rsid w:val="00CF6262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C0058"/>
    <w:rsid w:val="00ED521E"/>
    <w:rsid w:val="00EE00EF"/>
    <w:rsid w:val="00EF78FF"/>
    <w:rsid w:val="00F13C60"/>
    <w:rsid w:val="00F150E9"/>
    <w:rsid w:val="00F25C63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B123B-A9C1-49B7-A57E-74D50225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2017-07-24T16:40:00Z</dcterms:created>
  <dcterms:modified xsi:type="dcterms:W3CDTF">2017-09-04T18:59:00Z</dcterms:modified>
</cp:coreProperties>
</file>