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C21767">
            <w:pPr>
              <w:pStyle w:val="Sinespaciado"/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/>
      </w:tblPr>
      <w:tblGrid>
        <w:gridCol w:w="1092"/>
        <w:gridCol w:w="1070"/>
        <w:gridCol w:w="916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C72FBE" w:rsidRPr="000A39B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0A39B6" w:rsidRDefault="00195B59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A)</w:t>
            </w:r>
            <w:r w:rsidR="00A00F82" w:rsidRPr="000A39B6">
              <w:rPr>
                <w:rFonts w:ascii="Arial Narrow" w:hAnsi="Arial Narrow"/>
                <w:sz w:val="24"/>
                <w:szCs w:val="24"/>
              </w:rPr>
              <w:t xml:space="preserve">Nombre </w:t>
            </w:r>
            <w:r w:rsidRPr="000A39B6">
              <w:rPr>
                <w:rFonts w:ascii="Arial Narrow" w:hAnsi="Arial Narrow"/>
                <w:sz w:val="24"/>
                <w:szCs w:val="24"/>
              </w:rP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0A39B6" w:rsidRDefault="000A39B6" w:rsidP="000A39B6">
            <w:pPr>
              <w:spacing w:after="20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Pr="000A39B6">
              <w:rPr>
                <w:rFonts w:ascii="Arial Narrow" w:hAnsi="Arial Narrow" w:cs="Arial"/>
                <w:sz w:val="24"/>
                <w:szCs w:val="24"/>
              </w:rPr>
              <w:t xml:space="preserve">rocedimientos </w:t>
            </w:r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r w:rsidRPr="000A39B6">
              <w:rPr>
                <w:rFonts w:ascii="Arial Narrow" w:hAnsi="Arial Narrow" w:cs="Arial"/>
                <w:sz w:val="24"/>
                <w:szCs w:val="24"/>
              </w:rPr>
              <w:t xml:space="preserve">dministrativos </w:t>
            </w:r>
            <w:r>
              <w:rPr>
                <w:rFonts w:ascii="Arial Narrow" w:hAnsi="Arial Narrow" w:cs="Arial"/>
                <w:sz w:val="24"/>
                <w:szCs w:val="24"/>
              </w:rPr>
              <w:t>Internos.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0A39B6" w:rsidRDefault="00AA4922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0A39B6" w:rsidRDefault="008D6CE5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C72FBE" w:rsidRPr="000A39B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Pr="000A39B6" w:rsidRDefault="00195B59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B) </w:t>
            </w:r>
            <w:r w:rsidR="00FA5E7E" w:rsidRPr="000A39B6">
              <w:rPr>
                <w:rFonts w:ascii="Arial Narrow" w:hAnsi="Arial Narrow"/>
                <w:sz w:val="24"/>
                <w:szCs w:val="24"/>
              </w:rPr>
              <w:t xml:space="preserve">Dirección o </w:t>
            </w:r>
            <w:r w:rsidRPr="000A39B6">
              <w:rPr>
                <w:rFonts w:ascii="Arial Narrow" w:hAnsi="Arial Narrow"/>
                <w:sz w:val="24"/>
                <w:szCs w:val="24"/>
              </w:rPr>
              <w:t>Área</w:t>
            </w:r>
            <w:r w:rsidR="00A00F82" w:rsidRPr="000A39B6">
              <w:rPr>
                <w:rFonts w:ascii="Arial Narrow" w:hAnsi="Arial Narrow"/>
                <w:sz w:val="24"/>
                <w:szCs w:val="24"/>
              </w:rPr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0A39B6" w:rsidRDefault="00C21767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Dirección Jurídica de Obras Públicas</w:t>
            </w:r>
            <w:r w:rsidR="0070289A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Pr="000A39B6" w:rsidRDefault="00AA4922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Pr="000A39B6" w:rsidRDefault="008D6CE5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6.5</w:t>
            </w:r>
          </w:p>
        </w:tc>
      </w:tr>
      <w:tr w:rsidR="00C72FBE" w:rsidRPr="000A39B6" w:rsidTr="0070289A">
        <w:trPr>
          <w:trHeight w:val="572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Pr="000A39B6" w:rsidRDefault="00195B59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3F5099" w:rsidRPr="000A39B6" w:rsidRDefault="000A39B6" w:rsidP="0070289A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Resuelve</w:t>
            </w:r>
            <w:r w:rsidRPr="000A39B6">
              <w:rPr>
                <w:rFonts w:ascii="Arial Narrow" w:hAnsi="Arial Narrow" w:cs="Arial"/>
                <w:sz w:val="24"/>
                <w:szCs w:val="24"/>
              </w:rPr>
              <w:t xml:space="preserve"> los procedimientos administrativos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no judiciales, </w:t>
            </w:r>
            <w:r w:rsidRPr="000A39B6">
              <w:rPr>
                <w:rFonts w:ascii="Arial Narrow" w:hAnsi="Arial Narrow" w:cs="Arial"/>
                <w:sz w:val="24"/>
                <w:szCs w:val="24"/>
              </w:rPr>
              <w:t xml:space="preserve">presentados ante el Ayuntamiento sobre conflictos en materia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desarrollo Urbano, obra pública y </w:t>
            </w:r>
            <w:r w:rsidRPr="000A39B6">
              <w:rPr>
                <w:rFonts w:ascii="Arial Narrow" w:hAnsi="Arial Narrow" w:cs="Arial"/>
                <w:sz w:val="24"/>
                <w:szCs w:val="24"/>
              </w:rPr>
              <w:t>construcciones, incluyendo la violación de sel</w:t>
            </w:r>
            <w:r w:rsidR="0070289A">
              <w:rPr>
                <w:rFonts w:ascii="Arial Narrow" w:hAnsi="Arial Narrow" w:cs="Arial"/>
                <w:sz w:val="24"/>
                <w:szCs w:val="24"/>
              </w:rPr>
              <w:t>los oficiales, en dicha materia.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0A39B6" w:rsidRDefault="00FA5E7E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0A39B6" w:rsidRDefault="008D6CE5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6.5.1</w:t>
            </w:r>
          </w:p>
        </w:tc>
      </w:tr>
      <w:tr w:rsidR="00C72FBE" w:rsidRPr="000A39B6" w:rsidTr="0070289A">
        <w:trPr>
          <w:trHeight w:val="55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Pr="000A39B6" w:rsidRDefault="00FA5E7E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vMerge/>
          </w:tcPr>
          <w:p w:rsidR="00FA5E7E" w:rsidRPr="000A39B6" w:rsidRDefault="00FA5E7E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Pr="000A39B6" w:rsidRDefault="00FA5E7E" w:rsidP="00C22A3F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Pr="000A39B6" w:rsidRDefault="00FA5E7E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2FBE" w:rsidRPr="000A39B6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0A39B6" w:rsidRDefault="00CB4726" w:rsidP="000A39B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Municipal</w:t>
            </w:r>
            <w:r w:rsidR="000A39B6">
              <w:rPr>
                <w:rFonts w:ascii="Arial Narrow" w:hAnsi="Arial Narrow"/>
                <w:sz w:val="24"/>
                <w:szCs w:val="24"/>
              </w:rPr>
              <w:t>, Estatal y Federal</w:t>
            </w:r>
            <w:r w:rsidR="00D22D51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0A39B6" w:rsidRDefault="00A01DCA" w:rsidP="00A01DCA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2FBE" w:rsidRPr="000A39B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Pr="000A39B6" w:rsidRDefault="00CB4726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Sandra Liliana Villanueva Castellanos</w:t>
            </w:r>
            <w:r w:rsidR="00F27973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0A39B6" w:rsidRDefault="00A01DCA" w:rsidP="00A01DCA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2FBE" w:rsidRPr="000A39B6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0A39B6" w:rsidRDefault="00C72FBE" w:rsidP="00C72FB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0A39B6">
              <w:rPr>
                <w:rFonts w:ascii="Arial Narrow" w:hAnsi="Arial Narrow" w:cs="Arial"/>
                <w:sz w:val="24"/>
                <w:szCs w:val="24"/>
              </w:rPr>
              <w:t>rocedimientos y</w:t>
            </w:r>
            <w:r w:rsidR="008D6CE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0A39B6">
              <w:rPr>
                <w:rFonts w:ascii="Arial Narrow" w:hAnsi="Arial Narrow" w:cs="Arial"/>
                <w:sz w:val="24"/>
                <w:szCs w:val="24"/>
              </w:rPr>
              <w:t xml:space="preserve">recursos administrativos internos no judiciales </w:t>
            </w:r>
            <w:r>
              <w:rPr>
                <w:rFonts w:ascii="Arial Narrow" w:hAnsi="Arial Narrow" w:cs="Arial"/>
                <w:sz w:val="24"/>
                <w:szCs w:val="24"/>
              </w:rPr>
              <w:t>instaurados y resueltos.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Pr="000A39B6" w:rsidRDefault="00A01DCA" w:rsidP="00A01DCA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Pr="000A39B6" w:rsidRDefault="00A01DCA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72FBE" w:rsidRPr="000A39B6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Pr="000A39B6" w:rsidRDefault="00195B59" w:rsidP="006F1A5C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G) </w:t>
            </w:r>
            <w:r w:rsidR="00FA5E7E" w:rsidRPr="000A39B6">
              <w:rPr>
                <w:rFonts w:ascii="Arial Narrow" w:hAnsi="Arial Narrow"/>
                <w:sz w:val="24"/>
                <w:szCs w:val="24"/>
              </w:rPr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Pr="000A39B6" w:rsidRDefault="00CB4726" w:rsidP="00F26F93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Servidores Públicos, del municipio de San </w:t>
            </w:r>
            <w:r w:rsidR="00F26F93" w:rsidRPr="000A39B6">
              <w:rPr>
                <w:rFonts w:ascii="Arial Narrow" w:hAnsi="Arial Narrow"/>
                <w:sz w:val="24"/>
                <w:szCs w:val="24"/>
              </w:rPr>
              <w:t>P</w:t>
            </w:r>
            <w:r w:rsidRPr="000A39B6">
              <w:rPr>
                <w:rFonts w:ascii="Arial Narrow" w:hAnsi="Arial Narrow"/>
                <w:sz w:val="24"/>
                <w:szCs w:val="24"/>
              </w:rPr>
              <w:t>edro Tlaquepaque</w:t>
            </w:r>
            <w:r w:rsidR="0087025B" w:rsidRPr="000A39B6">
              <w:rPr>
                <w:rFonts w:ascii="Arial Narrow" w:hAnsi="Arial Narrow"/>
                <w:sz w:val="24"/>
                <w:szCs w:val="24"/>
              </w:rPr>
              <w:t xml:space="preserve"> y en general toda la población que integra el municipio.</w:t>
            </w:r>
          </w:p>
        </w:tc>
      </w:tr>
      <w:tr w:rsidR="00C72FBE" w:rsidRPr="000A39B6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Pr="000A39B6" w:rsidRDefault="00195B59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H) </w:t>
            </w:r>
            <w:r w:rsidR="00650F82" w:rsidRPr="000A39B6">
              <w:rPr>
                <w:rFonts w:ascii="Arial Narrow" w:hAnsi="Arial Narrow"/>
                <w:sz w:val="24"/>
                <w:szCs w:val="24"/>
              </w:rPr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0A39B6" w:rsidRDefault="00195B59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J) </w:t>
            </w:r>
            <w:r w:rsidR="00650F82" w:rsidRPr="000A39B6">
              <w:rPr>
                <w:rFonts w:ascii="Arial Narrow" w:hAnsi="Arial Narrow"/>
                <w:sz w:val="24"/>
                <w:szCs w:val="24"/>
              </w:rPr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Pr="000A39B6" w:rsidRDefault="00195B59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 xml:space="preserve">K) </w:t>
            </w:r>
            <w:r w:rsidR="00650F82" w:rsidRPr="000A39B6">
              <w:rPr>
                <w:rFonts w:ascii="Arial Narrow" w:hAnsi="Arial Narrow"/>
                <w:sz w:val="24"/>
                <w:szCs w:val="24"/>
              </w:rPr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Fecha de Cierre</w:t>
            </w:r>
          </w:p>
        </w:tc>
      </w:tr>
      <w:tr w:rsidR="00C72FBE" w:rsidRPr="000A39B6" w:rsidTr="00121462">
        <w:tc>
          <w:tcPr>
            <w:tcW w:w="1092" w:type="dxa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Pr="000A39B6" w:rsidRDefault="00650F82" w:rsidP="00C22A3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0A39B6" w:rsidRDefault="00CB4726" w:rsidP="006F1A5C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1 de Enero de 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0A39B6" w:rsidRDefault="00CB4726" w:rsidP="006F1A5C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31 de Diciembre de 2017</w:t>
            </w:r>
          </w:p>
        </w:tc>
      </w:tr>
      <w:tr w:rsidR="00C72FBE" w:rsidRPr="000A39B6" w:rsidTr="00121462">
        <w:tc>
          <w:tcPr>
            <w:tcW w:w="1092" w:type="dxa"/>
          </w:tcPr>
          <w:p w:rsidR="00650F82" w:rsidRPr="000A39B6" w:rsidRDefault="00650F82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60" w:type="dxa"/>
          </w:tcPr>
          <w:p w:rsidR="00650F82" w:rsidRPr="000A39B6" w:rsidRDefault="00650F82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15" w:type="dxa"/>
          </w:tcPr>
          <w:p w:rsidR="00650F82" w:rsidRPr="000A39B6" w:rsidRDefault="00CB4726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532" w:type="dxa"/>
            <w:gridSpan w:val="2"/>
          </w:tcPr>
          <w:p w:rsidR="00650F82" w:rsidRPr="000A39B6" w:rsidRDefault="00650F82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78" w:type="dxa"/>
          </w:tcPr>
          <w:p w:rsidR="00650F82" w:rsidRPr="000A39B6" w:rsidRDefault="00CB4726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50F82" w:rsidRPr="000A39B6" w:rsidRDefault="00CB4726" w:rsidP="006F1A5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Pr="000A39B6" w:rsidRDefault="00650F82" w:rsidP="00650F8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C72FBE" w:rsidRPr="000A39B6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Pr="000A39B6" w:rsidRDefault="00507023" w:rsidP="00C22A3F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I</w:t>
            </w:r>
            <w:r w:rsidR="00195B59" w:rsidRPr="000A39B6">
              <w:rPr>
                <w:rFonts w:ascii="Arial Narrow" w:hAnsi="Arial Narrow"/>
                <w:sz w:val="24"/>
                <w:szCs w:val="24"/>
              </w:rPr>
              <w:t xml:space="preserve">) </w:t>
            </w:r>
            <w:r w:rsidR="00650F82" w:rsidRPr="000A39B6">
              <w:rPr>
                <w:rFonts w:ascii="Arial Narrow" w:hAnsi="Arial Narrow"/>
                <w:sz w:val="24"/>
                <w:szCs w:val="24"/>
              </w:rPr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  <w:r w:rsidRPr="000A39B6">
              <w:rPr>
                <w:rFonts w:ascii="Arial Narrow" w:hAnsi="Arial Narrow"/>
                <w:sz w:val="24"/>
                <w:szCs w:val="24"/>
              </w:rP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ABF8F" w:themeFill="accent6" w:themeFillTint="99"/>
          </w:tcPr>
          <w:p w:rsidR="00650F82" w:rsidRPr="000A39B6" w:rsidRDefault="00650F82" w:rsidP="00C22A3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155DF4">
        <w:trPr>
          <w:trHeight w:val="518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7F316C" w:rsidRDefault="00D225D0" w:rsidP="00D225D0">
            <w:r>
              <w:t>Resoluciones favorables a los intereses del Municipio</w:t>
            </w:r>
            <w:r w:rsidR="0087025B">
              <w:t>.</w:t>
            </w:r>
          </w:p>
        </w:tc>
      </w:tr>
      <w:tr w:rsidR="00A57343" w:rsidTr="00155DF4">
        <w:trPr>
          <w:trHeight w:val="518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87025B" w:rsidP="00506A61">
            <w:r>
              <w:t>Investigación, estudio, análisis</w:t>
            </w:r>
            <w:r w:rsidR="00D225D0">
              <w:t xml:space="preserve"> de las leyes reglamentos y programas en materia de desarrollo urbano</w:t>
            </w:r>
            <w:r>
              <w:t>.</w:t>
            </w:r>
          </w:p>
          <w:p w:rsidR="0087025B" w:rsidRDefault="0087025B" w:rsidP="00506A61"/>
        </w:tc>
      </w:tr>
      <w:tr w:rsidR="005461F3" w:rsidTr="00155DF4">
        <w:trPr>
          <w:trHeight w:val="518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155DF4">
        <w:trPr>
          <w:trHeight w:val="518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155DF4">
        <w:trPr>
          <w:trHeight w:val="254"/>
        </w:trPr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155DF4">
        <w:trPr>
          <w:trHeight w:val="136"/>
        </w:trPr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03322C" w:rsidRDefault="007F316C" w:rsidP="005461F3">
            <w:pPr>
              <w:jc w:val="center"/>
            </w:pPr>
            <w:r>
              <w:t>X</w:t>
            </w:r>
          </w:p>
        </w:tc>
      </w:tr>
      <w:tr w:rsidR="00414D92" w:rsidTr="00155DF4">
        <w:trPr>
          <w:trHeight w:val="254"/>
        </w:trPr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155DF4">
        <w:trPr>
          <w:trHeight w:val="761"/>
        </w:trPr>
        <w:tc>
          <w:tcPr>
            <w:tcW w:w="1356" w:type="pct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A316F5" w:rsidP="00506A61">
            <w:pPr>
              <w:jc w:val="center"/>
            </w:pPr>
          </w:p>
        </w:tc>
        <w:tc>
          <w:tcPr>
            <w:tcW w:w="1010" w:type="pct"/>
            <w:shd w:val="clear" w:color="auto" w:fill="FFFFFF" w:themeFill="background1"/>
          </w:tcPr>
          <w:p w:rsidR="00A316F5" w:rsidRDefault="00A316F5" w:rsidP="00506A61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87025B" w:rsidP="0055134E">
            <w:pPr>
              <w:jc w:val="both"/>
            </w:pPr>
            <w:r>
              <w:t>La conclusión satisfactoria no depende de las acciones que realiza la dependencia.</w:t>
            </w:r>
          </w:p>
        </w:tc>
      </w:tr>
      <w:tr w:rsidR="0003322C" w:rsidTr="00155DF4">
        <w:trPr>
          <w:trHeight w:val="507"/>
        </w:trPr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939" w:type="pct"/>
        <w:tblLook w:val="04A0"/>
      </w:tblPr>
      <w:tblGrid>
        <w:gridCol w:w="5344"/>
        <w:gridCol w:w="606"/>
        <w:gridCol w:w="562"/>
        <w:gridCol w:w="676"/>
        <w:gridCol w:w="609"/>
        <w:gridCol w:w="669"/>
        <w:gridCol w:w="590"/>
        <w:gridCol w:w="551"/>
        <w:gridCol w:w="650"/>
        <w:gridCol w:w="556"/>
        <w:gridCol w:w="603"/>
        <w:gridCol w:w="656"/>
        <w:gridCol w:w="987"/>
      </w:tblGrid>
      <w:tr w:rsidR="005C6958" w:rsidTr="00155DF4">
        <w:trPr>
          <w:trHeight w:val="365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155DF4">
        <w:trPr>
          <w:trHeight w:val="275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954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155DF4">
        <w:trPr>
          <w:trHeight w:val="206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3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1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3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4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13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37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155DF4">
        <w:trPr>
          <w:trHeight w:val="290"/>
        </w:trPr>
        <w:tc>
          <w:tcPr>
            <w:tcW w:w="0" w:type="auto"/>
            <w:shd w:val="clear" w:color="auto" w:fill="auto"/>
          </w:tcPr>
          <w:p w:rsidR="001F5B4A" w:rsidRPr="00A316F5" w:rsidRDefault="00D225D0" w:rsidP="0087025B">
            <w:r>
              <w:t>Instauración y apertura del procedimiento.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E5503" w:rsidTr="00155DF4">
        <w:trPr>
          <w:trHeight w:val="290"/>
        </w:trPr>
        <w:tc>
          <w:tcPr>
            <w:tcW w:w="0" w:type="auto"/>
            <w:shd w:val="clear" w:color="auto" w:fill="auto"/>
          </w:tcPr>
          <w:p w:rsidR="004E5503" w:rsidRPr="00A316F5" w:rsidRDefault="00D225D0" w:rsidP="0087025B">
            <w:r>
              <w:t xml:space="preserve">Dictado de acuerdos de tramite </w:t>
            </w:r>
            <w:proofErr w:type="spellStart"/>
            <w:r>
              <w:t>yde</w:t>
            </w:r>
            <w:proofErr w:type="spellEnd"/>
            <w:r>
              <w:t xml:space="preserve"> procedencia</w:t>
            </w:r>
          </w:p>
        </w:tc>
        <w:tc>
          <w:tcPr>
            <w:tcW w:w="232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4E5503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4E5503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155DF4">
        <w:trPr>
          <w:trHeight w:val="268"/>
        </w:trPr>
        <w:tc>
          <w:tcPr>
            <w:tcW w:w="0" w:type="auto"/>
            <w:shd w:val="clear" w:color="auto" w:fill="auto"/>
          </w:tcPr>
          <w:p w:rsidR="001F5B4A" w:rsidRPr="00A316F5" w:rsidRDefault="00D225D0" w:rsidP="00D225D0">
            <w:r>
              <w:t>Admisión y desahogo de pruebas</w:t>
            </w:r>
            <w:r w:rsidR="0087025B">
              <w:t>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155DF4">
        <w:trPr>
          <w:trHeight w:val="245"/>
        </w:trPr>
        <w:tc>
          <w:tcPr>
            <w:tcW w:w="0" w:type="auto"/>
            <w:shd w:val="clear" w:color="auto" w:fill="auto"/>
          </w:tcPr>
          <w:p w:rsidR="00D225D0" w:rsidRPr="00A316F5" w:rsidRDefault="00D225D0" w:rsidP="00D225D0">
            <w:r>
              <w:t>Citación de las partes involucradas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5F04CD" w:rsidTr="00155DF4">
        <w:trPr>
          <w:trHeight w:val="261"/>
        </w:trPr>
        <w:tc>
          <w:tcPr>
            <w:tcW w:w="0" w:type="auto"/>
            <w:shd w:val="clear" w:color="auto" w:fill="auto"/>
          </w:tcPr>
          <w:p w:rsidR="0087025B" w:rsidRPr="00A316F5" w:rsidRDefault="00D225D0" w:rsidP="00155DF4">
            <w:pPr>
              <w:jc w:val="both"/>
            </w:pPr>
            <w:r>
              <w:t>Elaboración de oficios a diferentes dependencias.</w:t>
            </w:r>
          </w:p>
        </w:tc>
        <w:tc>
          <w:tcPr>
            <w:tcW w:w="232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1F5B4A" w:rsidRPr="00145F76" w:rsidRDefault="004E7170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1F5B4A" w:rsidRPr="00145F76" w:rsidRDefault="004E7170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7025B" w:rsidTr="00155DF4">
        <w:trPr>
          <w:trHeight w:val="261"/>
        </w:trPr>
        <w:tc>
          <w:tcPr>
            <w:tcW w:w="0" w:type="auto"/>
            <w:shd w:val="clear" w:color="auto" w:fill="auto"/>
          </w:tcPr>
          <w:p w:rsidR="0087025B" w:rsidRDefault="00D225D0" w:rsidP="00D225D0">
            <w:pPr>
              <w:jc w:val="both"/>
            </w:pPr>
            <w:r>
              <w:t>Dictar resoluciones fundadas y motivadas</w:t>
            </w:r>
          </w:p>
        </w:tc>
        <w:tc>
          <w:tcPr>
            <w:tcW w:w="232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87025B" w:rsidRDefault="001E78F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7025B" w:rsidTr="00155DF4">
        <w:trPr>
          <w:trHeight w:val="261"/>
        </w:trPr>
        <w:tc>
          <w:tcPr>
            <w:tcW w:w="0" w:type="auto"/>
            <w:shd w:val="clear" w:color="auto" w:fill="auto"/>
          </w:tcPr>
          <w:p w:rsidR="0087025B" w:rsidRDefault="00D225D0" w:rsidP="004E7170">
            <w:pPr>
              <w:jc w:val="both"/>
            </w:pPr>
            <w:r>
              <w:t>Elaboración de informes y fichas informativas</w:t>
            </w:r>
          </w:p>
        </w:tc>
        <w:tc>
          <w:tcPr>
            <w:tcW w:w="232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87025B" w:rsidRDefault="001E78FA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87025B" w:rsidRDefault="001E78F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87025B" w:rsidTr="00155DF4">
        <w:trPr>
          <w:trHeight w:val="261"/>
        </w:trPr>
        <w:tc>
          <w:tcPr>
            <w:tcW w:w="0" w:type="auto"/>
            <w:shd w:val="clear" w:color="auto" w:fill="auto"/>
          </w:tcPr>
          <w:p w:rsidR="0087025B" w:rsidRDefault="00495D12" w:rsidP="004E7170">
            <w:pPr>
              <w:jc w:val="both"/>
            </w:pPr>
            <w:r>
              <w:t>Notificación de los acuerdos dictados</w:t>
            </w:r>
          </w:p>
        </w:tc>
        <w:tc>
          <w:tcPr>
            <w:tcW w:w="232" w:type="pct"/>
            <w:shd w:val="clear" w:color="auto" w:fill="auto"/>
          </w:tcPr>
          <w:p w:rsidR="0087025B" w:rsidRDefault="00495D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5" w:type="pct"/>
            <w:shd w:val="clear" w:color="auto" w:fill="auto"/>
          </w:tcPr>
          <w:p w:rsidR="0087025B" w:rsidRDefault="00495D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</w:tcPr>
          <w:p w:rsidR="0087025B" w:rsidRDefault="00495D12" w:rsidP="00DE5255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3" w:type="pct"/>
            <w:shd w:val="clear" w:color="auto" w:fill="auto"/>
          </w:tcPr>
          <w:p w:rsidR="0087025B" w:rsidRDefault="00495D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6" w:type="pct"/>
            <w:shd w:val="clear" w:color="auto" w:fill="auto"/>
          </w:tcPr>
          <w:p w:rsidR="0087025B" w:rsidRDefault="00495D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6" w:type="pct"/>
            <w:shd w:val="clear" w:color="auto" w:fill="auto"/>
          </w:tcPr>
          <w:p w:rsidR="0087025B" w:rsidRDefault="00495D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1" w:type="pct"/>
            <w:shd w:val="clear" w:color="auto" w:fill="auto"/>
          </w:tcPr>
          <w:p w:rsidR="0087025B" w:rsidRDefault="00495D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9" w:type="pct"/>
            <w:shd w:val="clear" w:color="auto" w:fill="auto"/>
          </w:tcPr>
          <w:p w:rsidR="0087025B" w:rsidRDefault="00495D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87025B" w:rsidRDefault="00495D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1" w:type="pct"/>
            <w:shd w:val="clear" w:color="auto" w:fill="auto"/>
          </w:tcPr>
          <w:p w:rsidR="0087025B" w:rsidRDefault="00495D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1" w:type="pct"/>
            <w:shd w:val="clear" w:color="auto" w:fill="auto"/>
          </w:tcPr>
          <w:p w:rsidR="0087025B" w:rsidRDefault="00495D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78" w:type="pct"/>
            <w:shd w:val="clear" w:color="auto" w:fill="auto"/>
          </w:tcPr>
          <w:p w:rsidR="0087025B" w:rsidRDefault="00495D12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42122F" w:rsidRDefault="0042122F" w:rsidP="00212E94">
      <w:pPr>
        <w:rPr>
          <w:i/>
          <w:sz w:val="16"/>
        </w:rPr>
      </w:pPr>
      <w:bookmarkStart w:id="0" w:name="_GoBack"/>
      <w:bookmarkEnd w:id="0"/>
    </w:p>
    <w:sectPr w:rsidR="0042122F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BAB" w:rsidRDefault="002E2BAB" w:rsidP="00831F7E">
      <w:pPr>
        <w:spacing w:after="0" w:line="240" w:lineRule="auto"/>
      </w:pPr>
      <w:r>
        <w:separator/>
      </w:r>
    </w:p>
  </w:endnote>
  <w:endnote w:type="continuationSeparator" w:id="1">
    <w:p w:rsidR="002E2BAB" w:rsidRDefault="002E2BA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BAB" w:rsidRDefault="002E2BAB" w:rsidP="00831F7E">
      <w:pPr>
        <w:spacing w:after="0" w:line="240" w:lineRule="auto"/>
      </w:pPr>
      <w:r>
        <w:separator/>
      </w:r>
    </w:p>
  </w:footnote>
  <w:footnote w:type="continuationSeparator" w:id="1">
    <w:p w:rsidR="002E2BAB" w:rsidRDefault="002E2BAB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1554"/>
    <w:multiLevelType w:val="multilevel"/>
    <w:tmpl w:val="FAD438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4BAF"/>
    <w:rsid w:val="0003322C"/>
    <w:rsid w:val="000473B9"/>
    <w:rsid w:val="00047523"/>
    <w:rsid w:val="00077A68"/>
    <w:rsid w:val="00081D80"/>
    <w:rsid w:val="00094BAF"/>
    <w:rsid w:val="00096A81"/>
    <w:rsid w:val="000A39B6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5DF4"/>
    <w:rsid w:val="00163AC8"/>
    <w:rsid w:val="00191343"/>
    <w:rsid w:val="00195B59"/>
    <w:rsid w:val="001A5139"/>
    <w:rsid w:val="001D2EC2"/>
    <w:rsid w:val="001D4E0E"/>
    <w:rsid w:val="001E78FA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2E2BAB"/>
    <w:rsid w:val="0031673A"/>
    <w:rsid w:val="00340252"/>
    <w:rsid w:val="00354265"/>
    <w:rsid w:val="0035529E"/>
    <w:rsid w:val="00373232"/>
    <w:rsid w:val="0038034B"/>
    <w:rsid w:val="00393FB9"/>
    <w:rsid w:val="003978F6"/>
    <w:rsid w:val="003C3FD5"/>
    <w:rsid w:val="003D76D5"/>
    <w:rsid w:val="003F1857"/>
    <w:rsid w:val="003F5099"/>
    <w:rsid w:val="00414D92"/>
    <w:rsid w:val="00415510"/>
    <w:rsid w:val="0042122F"/>
    <w:rsid w:val="004840BF"/>
    <w:rsid w:val="00485EB9"/>
    <w:rsid w:val="00495D12"/>
    <w:rsid w:val="004A06C5"/>
    <w:rsid w:val="004B17E0"/>
    <w:rsid w:val="004D1D8E"/>
    <w:rsid w:val="004D73DA"/>
    <w:rsid w:val="004E1777"/>
    <w:rsid w:val="004E5503"/>
    <w:rsid w:val="004E7170"/>
    <w:rsid w:val="004F49AA"/>
    <w:rsid w:val="00506A61"/>
    <w:rsid w:val="00507023"/>
    <w:rsid w:val="005132E8"/>
    <w:rsid w:val="00541F08"/>
    <w:rsid w:val="00542487"/>
    <w:rsid w:val="005461F3"/>
    <w:rsid w:val="005478E1"/>
    <w:rsid w:val="0055134E"/>
    <w:rsid w:val="00556712"/>
    <w:rsid w:val="005608FF"/>
    <w:rsid w:val="00571D3D"/>
    <w:rsid w:val="005732E8"/>
    <w:rsid w:val="005739F5"/>
    <w:rsid w:val="00596A68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7266"/>
    <w:rsid w:val="006C4E80"/>
    <w:rsid w:val="006E0DCB"/>
    <w:rsid w:val="006E48D8"/>
    <w:rsid w:val="006F0539"/>
    <w:rsid w:val="006F1A5C"/>
    <w:rsid w:val="00700C4B"/>
    <w:rsid w:val="0070289A"/>
    <w:rsid w:val="007031DE"/>
    <w:rsid w:val="007211A7"/>
    <w:rsid w:val="00741539"/>
    <w:rsid w:val="00762157"/>
    <w:rsid w:val="00775E30"/>
    <w:rsid w:val="00781947"/>
    <w:rsid w:val="00794ACD"/>
    <w:rsid w:val="007E1B4E"/>
    <w:rsid w:val="007F316C"/>
    <w:rsid w:val="00803C8A"/>
    <w:rsid w:val="0082256F"/>
    <w:rsid w:val="00831976"/>
    <w:rsid w:val="00831F7E"/>
    <w:rsid w:val="00865183"/>
    <w:rsid w:val="0087025B"/>
    <w:rsid w:val="008823BE"/>
    <w:rsid w:val="008B03B5"/>
    <w:rsid w:val="008B5A2D"/>
    <w:rsid w:val="008C7542"/>
    <w:rsid w:val="008D1CEE"/>
    <w:rsid w:val="008D3779"/>
    <w:rsid w:val="008D3FDC"/>
    <w:rsid w:val="008D6CE5"/>
    <w:rsid w:val="00901996"/>
    <w:rsid w:val="009109C2"/>
    <w:rsid w:val="009170D4"/>
    <w:rsid w:val="009269F6"/>
    <w:rsid w:val="0095054C"/>
    <w:rsid w:val="0095145D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870C9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21767"/>
    <w:rsid w:val="00C3208D"/>
    <w:rsid w:val="00C72FBE"/>
    <w:rsid w:val="00CB4726"/>
    <w:rsid w:val="00D1703A"/>
    <w:rsid w:val="00D225D0"/>
    <w:rsid w:val="00D22792"/>
    <w:rsid w:val="00D22D51"/>
    <w:rsid w:val="00D3511F"/>
    <w:rsid w:val="00D50738"/>
    <w:rsid w:val="00D81A12"/>
    <w:rsid w:val="00DA1F68"/>
    <w:rsid w:val="00DB0FA4"/>
    <w:rsid w:val="00DC13B1"/>
    <w:rsid w:val="00DC1D18"/>
    <w:rsid w:val="00DF3242"/>
    <w:rsid w:val="00E0231C"/>
    <w:rsid w:val="00E30C7A"/>
    <w:rsid w:val="00E32044"/>
    <w:rsid w:val="00E57798"/>
    <w:rsid w:val="00E6571B"/>
    <w:rsid w:val="00E73938"/>
    <w:rsid w:val="00E81D19"/>
    <w:rsid w:val="00E82C33"/>
    <w:rsid w:val="00EB3B96"/>
    <w:rsid w:val="00ED521E"/>
    <w:rsid w:val="00EF78FF"/>
    <w:rsid w:val="00F13C60"/>
    <w:rsid w:val="00F150E9"/>
    <w:rsid w:val="00F26F93"/>
    <w:rsid w:val="00F27973"/>
    <w:rsid w:val="00F42F74"/>
    <w:rsid w:val="00F44230"/>
    <w:rsid w:val="00F542C1"/>
    <w:rsid w:val="00F8764B"/>
    <w:rsid w:val="00F94878"/>
    <w:rsid w:val="00FA0FEA"/>
    <w:rsid w:val="00FA4CA7"/>
    <w:rsid w:val="00FA5E7E"/>
    <w:rsid w:val="00FD2FFD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217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Sinespaciado">
    <w:name w:val="No Spacing"/>
    <w:uiPriority w:val="1"/>
    <w:qFormat/>
    <w:rsid w:val="00C217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217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irma.martinez</cp:lastModifiedBy>
  <cp:revision>13</cp:revision>
  <cp:lastPrinted>2016-11-17T22:51:00Z</cp:lastPrinted>
  <dcterms:created xsi:type="dcterms:W3CDTF">2016-12-07T14:56:00Z</dcterms:created>
  <dcterms:modified xsi:type="dcterms:W3CDTF">2017-01-26T18:47:00Z</dcterms:modified>
</cp:coreProperties>
</file>