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-339725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E1A5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E1A59" w:rsidRPr="003B5AAC" w:rsidRDefault="00DE1A59" w:rsidP="001A5139">
            <w:r w:rsidRPr="003B5AAC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E1A59" w:rsidRPr="003B5AAC" w:rsidRDefault="00DE1A59">
            <w:r>
              <w:t>PREVENKIDS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E1A59" w:rsidRDefault="00DE1A5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E1A59" w:rsidRPr="006B6F74" w:rsidRDefault="00DE1A59" w:rsidP="00EB067B">
            <w:r>
              <w:t>1, 5</w:t>
            </w:r>
          </w:p>
        </w:tc>
      </w:tr>
      <w:tr w:rsidR="00DE1A5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E1A59" w:rsidRPr="003B5AAC" w:rsidRDefault="00DE1A59">
            <w:r w:rsidRPr="003B5AAC">
              <w:t>B) Dirección o Área Responsable</w:t>
            </w:r>
          </w:p>
        </w:tc>
        <w:tc>
          <w:tcPr>
            <w:tcW w:w="6662" w:type="dxa"/>
            <w:gridSpan w:val="6"/>
          </w:tcPr>
          <w:p w:rsidR="00DE1A59" w:rsidRPr="003B5AAC" w:rsidRDefault="00DE1A59">
            <w:r w:rsidRPr="003B5AAC">
              <w:t>Organismo Público Descentralizado: CONSEJO MUNICIPAL CONTRA LAS ADICCIONES EN SAN PEDRO TLAQUEPAQUE (COMUCAT)</w:t>
            </w:r>
          </w:p>
          <w:p w:rsidR="00DE1A59" w:rsidRPr="003B5AAC" w:rsidRDefault="00DE1A5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E1A59" w:rsidRDefault="00DE1A5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E1A59" w:rsidRPr="006B6F74" w:rsidRDefault="00DE1A59" w:rsidP="00EB067B">
            <w:r>
              <w:t>1.4- 5.9 - 5.10</w:t>
            </w:r>
          </w:p>
        </w:tc>
      </w:tr>
      <w:tr w:rsidR="00DE1A59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E1A59" w:rsidRPr="003B5AAC" w:rsidRDefault="00DE1A59">
            <w:r w:rsidRPr="003B5AAC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E1A59" w:rsidRPr="003B5AAC" w:rsidRDefault="00DE1A59" w:rsidP="003F5A89">
            <w:r>
              <w:rPr>
                <w:rFonts w:cs="Arial"/>
              </w:rPr>
              <w:t>La edad  de inicio en el consumo de sustancias psicoactivas en los niños, niñas de San Pedro Tlaquepaque que cada vez se presenta a más temprana edad.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E1A59" w:rsidRDefault="00DE1A5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E1A59" w:rsidRPr="006B6F74" w:rsidRDefault="00DE1A59" w:rsidP="00EB067B">
            <w:r>
              <w:t>1.4.4- 5.9.1- 5.9.5- 5.10.1- 5.10.2 – 5.10.6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3B5AAC" w:rsidRDefault="00FA5E7E"/>
        </w:tc>
        <w:tc>
          <w:tcPr>
            <w:tcW w:w="6662" w:type="dxa"/>
            <w:gridSpan w:val="6"/>
            <w:vMerge/>
          </w:tcPr>
          <w:p w:rsidR="00FA5E7E" w:rsidRPr="003B5AAC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Pr="003B5AAC" w:rsidRDefault="00195B59">
            <w:r w:rsidRPr="003B5AAC">
              <w:t xml:space="preserve">D) </w:t>
            </w:r>
            <w:r w:rsidR="00700C4B" w:rsidRPr="003B5AAC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3B5AAC" w:rsidRDefault="006039DA" w:rsidP="003F5A89">
            <w:proofErr w:type="gramStart"/>
            <w:r>
              <w:t>Escuelas</w:t>
            </w:r>
            <w:r w:rsidR="009E0190">
              <w:t xml:space="preserve"> Preescolar y</w:t>
            </w:r>
            <w:r w:rsidR="00E44218" w:rsidRPr="003B5AAC">
              <w:t xml:space="preserve"> primarias</w:t>
            </w:r>
            <w:proofErr w:type="gramEnd"/>
            <w:r w:rsidR="009E0190">
              <w:t xml:space="preserve"> a partir de 1ro, 2do y 3r</w:t>
            </w:r>
            <w:r w:rsidR="003F5A89">
              <w:t>o grado</w:t>
            </w:r>
            <w:r w:rsidR="009E0190">
              <w:t>,  del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3B5AAC" w:rsidRDefault="00121462"/>
        </w:tc>
        <w:tc>
          <w:tcPr>
            <w:tcW w:w="6662" w:type="dxa"/>
            <w:gridSpan w:val="6"/>
            <w:vMerge/>
          </w:tcPr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Pr="003B5AAC" w:rsidRDefault="00195B59">
            <w:r w:rsidRPr="003B5AAC">
              <w:t xml:space="preserve">E) </w:t>
            </w:r>
            <w:r w:rsidR="00121462" w:rsidRPr="003B5AAC">
              <w:t xml:space="preserve">Nombre del Enlace o </w:t>
            </w:r>
            <w:r w:rsidRPr="003B5AAC">
              <w:t>Responsable</w:t>
            </w:r>
          </w:p>
        </w:tc>
        <w:tc>
          <w:tcPr>
            <w:tcW w:w="6662" w:type="dxa"/>
            <w:gridSpan w:val="6"/>
          </w:tcPr>
          <w:p w:rsidR="0041503B" w:rsidRPr="003B5AAC" w:rsidRDefault="0041503B" w:rsidP="0041503B">
            <w:pPr>
              <w:rPr>
                <w:rFonts w:cs="Arial"/>
              </w:rPr>
            </w:pPr>
            <w:r w:rsidRPr="003B5AAC">
              <w:rPr>
                <w:rFonts w:cs="Arial"/>
                <w:b/>
              </w:rPr>
              <w:t xml:space="preserve">Lic. </w:t>
            </w:r>
            <w:r w:rsidR="007526AD">
              <w:rPr>
                <w:rFonts w:cs="Arial"/>
                <w:b/>
              </w:rPr>
              <w:t>Abril Martin del Campo Aceves</w:t>
            </w:r>
          </w:p>
          <w:p w:rsidR="0041503B" w:rsidRPr="003B5AAC" w:rsidRDefault="0041503B" w:rsidP="0041503B">
            <w:pPr>
              <w:rPr>
                <w:rFonts w:cs="Arial"/>
              </w:rPr>
            </w:pPr>
            <w:r w:rsidRPr="003B5AAC">
              <w:rPr>
                <w:rFonts w:cs="Arial"/>
              </w:rPr>
              <w:t>Tel. 3860-1965</w:t>
            </w:r>
          </w:p>
          <w:p w:rsidR="00121462" w:rsidRPr="003B5AAC" w:rsidRDefault="00FB798C" w:rsidP="007526AD">
            <w:pPr>
              <w:rPr>
                <w:rFonts w:cs="Arial"/>
              </w:rPr>
            </w:pPr>
            <w:hyperlink r:id="rId7" w:history="1">
              <w:r w:rsidR="0041503B" w:rsidRPr="003B5AAC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Pr="003B5AAC" w:rsidRDefault="00195B59">
            <w:r w:rsidRPr="003B5AAC"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3B5AAC" w:rsidRDefault="00D95CEA" w:rsidP="00D95CEA">
            <w:pPr>
              <w:jc w:val="both"/>
            </w:pPr>
            <w:r>
              <w:t>Pláticas y Talleres impartidas</w:t>
            </w:r>
            <w:r w:rsidR="00860614">
              <w:t xml:space="preserve"> a la población captiva en centros</w:t>
            </w:r>
            <w:r>
              <w:t xml:space="preserve"> educativos de nivel preescolar.</w:t>
            </w:r>
            <w:r w:rsidR="00860614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3B5AAC" w:rsidRDefault="00121462"/>
        </w:tc>
        <w:tc>
          <w:tcPr>
            <w:tcW w:w="6662" w:type="dxa"/>
            <w:gridSpan w:val="6"/>
            <w:vMerge/>
          </w:tcPr>
          <w:p w:rsidR="00121462" w:rsidRPr="003B5AAC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3B5AAC" w:rsidRDefault="00195B59">
            <w:r w:rsidRPr="003B5AAC">
              <w:t xml:space="preserve">G) </w:t>
            </w:r>
            <w:r w:rsidR="00FA5E7E" w:rsidRPr="003B5AAC">
              <w:t>Perfil de la población atendida o beneficiarios</w:t>
            </w:r>
            <w:r w:rsidR="00296300" w:rsidRPr="003B5AAC">
              <w:t>.</w:t>
            </w:r>
          </w:p>
        </w:tc>
        <w:tc>
          <w:tcPr>
            <w:tcW w:w="9356" w:type="dxa"/>
            <w:gridSpan w:val="10"/>
          </w:tcPr>
          <w:p w:rsidR="00FA5E7E" w:rsidRPr="003B5AAC" w:rsidRDefault="001C29A8">
            <w:r>
              <w:t>Niñas y niños que cursen algún Preescolar y 1ro, 2do y 3ro de primaria</w:t>
            </w:r>
            <w:r w:rsidR="007F092E" w:rsidRPr="003B5AAC">
              <w:t>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A74B9" w:rsidTr="00121462">
        <w:tc>
          <w:tcPr>
            <w:tcW w:w="1092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74B9" w:rsidRDefault="006A74B9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A74B9" w:rsidRDefault="00922CDD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A74B9" w:rsidRDefault="00922CDD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956528" w:rsidP="00956528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650F82" w:rsidP="00296300">
            <w:bookmarkStart w:id="0" w:name="_GoBack"/>
            <w:bookmarkEnd w:id="0"/>
          </w:p>
        </w:tc>
        <w:tc>
          <w:tcPr>
            <w:tcW w:w="1678" w:type="dxa"/>
          </w:tcPr>
          <w:p w:rsidR="00650F82" w:rsidRDefault="00650F82" w:rsidP="00956528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956528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8F2AD6" w:rsidP="00296300">
            <w:r>
              <w:t>$40,000.00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16039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/>
      </w:tblPr>
      <w:tblGrid>
        <w:gridCol w:w="2985"/>
        <w:gridCol w:w="852"/>
        <w:gridCol w:w="809"/>
        <w:gridCol w:w="975"/>
        <w:gridCol w:w="869"/>
        <w:gridCol w:w="320"/>
        <w:gridCol w:w="319"/>
        <w:gridCol w:w="848"/>
        <w:gridCol w:w="767"/>
        <w:gridCol w:w="869"/>
        <w:gridCol w:w="799"/>
        <w:gridCol w:w="874"/>
        <w:gridCol w:w="942"/>
        <w:gridCol w:w="778"/>
      </w:tblGrid>
      <w:tr w:rsidR="000473B9" w:rsidTr="0052458D">
        <w:trPr>
          <w:trHeight w:val="547"/>
        </w:trPr>
        <w:tc>
          <w:tcPr>
            <w:tcW w:w="1168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sdt>
          <w:sdtPr>
            <w:rPr>
              <w:rFonts w:ascii="Calibri" w:eastAsia="Calibri" w:hAnsi="Calibri" w:cs="Times New Roman"/>
              <w:sz w:val="24"/>
              <w:szCs w:val="24"/>
              <w:lang w:eastAsia="en-US"/>
            </w:rPr>
            <w:id w:val="3345525"/>
            <w:placeholder>
              <w:docPart w:val="93C1A18FD22049B4982C68ED41EFF9D2"/>
            </w:placeholder>
          </w:sdtPr>
          <w:sdtContent>
            <w:tc>
              <w:tcPr>
                <w:tcW w:w="3832" w:type="pct"/>
                <w:gridSpan w:val="13"/>
                <w:shd w:val="clear" w:color="auto" w:fill="auto"/>
              </w:tcPr>
              <w:p w:rsidR="0022758E" w:rsidRPr="0022758E" w:rsidRDefault="0022758E" w:rsidP="0022758E">
                <w:pPr>
                  <w:rPr>
                    <w:rFonts w:ascii="Calibri" w:eastAsia="Calibri" w:hAnsi="Calibri" w:cs="Times New Roman"/>
                    <w:lang w:eastAsia="en-US"/>
                  </w:rPr>
                </w:pP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 xml:space="preserve">Se imparte </w:t>
                </w:r>
                <w:r w:rsidR="00454E01" w:rsidRPr="0022758E">
                  <w:rPr>
                    <w:rFonts w:ascii="Calibri" w:eastAsia="Calibri" w:hAnsi="Calibri" w:cs="Times New Roman"/>
                    <w:lang w:eastAsia="en-US"/>
                  </w:rPr>
                  <w:t>plática</w:t>
                </w:r>
                <w:r w:rsidR="00756C61">
                  <w:rPr>
                    <w:rFonts w:ascii="Calibri" w:eastAsia="Calibri" w:hAnsi="Calibri" w:cs="Times New Roman"/>
                    <w:lang w:eastAsia="en-US"/>
                  </w:rPr>
                  <w:t xml:space="preserve"> preventiva</w:t>
                </w: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 xml:space="preserve"> a todo el alumnado en el patio principal de la escuela</w:t>
                </w:r>
                <w:r>
                  <w:rPr>
                    <w:rFonts w:ascii="Calibri" w:eastAsia="Calibri" w:hAnsi="Calibri" w:cs="Times New Roman"/>
                    <w:lang w:eastAsia="en-US"/>
                  </w:rPr>
                  <w:t xml:space="preserve"> o lugar sugerido por la institución</w:t>
                </w: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 xml:space="preserve">, posterior a ello se presenta función de teatro guiñol. </w:t>
                </w:r>
              </w:p>
              <w:p w:rsidR="0022758E" w:rsidRPr="0022758E" w:rsidRDefault="0022758E" w:rsidP="0022758E">
                <w:pPr>
                  <w:rPr>
                    <w:rFonts w:ascii="Calibri" w:eastAsia="Calibri" w:hAnsi="Calibri" w:cs="Times New Roman"/>
                    <w:lang w:eastAsia="en-US"/>
                  </w:rPr>
                </w:pP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>Cuando la escuela presenta situación de riesgo se imparten talleres con activi</w:t>
                </w:r>
                <w:r w:rsidR="00DC2091">
                  <w:rPr>
                    <w:rFonts w:ascii="Calibri" w:eastAsia="Calibri" w:hAnsi="Calibri" w:cs="Times New Roman"/>
                    <w:lang w:eastAsia="en-US"/>
                  </w:rPr>
                  <w:t>dades lúdicas en cada grupo</w:t>
                </w:r>
                <w:r w:rsidRPr="0022758E">
                  <w:rPr>
                    <w:rFonts w:ascii="Calibri" w:eastAsia="Calibri" w:hAnsi="Calibri" w:cs="Times New Roman"/>
                    <w:lang w:eastAsia="en-US"/>
                  </w:rPr>
                  <w:t xml:space="preserve">. </w:t>
                </w:r>
              </w:p>
              <w:p w:rsidR="005461F3" w:rsidRPr="0022758E" w:rsidRDefault="005461F3" w:rsidP="0022758E">
                <w:pPr>
                  <w:pStyle w:val="NormalWeb"/>
                  <w:shd w:val="clear" w:color="auto" w:fill="FFFFFF"/>
                  <w:spacing w:line="294" w:lineRule="atLeas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sdtContent>
        </w:sdt>
      </w:tr>
      <w:tr w:rsidR="00A57343" w:rsidTr="0052458D">
        <w:trPr>
          <w:trHeight w:val="547"/>
        </w:trPr>
        <w:tc>
          <w:tcPr>
            <w:tcW w:w="1168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832" w:type="pct"/>
            <w:gridSpan w:val="13"/>
            <w:shd w:val="clear" w:color="auto" w:fill="auto"/>
          </w:tcPr>
          <w:p w:rsidR="00A57343" w:rsidRDefault="00454E01" w:rsidP="00296300">
            <w:r>
              <w:t>Alumnos</w:t>
            </w:r>
            <w:r w:rsidR="00C960B4">
              <w:t xml:space="preserve"> informados y con elementos psicológicos para prevenir el consumo</w:t>
            </w:r>
            <w:r w:rsidR="003F1EDB">
              <w:t xml:space="preserve"> sustancias adictivas</w:t>
            </w:r>
            <w:r w:rsidR="00B23FC4">
              <w:t>.</w:t>
            </w:r>
          </w:p>
        </w:tc>
      </w:tr>
      <w:tr w:rsidR="00DE1A59" w:rsidTr="0052458D">
        <w:trPr>
          <w:trHeight w:val="547"/>
        </w:trPr>
        <w:tc>
          <w:tcPr>
            <w:tcW w:w="1168" w:type="pct"/>
            <w:shd w:val="clear" w:color="auto" w:fill="D9D9D9" w:themeFill="background1" w:themeFillShade="D9"/>
          </w:tcPr>
          <w:p w:rsidR="00DE1A59" w:rsidRDefault="00DE1A59" w:rsidP="005461F3">
            <w:r>
              <w:t xml:space="preserve">Indicador de Resultados vinculado al PMD según Línea de Acción </w:t>
            </w:r>
          </w:p>
        </w:tc>
        <w:tc>
          <w:tcPr>
            <w:tcW w:w="3832" w:type="pct"/>
            <w:gridSpan w:val="13"/>
            <w:shd w:val="clear" w:color="auto" w:fill="FABF8F" w:themeFill="accent6" w:themeFillTint="99"/>
          </w:tcPr>
          <w:p w:rsidR="00DE1A59" w:rsidRDefault="00DE1A59" w:rsidP="00EB067B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los índices de violencia y delincuencia juvenil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de porcentaje de jóvenes rehabilitados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en el índice de consumo de drogas.</w:t>
            </w:r>
          </w:p>
        </w:tc>
      </w:tr>
      <w:tr w:rsidR="00DE1A59" w:rsidTr="0052458D">
        <w:trPr>
          <w:trHeight w:val="547"/>
        </w:trPr>
        <w:tc>
          <w:tcPr>
            <w:tcW w:w="1168" w:type="pct"/>
            <w:shd w:val="clear" w:color="auto" w:fill="D9D9D9" w:themeFill="background1" w:themeFillShade="D9"/>
          </w:tcPr>
          <w:p w:rsidR="00DE1A59" w:rsidRDefault="00DE1A59" w:rsidP="0003322C">
            <w:r>
              <w:t xml:space="preserve">Indicador vinculado a los Objetivos de Desarrollo Sostenible </w:t>
            </w:r>
          </w:p>
        </w:tc>
        <w:tc>
          <w:tcPr>
            <w:tcW w:w="3832" w:type="pct"/>
            <w:gridSpan w:val="13"/>
            <w:shd w:val="clear" w:color="auto" w:fill="FABF8F" w:themeFill="accent6" w:themeFillTint="99"/>
          </w:tcPr>
          <w:p w:rsidR="00DE1A59" w:rsidRDefault="00DE1A59" w:rsidP="00EB067B">
            <w:r>
              <w:t>1, 3, 4, 5, 10, 16</w:t>
            </w:r>
          </w:p>
        </w:tc>
      </w:tr>
      <w:tr w:rsidR="00DE1A59" w:rsidTr="0052458D">
        <w:tc>
          <w:tcPr>
            <w:tcW w:w="1168" w:type="pct"/>
            <w:vMerge w:val="restart"/>
            <w:shd w:val="clear" w:color="auto" w:fill="D9D9D9" w:themeFill="background1" w:themeFillShade="D9"/>
          </w:tcPr>
          <w:p w:rsidR="00DE1A59" w:rsidRDefault="00DE1A59" w:rsidP="00FA4CA7">
            <w:pPr>
              <w:jc w:val="center"/>
            </w:pPr>
            <w:r>
              <w:t>Alcance</w:t>
            </w:r>
          </w:p>
        </w:tc>
        <w:tc>
          <w:tcPr>
            <w:tcW w:w="948" w:type="pct"/>
            <w:gridSpan w:val="3"/>
            <w:shd w:val="clear" w:color="auto" w:fill="D9D9D9" w:themeFill="background1" w:themeFillShade="D9"/>
          </w:tcPr>
          <w:p w:rsidR="00DE1A59" w:rsidRDefault="00DE1A59" w:rsidP="005461F3">
            <w:pPr>
              <w:jc w:val="center"/>
            </w:pPr>
            <w:r>
              <w:t>Corto Plazo</w:t>
            </w:r>
          </w:p>
        </w:tc>
        <w:tc>
          <w:tcPr>
            <w:tcW w:w="1692" w:type="pct"/>
            <w:gridSpan w:val="6"/>
            <w:shd w:val="clear" w:color="auto" w:fill="D9D9D9" w:themeFill="background1" w:themeFillShade="D9"/>
          </w:tcPr>
          <w:p w:rsidR="00DE1A59" w:rsidRDefault="00DE1A59" w:rsidP="005461F3">
            <w:pPr>
              <w:jc w:val="center"/>
            </w:pPr>
            <w:r>
              <w:t>Mediano Plazo</w:t>
            </w:r>
          </w:p>
        </w:tc>
        <w:tc>
          <w:tcPr>
            <w:tcW w:w="1192" w:type="pct"/>
            <w:gridSpan w:val="4"/>
            <w:shd w:val="clear" w:color="auto" w:fill="D9D9D9" w:themeFill="background1" w:themeFillShade="D9"/>
          </w:tcPr>
          <w:p w:rsidR="00DE1A59" w:rsidRDefault="00DE1A59" w:rsidP="005461F3">
            <w:pPr>
              <w:jc w:val="center"/>
            </w:pPr>
            <w:r>
              <w:t>Largo Plazo</w:t>
            </w:r>
          </w:p>
        </w:tc>
      </w:tr>
      <w:tr w:rsidR="00DE1A59" w:rsidTr="0052458D">
        <w:tc>
          <w:tcPr>
            <w:tcW w:w="1168" w:type="pct"/>
            <w:vMerge/>
            <w:shd w:val="clear" w:color="auto" w:fill="D9D9D9" w:themeFill="background1" w:themeFillShade="D9"/>
          </w:tcPr>
          <w:p w:rsidR="00DE1A59" w:rsidRDefault="00DE1A59" w:rsidP="00FA4CA7">
            <w:pPr>
              <w:jc w:val="center"/>
            </w:pPr>
          </w:p>
        </w:tc>
        <w:tc>
          <w:tcPr>
            <w:tcW w:w="948" w:type="pct"/>
            <w:gridSpan w:val="3"/>
            <w:shd w:val="clear" w:color="auto" w:fill="auto"/>
          </w:tcPr>
          <w:p w:rsidR="00DE1A59" w:rsidRDefault="00DE1A59" w:rsidP="00EB067B"/>
        </w:tc>
        <w:tc>
          <w:tcPr>
            <w:tcW w:w="1692" w:type="pct"/>
            <w:gridSpan w:val="6"/>
            <w:shd w:val="clear" w:color="auto" w:fill="auto"/>
          </w:tcPr>
          <w:p w:rsidR="00DE1A59" w:rsidRDefault="00DE1A59" w:rsidP="005461F3">
            <w:pPr>
              <w:jc w:val="center"/>
            </w:pPr>
            <w:r>
              <w:t>x</w:t>
            </w:r>
          </w:p>
        </w:tc>
        <w:tc>
          <w:tcPr>
            <w:tcW w:w="1192" w:type="pct"/>
            <w:gridSpan w:val="4"/>
            <w:shd w:val="clear" w:color="auto" w:fill="auto"/>
          </w:tcPr>
          <w:p w:rsidR="00DE1A59" w:rsidRDefault="00DE1A59" w:rsidP="005461F3">
            <w:pPr>
              <w:jc w:val="center"/>
            </w:pPr>
          </w:p>
        </w:tc>
      </w:tr>
      <w:tr w:rsidR="0052458D" w:rsidTr="0052458D">
        <w:tc>
          <w:tcPr>
            <w:tcW w:w="1168" w:type="pct"/>
            <w:shd w:val="clear" w:color="auto" w:fill="D9D9D9" w:themeFill="background1" w:themeFillShade="D9"/>
          </w:tcPr>
          <w:p w:rsidR="0052458D" w:rsidRDefault="0052458D" w:rsidP="00831976">
            <w:r>
              <w:t>C) Valor Inicial de la Meta</w:t>
            </w:r>
          </w:p>
        </w:tc>
        <w:tc>
          <w:tcPr>
            <w:tcW w:w="1456" w:type="pct"/>
            <w:gridSpan w:val="5"/>
            <w:shd w:val="clear" w:color="auto" w:fill="D9D9D9" w:themeFill="background1" w:themeFillShade="D9"/>
          </w:tcPr>
          <w:p w:rsidR="0052458D" w:rsidRDefault="0052458D" w:rsidP="00FA4CA7">
            <w:pPr>
              <w:jc w:val="center"/>
            </w:pPr>
            <w:r>
              <w:t>Valor final de la Meta</w:t>
            </w:r>
          </w:p>
        </w:tc>
        <w:tc>
          <w:tcPr>
            <w:tcW w:w="1288" w:type="pct"/>
            <w:gridSpan w:val="5"/>
            <w:shd w:val="clear" w:color="auto" w:fill="D9D9D9" w:themeFill="background1" w:themeFillShade="D9"/>
          </w:tcPr>
          <w:p w:rsidR="0052458D" w:rsidRDefault="0052458D" w:rsidP="0052458D">
            <w:pPr>
              <w:jc w:val="center"/>
            </w:pPr>
            <w:r w:rsidRPr="00105202">
              <w:t>Nombre del indicador</w:t>
            </w:r>
          </w:p>
        </w:tc>
        <w:tc>
          <w:tcPr>
            <w:tcW w:w="1088" w:type="pct"/>
            <w:gridSpan w:val="3"/>
            <w:shd w:val="clear" w:color="auto" w:fill="D9D9D9" w:themeFill="background1" w:themeFillShade="D9"/>
          </w:tcPr>
          <w:p w:rsidR="0052458D" w:rsidRDefault="0052458D" w:rsidP="0052458D">
            <w:pPr>
              <w:jc w:val="center"/>
            </w:pPr>
            <w:r w:rsidRPr="00105202">
              <w:t>Formula del indicador</w:t>
            </w:r>
          </w:p>
        </w:tc>
      </w:tr>
      <w:tr w:rsidR="0052458D" w:rsidTr="0052458D">
        <w:tc>
          <w:tcPr>
            <w:tcW w:w="1168" w:type="pct"/>
            <w:shd w:val="clear" w:color="auto" w:fill="auto"/>
          </w:tcPr>
          <w:p w:rsidR="000C66BB" w:rsidRDefault="0052458D" w:rsidP="00B23FC4">
            <w:pPr>
              <w:jc w:val="center"/>
            </w:pPr>
            <w:r>
              <w:t>1400</w:t>
            </w:r>
            <w:r w:rsidR="000C66BB">
              <w:t xml:space="preserve"> </w:t>
            </w:r>
          </w:p>
          <w:p w:rsidR="000C66BB" w:rsidRDefault="000C66BB" w:rsidP="00B23FC4">
            <w:pPr>
              <w:jc w:val="center"/>
            </w:pPr>
            <w:r>
              <w:t>0 Platicas</w:t>
            </w:r>
          </w:p>
          <w:p w:rsidR="0052458D" w:rsidRDefault="000C66BB" w:rsidP="000C66BB">
            <w:pPr>
              <w:jc w:val="center"/>
            </w:pPr>
            <w:r>
              <w:t>0 Talleres</w:t>
            </w:r>
          </w:p>
        </w:tc>
        <w:tc>
          <w:tcPr>
            <w:tcW w:w="1456" w:type="pct"/>
            <w:gridSpan w:val="5"/>
            <w:shd w:val="clear" w:color="auto" w:fill="auto"/>
          </w:tcPr>
          <w:p w:rsidR="0052458D" w:rsidRDefault="0052458D" w:rsidP="006B773D">
            <w:pPr>
              <w:jc w:val="center"/>
            </w:pPr>
            <w:r>
              <w:t>1400</w:t>
            </w:r>
          </w:p>
          <w:p w:rsidR="000C66BB" w:rsidRDefault="000C66BB" w:rsidP="000C66BB">
            <w:pPr>
              <w:jc w:val="center"/>
            </w:pPr>
            <w:r>
              <w:t>0 Platicas</w:t>
            </w:r>
          </w:p>
          <w:p w:rsidR="000C66BB" w:rsidRDefault="000C66BB" w:rsidP="000C66BB">
            <w:pPr>
              <w:jc w:val="center"/>
            </w:pPr>
            <w:r>
              <w:t>0 Talleres</w:t>
            </w:r>
          </w:p>
        </w:tc>
        <w:tc>
          <w:tcPr>
            <w:tcW w:w="1288" w:type="pct"/>
            <w:gridSpan w:val="5"/>
            <w:shd w:val="clear" w:color="auto" w:fill="auto"/>
          </w:tcPr>
          <w:p w:rsidR="0052458D" w:rsidRDefault="00D95CEA" w:rsidP="00D95CEA">
            <w:pPr>
              <w:jc w:val="both"/>
            </w:pPr>
            <w:r>
              <w:t xml:space="preserve">Niños y niñas abordadas a fin de fortalecer </w:t>
            </w:r>
            <w:r>
              <w:rPr>
                <w:rFonts w:cs="Arial"/>
              </w:rPr>
              <w:t>factores de protección e identificación de situaciones de riesgo a temprana edad.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52458D" w:rsidRDefault="0052458D" w:rsidP="00296300"/>
        </w:tc>
      </w:tr>
      <w:tr w:rsidR="00DE1A59" w:rsidTr="0052458D">
        <w:tc>
          <w:tcPr>
            <w:tcW w:w="2624" w:type="pct"/>
            <w:gridSpan w:val="6"/>
            <w:shd w:val="clear" w:color="auto" w:fill="D9D9D9" w:themeFill="background1" w:themeFillShade="D9"/>
          </w:tcPr>
          <w:p w:rsidR="00DE1A59" w:rsidRDefault="00DE1A59" w:rsidP="00296300">
            <w:r>
              <w:t>Clave de presupuesto determinada en Finanzas para la etiquetación de recursos</w:t>
            </w:r>
          </w:p>
        </w:tc>
        <w:tc>
          <w:tcPr>
            <w:tcW w:w="2376" w:type="pct"/>
            <w:gridSpan w:val="8"/>
            <w:shd w:val="clear" w:color="auto" w:fill="FABF8F" w:themeFill="accent6" w:themeFillTint="99"/>
          </w:tcPr>
          <w:p w:rsidR="00DE1A59" w:rsidRDefault="00DE1A59" w:rsidP="00296300"/>
        </w:tc>
      </w:tr>
      <w:tr w:rsidR="00DE1A59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DE1A59" w:rsidRDefault="00DE1A59" w:rsidP="00C3208D">
            <w:pPr>
              <w:jc w:val="center"/>
            </w:pPr>
            <w:r>
              <w:t>Cronograma Anual  de Actividades</w:t>
            </w:r>
          </w:p>
        </w:tc>
      </w:tr>
      <w:tr w:rsidR="00DE1A59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E1A59" w:rsidRDefault="00DE1A59" w:rsidP="00F8764B"/>
          <w:p w:rsidR="00DE1A59" w:rsidRDefault="00DE1A59" w:rsidP="00F8764B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E1A59" w:rsidRDefault="00DE1A59" w:rsidP="00F8764B">
            <w:pPr>
              <w:jc w:val="center"/>
            </w:pPr>
            <w:r>
              <w:t>DIC</w:t>
            </w:r>
          </w:p>
        </w:tc>
      </w:tr>
      <w:tr w:rsidR="00DE1A59" w:rsidTr="007913DE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rPr>
                <w:sz w:val="20"/>
              </w:rPr>
            </w:pPr>
            <w:r>
              <w:rPr>
                <w:sz w:val="20"/>
              </w:rPr>
              <w:t>Charla preventiva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E1A59" w:rsidTr="007913DE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rPr>
                <w:sz w:val="20"/>
              </w:rPr>
            </w:pPr>
            <w:r>
              <w:rPr>
                <w:sz w:val="20"/>
              </w:rPr>
              <w:t xml:space="preserve">Talleres vivenciales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7913DE">
            <w:pPr>
              <w:jc w:val="center"/>
              <w:rPr>
                <w:sz w:val="20"/>
              </w:rPr>
            </w:pPr>
          </w:p>
        </w:tc>
      </w:tr>
      <w:tr w:rsidR="00DE1A59" w:rsidTr="00B36CF9">
        <w:trPr>
          <w:trHeight w:val="263"/>
        </w:trPr>
        <w:tc>
          <w:tcPr>
            <w:tcW w:w="0" w:type="auto"/>
            <w:shd w:val="clear" w:color="auto" w:fill="auto"/>
          </w:tcPr>
          <w:p w:rsidR="00DE1A59" w:rsidRPr="00145F76" w:rsidRDefault="00DE1A59" w:rsidP="007913DE">
            <w:pPr>
              <w:rPr>
                <w:sz w:val="20"/>
              </w:rPr>
            </w:pPr>
            <w:r>
              <w:rPr>
                <w:sz w:val="20"/>
              </w:rPr>
              <w:t>Atención a niños  en riesgo</w:t>
            </w:r>
          </w:p>
        </w:tc>
        <w:tc>
          <w:tcPr>
            <w:tcW w:w="0" w:type="auto"/>
            <w:shd w:val="clear" w:color="auto" w:fill="auto"/>
          </w:tcPr>
          <w:p w:rsidR="00DE1A59" w:rsidRPr="00145F76" w:rsidRDefault="00DE1A59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A59" w:rsidRPr="00145F76" w:rsidRDefault="00DE1A59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1A59" w:rsidRPr="00145F76" w:rsidRDefault="00DE1A59" w:rsidP="007913D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1A59" w:rsidRPr="00145F76" w:rsidRDefault="00DE1A59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336FD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336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336FD3">
            <w:pPr>
              <w:jc w:val="center"/>
              <w:rPr>
                <w:sz w:val="20"/>
              </w:rPr>
            </w:pPr>
          </w:p>
        </w:tc>
      </w:tr>
      <w:tr w:rsidR="00DE1A59" w:rsidTr="009F3238">
        <w:trPr>
          <w:trHeight w:val="281"/>
        </w:trPr>
        <w:tc>
          <w:tcPr>
            <w:tcW w:w="0" w:type="auto"/>
            <w:shd w:val="clear" w:color="auto" w:fill="auto"/>
          </w:tcPr>
          <w:p w:rsidR="00DE1A59" w:rsidRPr="00145F76" w:rsidRDefault="00DE1A59" w:rsidP="007913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Talleres de prevención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E1A59" w:rsidRPr="00145F76" w:rsidRDefault="00DE1A59" w:rsidP="007913DE">
            <w:pPr>
              <w:rPr>
                <w:sz w:val="20"/>
              </w:rPr>
            </w:pPr>
          </w:p>
        </w:tc>
      </w:tr>
      <w:tr w:rsidR="00DE1A59" w:rsidTr="009F3238">
        <w:trPr>
          <w:trHeight w:val="271"/>
        </w:trPr>
        <w:tc>
          <w:tcPr>
            <w:tcW w:w="0" w:type="auto"/>
            <w:shd w:val="clear" w:color="auto" w:fill="auto"/>
          </w:tcPr>
          <w:p w:rsidR="00DE1A59" w:rsidRPr="00145F76" w:rsidRDefault="00DE1A59" w:rsidP="007913DE">
            <w:pPr>
              <w:rPr>
                <w:sz w:val="20"/>
              </w:rPr>
            </w:pPr>
            <w:r>
              <w:rPr>
                <w:sz w:val="20"/>
              </w:rPr>
              <w:t>Cursos de verano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1A59" w:rsidRPr="00145F76" w:rsidRDefault="00DE1A59" w:rsidP="009F3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7C1F3C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BC" w:rsidRDefault="000066BC" w:rsidP="00831F7E">
      <w:pPr>
        <w:spacing w:after="0" w:line="240" w:lineRule="auto"/>
      </w:pPr>
      <w:r>
        <w:separator/>
      </w:r>
    </w:p>
  </w:endnote>
  <w:endnote w:type="continuationSeparator" w:id="1">
    <w:p w:rsidR="000066BC" w:rsidRDefault="000066B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BC" w:rsidRDefault="000066BC" w:rsidP="00831F7E">
      <w:pPr>
        <w:spacing w:after="0" w:line="240" w:lineRule="auto"/>
      </w:pPr>
      <w:r>
        <w:separator/>
      </w:r>
    </w:p>
  </w:footnote>
  <w:footnote w:type="continuationSeparator" w:id="1">
    <w:p w:rsidR="000066BC" w:rsidRDefault="000066B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037F8"/>
    <w:rsid w:val="000066BC"/>
    <w:rsid w:val="00017BB7"/>
    <w:rsid w:val="0003322C"/>
    <w:rsid w:val="000473B9"/>
    <w:rsid w:val="00070E8C"/>
    <w:rsid w:val="00077A68"/>
    <w:rsid w:val="00085FE5"/>
    <w:rsid w:val="00094BAF"/>
    <w:rsid w:val="000B6FBE"/>
    <w:rsid w:val="000C66BB"/>
    <w:rsid w:val="000C70C7"/>
    <w:rsid w:val="000C7725"/>
    <w:rsid w:val="000D0701"/>
    <w:rsid w:val="000D3089"/>
    <w:rsid w:val="000D5483"/>
    <w:rsid w:val="000D76A0"/>
    <w:rsid w:val="000F14EB"/>
    <w:rsid w:val="00103AC6"/>
    <w:rsid w:val="00115B5F"/>
    <w:rsid w:val="00121462"/>
    <w:rsid w:val="00125356"/>
    <w:rsid w:val="00135926"/>
    <w:rsid w:val="00145F76"/>
    <w:rsid w:val="0015123E"/>
    <w:rsid w:val="00153BBB"/>
    <w:rsid w:val="00191343"/>
    <w:rsid w:val="001917B7"/>
    <w:rsid w:val="0019267E"/>
    <w:rsid w:val="00195B59"/>
    <w:rsid w:val="001A5139"/>
    <w:rsid w:val="001C29A8"/>
    <w:rsid w:val="001C6B06"/>
    <w:rsid w:val="001F5482"/>
    <w:rsid w:val="001F5B4A"/>
    <w:rsid w:val="001F5E65"/>
    <w:rsid w:val="00212E94"/>
    <w:rsid w:val="0021498C"/>
    <w:rsid w:val="0022758E"/>
    <w:rsid w:val="002315CE"/>
    <w:rsid w:val="00244BBA"/>
    <w:rsid w:val="002606BC"/>
    <w:rsid w:val="00283259"/>
    <w:rsid w:val="00296300"/>
    <w:rsid w:val="002A34A9"/>
    <w:rsid w:val="002E08B6"/>
    <w:rsid w:val="00347CDC"/>
    <w:rsid w:val="00354265"/>
    <w:rsid w:val="0035529E"/>
    <w:rsid w:val="0036411E"/>
    <w:rsid w:val="0038034B"/>
    <w:rsid w:val="00393FB9"/>
    <w:rsid w:val="003968A1"/>
    <w:rsid w:val="003978F6"/>
    <w:rsid w:val="003B5AAC"/>
    <w:rsid w:val="003C3FD5"/>
    <w:rsid w:val="003F1857"/>
    <w:rsid w:val="003F1EDB"/>
    <w:rsid w:val="003F5A89"/>
    <w:rsid w:val="0041503B"/>
    <w:rsid w:val="00415510"/>
    <w:rsid w:val="004450E8"/>
    <w:rsid w:val="00454E01"/>
    <w:rsid w:val="004840BF"/>
    <w:rsid w:val="00485EB9"/>
    <w:rsid w:val="00486CF6"/>
    <w:rsid w:val="004A43E4"/>
    <w:rsid w:val="004B17E0"/>
    <w:rsid w:val="004D73DA"/>
    <w:rsid w:val="004E1777"/>
    <w:rsid w:val="00507023"/>
    <w:rsid w:val="005132E8"/>
    <w:rsid w:val="0052458D"/>
    <w:rsid w:val="00531BD3"/>
    <w:rsid w:val="00532DB2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039DA"/>
    <w:rsid w:val="0060432D"/>
    <w:rsid w:val="00615409"/>
    <w:rsid w:val="006235EC"/>
    <w:rsid w:val="00640878"/>
    <w:rsid w:val="0064278C"/>
    <w:rsid w:val="00650F82"/>
    <w:rsid w:val="00663511"/>
    <w:rsid w:val="00663E7F"/>
    <w:rsid w:val="0068296C"/>
    <w:rsid w:val="0068316A"/>
    <w:rsid w:val="00687B8E"/>
    <w:rsid w:val="00697266"/>
    <w:rsid w:val="006A74B9"/>
    <w:rsid w:val="006B18D7"/>
    <w:rsid w:val="006B773D"/>
    <w:rsid w:val="006C4BD0"/>
    <w:rsid w:val="006C4E80"/>
    <w:rsid w:val="006E48D8"/>
    <w:rsid w:val="006E4B36"/>
    <w:rsid w:val="006F0539"/>
    <w:rsid w:val="00700C4B"/>
    <w:rsid w:val="007031DE"/>
    <w:rsid w:val="00741539"/>
    <w:rsid w:val="007526AD"/>
    <w:rsid w:val="00756C61"/>
    <w:rsid w:val="00762157"/>
    <w:rsid w:val="00775E30"/>
    <w:rsid w:val="007913DE"/>
    <w:rsid w:val="00794ACD"/>
    <w:rsid w:val="007C1CF4"/>
    <w:rsid w:val="007C1F3C"/>
    <w:rsid w:val="007C41B3"/>
    <w:rsid w:val="007E1B4E"/>
    <w:rsid w:val="007F092E"/>
    <w:rsid w:val="007F135D"/>
    <w:rsid w:val="00803C8A"/>
    <w:rsid w:val="00831976"/>
    <w:rsid w:val="00831F7E"/>
    <w:rsid w:val="00850F47"/>
    <w:rsid w:val="00860614"/>
    <w:rsid w:val="00865183"/>
    <w:rsid w:val="008823BE"/>
    <w:rsid w:val="008A2E4B"/>
    <w:rsid w:val="008B03B5"/>
    <w:rsid w:val="008B0A34"/>
    <w:rsid w:val="008C7542"/>
    <w:rsid w:val="008C7796"/>
    <w:rsid w:val="008D1CEE"/>
    <w:rsid w:val="008D3779"/>
    <w:rsid w:val="008F2AD6"/>
    <w:rsid w:val="009109C2"/>
    <w:rsid w:val="00922CDD"/>
    <w:rsid w:val="0095054C"/>
    <w:rsid w:val="00956528"/>
    <w:rsid w:val="009573AD"/>
    <w:rsid w:val="009B06DF"/>
    <w:rsid w:val="009B17BA"/>
    <w:rsid w:val="009C363D"/>
    <w:rsid w:val="009E0190"/>
    <w:rsid w:val="009E163A"/>
    <w:rsid w:val="009F3238"/>
    <w:rsid w:val="009F50FA"/>
    <w:rsid w:val="00A00F82"/>
    <w:rsid w:val="00A22400"/>
    <w:rsid w:val="00A363E5"/>
    <w:rsid w:val="00A465A0"/>
    <w:rsid w:val="00A53855"/>
    <w:rsid w:val="00A54029"/>
    <w:rsid w:val="00A57343"/>
    <w:rsid w:val="00A6085D"/>
    <w:rsid w:val="00A65F50"/>
    <w:rsid w:val="00A73771"/>
    <w:rsid w:val="00AA4922"/>
    <w:rsid w:val="00AB52C1"/>
    <w:rsid w:val="00AD0FB7"/>
    <w:rsid w:val="00AD4ED4"/>
    <w:rsid w:val="00AD667C"/>
    <w:rsid w:val="00AE2AC1"/>
    <w:rsid w:val="00AF641E"/>
    <w:rsid w:val="00AF730C"/>
    <w:rsid w:val="00B1501F"/>
    <w:rsid w:val="00B23FC4"/>
    <w:rsid w:val="00B437E8"/>
    <w:rsid w:val="00B44A80"/>
    <w:rsid w:val="00B53532"/>
    <w:rsid w:val="00B71F35"/>
    <w:rsid w:val="00BE28A4"/>
    <w:rsid w:val="00BF4795"/>
    <w:rsid w:val="00C12013"/>
    <w:rsid w:val="00C16039"/>
    <w:rsid w:val="00C17A93"/>
    <w:rsid w:val="00C3208D"/>
    <w:rsid w:val="00C5174B"/>
    <w:rsid w:val="00C960B4"/>
    <w:rsid w:val="00D22792"/>
    <w:rsid w:val="00D50738"/>
    <w:rsid w:val="00D95CEA"/>
    <w:rsid w:val="00DA1F68"/>
    <w:rsid w:val="00DA3C6E"/>
    <w:rsid w:val="00DB0FA4"/>
    <w:rsid w:val="00DC13B1"/>
    <w:rsid w:val="00DC2091"/>
    <w:rsid w:val="00DE1A59"/>
    <w:rsid w:val="00DE54F1"/>
    <w:rsid w:val="00DF3242"/>
    <w:rsid w:val="00E30C7A"/>
    <w:rsid w:val="00E33A50"/>
    <w:rsid w:val="00E44218"/>
    <w:rsid w:val="00E57798"/>
    <w:rsid w:val="00E6571B"/>
    <w:rsid w:val="00E81D19"/>
    <w:rsid w:val="00E9377F"/>
    <w:rsid w:val="00EB3B96"/>
    <w:rsid w:val="00ED521E"/>
    <w:rsid w:val="00ED5616"/>
    <w:rsid w:val="00EE1BD2"/>
    <w:rsid w:val="00EE5E8C"/>
    <w:rsid w:val="00EF78FF"/>
    <w:rsid w:val="00F1128B"/>
    <w:rsid w:val="00F13C60"/>
    <w:rsid w:val="00F150E9"/>
    <w:rsid w:val="00F44230"/>
    <w:rsid w:val="00F542C1"/>
    <w:rsid w:val="00F67AC0"/>
    <w:rsid w:val="00F8764B"/>
    <w:rsid w:val="00F94878"/>
    <w:rsid w:val="00FA0FEA"/>
    <w:rsid w:val="00FA4CA7"/>
    <w:rsid w:val="00FA5E7E"/>
    <w:rsid w:val="00FB798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437E8"/>
  </w:style>
  <w:style w:type="character" w:styleId="Textoennegrita">
    <w:name w:val="Strong"/>
    <w:basedOn w:val="Fuentedeprrafopredeter"/>
    <w:uiPriority w:val="22"/>
    <w:qFormat/>
    <w:rsid w:val="00B437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1A18FD22049B4982C68ED41EF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A1ED-7150-4E54-B8E7-8DE9D20D206F}"/>
      </w:docPartPr>
      <w:docPartBody>
        <w:p w:rsidR="005B7D92" w:rsidRDefault="00415531" w:rsidP="00415531">
          <w:pPr>
            <w:pStyle w:val="93C1A18FD22049B4982C68ED41EFF9D2"/>
          </w:pPr>
          <w:r w:rsidRPr="00AA28F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5531"/>
    <w:rsid w:val="003A6113"/>
    <w:rsid w:val="00415531"/>
    <w:rsid w:val="00417F84"/>
    <w:rsid w:val="005B7D92"/>
    <w:rsid w:val="00852360"/>
    <w:rsid w:val="00856E84"/>
    <w:rsid w:val="00A470F8"/>
    <w:rsid w:val="00AC3608"/>
    <w:rsid w:val="00BC723E"/>
    <w:rsid w:val="00F9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5531"/>
    <w:rPr>
      <w:color w:val="808080"/>
    </w:rPr>
  </w:style>
  <w:style w:type="paragraph" w:customStyle="1" w:styleId="93C1A18FD22049B4982C68ED41EFF9D2">
    <w:name w:val="93C1A18FD22049B4982C68ED41EFF9D2"/>
    <w:rsid w:val="00415531"/>
  </w:style>
  <w:style w:type="paragraph" w:customStyle="1" w:styleId="DAAB4DEA17AD4FCDBCCB921276276005">
    <w:name w:val="DAAB4DEA17AD4FCDBCCB921276276005"/>
    <w:rsid w:val="004155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8</cp:revision>
  <cp:lastPrinted>2016-07-15T19:08:00Z</cp:lastPrinted>
  <dcterms:created xsi:type="dcterms:W3CDTF">2016-11-22T14:43:00Z</dcterms:created>
  <dcterms:modified xsi:type="dcterms:W3CDTF">2017-01-23T15:32:00Z</dcterms:modified>
</cp:coreProperties>
</file>