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AFF04" w14:textId="77777777" w:rsidR="0040523E" w:rsidRPr="009705ED" w:rsidRDefault="0040523E" w:rsidP="0040523E">
      <w:pPr>
        <w:spacing w:after="0"/>
        <w:rPr>
          <w:rFonts w:ascii="Agency FB" w:hAnsi="Agency FB"/>
          <w:sz w:val="24"/>
          <w:szCs w:val="24"/>
        </w:rPr>
      </w:pPr>
      <w:r w:rsidRPr="0089208F">
        <w:rPr>
          <w:rFonts w:ascii="Agency FB" w:hAnsi="Agency FB"/>
          <w:noProof/>
          <w:sz w:val="24"/>
          <w:szCs w:val="24"/>
          <w:lang w:val="es-MX" w:eastAsia="es-MX"/>
        </w:rPr>
        <w:drawing>
          <wp:inline distT="0" distB="0" distL="0" distR="0" wp14:anchorId="6938C2A6" wp14:editId="41904A3B">
            <wp:extent cx="1002792" cy="1267968"/>
            <wp:effectExtent l="19050" t="0" r="6858" b="0"/>
            <wp:docPr id="1" name="Imagen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92" cy="126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560C08" w14:textId="5462E9A6" w:rsidR="0040523E" w:rsidRPr="00801B45" w:rsidRDefault="0040523E" w:rsidP="0040523E">
      <w:pPr>
        <w:spacing w:after="0"/>
        <w:jc w:val="right"/>
        <w:rPr>
          <w:rFonts w:ascii="Century Gothic" w:hAnsi="Century Gothic"/>
          <w:sz w:val="24"/>
          <w:szCs w:val="24"/>
        </w:rPr>
      </w:pPr>
      <w:r w:rsidRPr="00801B45">
        <w:rPr>
          <w:rFonts w:ascii="Century Gothic" w:hAnsi="Century Gothic"/>
          <w:sz w:val="24"/>
          <w:szCs w:val="24"/>
        </w:rPr>
        <w:t xml:space="preserve">San Pedro Tlaquepaque, Jal., a </w:t>
      </w:r>
      <w:r w:rsidR="00801B45" w:rsidRPr="00801B45">
        <w:rPr>
          <w:rFonts w:ascii="Century Gothic" w:hAnsi="Century Gothic"/>
          <w:sz w:val="24"/>
          <w:szCs w:val="24"/>
        </w:rPr>
        <w:t>03</w:t>
      </w:r>
      <w:r w:rsidRPr="00801B45">
        <w:rPr>
          <w:rFonts w:ascii="Century Gothic" w:hAnsi="Century Gothic"/>
          <w:sz w:val="24"/>
          <w:szCs w:val="24"/>
        </w:rPr>
        <w:t xml:space="preserve"> de </w:t>
      </w:r>
      <w:r w:rsidR="00801B45" w:rsidRPr="00801B45">
        <w:rPr>
          <w:rFonts w:ascii="Century Gothic" w:hAnsi="Century Gothic"/>
          <w:sz w:val="24"/>
          <w:szCs w:val="24"/>
        </w:rPr>
        <w:t>Diciembre</w:t>
      </w:r>
      <w:r w:rsidRPr="00801B45">
        <w:rPr>
          <w:rFonts w:ascii="Century Gothic" w:hAnsi="Century Gothic"/>
          <w:sz w:val="24"/>
          <w:szCs w:val="24"/>
        </w:rPr>
        <w:t xml:space="preserve"> de</w:t>
      </w:r>
      <w:r w:rsidR="00773E9F" w:rsidRPr="00801B45">
        <w:rPr>
          <w:rFonts w:ascii="Century Gothic" w:hAnsi="Century Gothic"/>
          <w:sz w:val="24"/>
          <w:szCs w:val="24"/>
        </w:rPr>
        <w:t>l</w:t>
      </w:r>
      <w:r w:rsidRPr="00801B45">
        <w:rPr>
          <w:rFonts w:ascii="Century Gothic" w:hAnsi="Century Gothic"/>
          <w:sz w:val="24"/>
          <w:szCs w:val="24"/>
        </w:rPr>
        <w:t xml:space="preserve"> 2021</w:t>
      </w:r>
    </w:p>
    <w:p w14:paraId="3E5B3B88" w14:textId="77777777" w:rsidR="00323CA2" w:rsidRPr="00801B45" w:rsidRDefault="00323CA2" w:rsidP="00323CA2">
      <w:pPr>
        <w:spacing w:after="0"/>
        <w:ind w:left="142"/>
        <w:rPr>
          <w:rFonts w:ascii="Century Gothic" w:eastAsia="SimSun" w:hAnsi="Century Gothic" w:cs="Arial"/>
          <w:b/>
        </w:rPr>
      </w:pPr>
    </w:p>
    <w:p w14:paraId="4D079950" w14:textId="77777777" w:rsidR="00323CA2" w:rsidRPr="00801B45" w:rsidRDefault="00323CA2" w:rsidP="00323CA2">
      <w:pPr>
        <w:spacing w:after="0"/>
        <w:ind w:left="142"/>
        <w:rPr>
          <w:rFonts w:ascii="Century Gothic" w:eastAsia="SimSun" w:hAnsi="Century Gothic" w:cs="Arial"/>
          <w:b/>
        </w:rPr>
      </w:pPr>
    </w:p>
    <w:p w14:paraId="76DD47FA" w14:textId="77777777" w:rsidR="00323CA2" w:rsidRPr="00801B45" w:rsidRDefault="00323CA2" w:rsidP="00801B45">
      <w:pPr>
        <w:spacing w:after="0"/>
        <w:rPr>
          <w:rFonts w:ascii="Century Gothic" w:hAnsi="Century Gothic" w:cs="Arial"/>
          <w:b/>
        </w:rPr>
      </w:pPr>
      <w:r w:rsidRPr="00801B45">
        <w:rPr>
          <w:rFonts w:ascii="Century Gothic" w:eastAsia="SimSun" w:hAnsi="Century Gothic" w:cs="Arial"/>
          <w:b/>
        </w:rPr>
        <w:t>C. CESAR IGNACIO BOCANEGRA ALVARADO</w:t>
      </w:r>
    </w:p>
    <w:p w14:paraId="221F319E" w14:textId="77777777" w:rsidR="00323CA2" w:rsidRPr="00801B45" w:rsidRDefault="00323CA2" w:rsidP="00801B45">
      <w:pPr>
        <w:spacing w:after="0"/>
        <w:jc w:val="both"/>
        <w:rPr>
          <w:rFonts w:ascii="Century Gothic" w:hAnsi="Century Gothic" w:cs="Arial"/>
          <w:b/>
        </w:rPr>
      </w:pPr>
      <w:r w:rsidRPr="00801B45">
        <w:rPr>
          <w:rFonts w:ascii="Century Gothic" w:hAnsi="Century Gothic" w:cs="Arial"/>
          <w:b/>
        </w:rPr>
        <w:t>TITULAR DE LA UNIDAD DE TRANSPARENCIA</w:t>
      </w:r>
    </w:p>
    <w:p w14:paraId="21BF2E2D" w14:textId="77777777" w:rsidR="00323CA2" w:rsidRPr="00801B45" w:rsidRDefault="00323CA2" w:rsidP="00801B45">
      <w:pPr>
        <w:spacing w:after="0"/>
        <w:jc w:val="both"/>
        <w:rPr>
          <w:rFonts w:ascii="Century Gothic" w:hAnsi="Century Gothic" w:cs="Arial"/>
          <w:b/>
        </w:rPr>
      </w:pPr>
      <w:r w:rsidRPr="00801B45">
        <w:rPr>
          <w:rFonts w:ascii="Century Gothic" w:hAnsi="Century Gothic" w:cs="Arial"/>
          <w:b/>
        </w:rPr>
        <w:t>P R E S E N T E</w:t>
      </w:r>
    </w:p>
    <w:p w14:paraId="3E783829" w14:textId="181B0C42" w:rsidR="00323CA2" w:rsidRPr="00E11D17" w:rsidRDefault="00323CA2" w:rsidP="00323CA2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E11D17">
        <w:rPr>
          <w:rFonts w:ascii="Century Gothic" w:hAnsi="Century Gothic"/>
          <w:sz w:val="24"/>
          <w:szCs w:val="24"/>
        </w:rPr>
        <w:t xml:space="preserve">Por este medio </w:t>
      </w:r>
      <w:r w:rsidR="00801B45" w:rsidRPr="00E11D17">
        <w:rPr>
          <w:rFonts w:ascii="Century Gothic" w:hAnsi="Century Gothic"/>
          <w:sz w:val="24"/>
          <w:szCs w:val="24"/>
        </w:rPr>
        <w:t>envío</w:t>
      </w:r>
      <w:r w:rsidRPr="00E11D17">
        <w:rPr>
          <w:rFonts w:ascii="Century Gothic" w:hAnsi="Century Gothic"/>
          <w:sz w:val="24"/>
          <w:szCs w:val="24"/>
        </w:rPr>
        <w:t xml:space="preserve"> a usted un cordial saludo y aprovecho la ocasión para dar respuesta en cuanto a la actualización de la información en la Plata Forma Nacional de Transparencia (PNT) de la Dirección de Fomento Artesanal</w:t>
      </w:r>
      <w:r w:rsidR="0040523E" w:rsidRPr="00E11D17">
        <w:rPr>
          <w:rFonts w:ascii="Century Gothic" w:hAnsi="Century Gothic"/>
          <w:sz w:val="24"/>
          <w:szCs w:val="24"/>
        </w:rPr>
        <w:t>.</w:t>
      </w:r>
      <w:r w:rsidRPr="00E11D17">
        <w:rPr>
          <w:rFonts w:ascii="Century Gothic" w:hAnsi="Century Gothic"/>
          <w:sz w:val="24"/>
          <w:szCs w:val="24"/>
        </w:rPr>
        <w:t xml:space="preserve">, de acuerdo a lo que a continuación se describe:  </w:t>
      </w:r>
    </w:p>
    <w:p w14:paraId="56D5CF1C" w14:textId="77777777" w:rsidR="00323CA2" w:rsidRPr="00801B45" w:rsidRDefault="00323CA2" w:rsidP="00323CA2">
      <w:pPr>
        <w:spacing w:after="0" w:line="240" w:lineRule="auto"/>
        <w:jc w:val="both"/>
        <w:rPr>
          <w:rFonts w:ascii="Century Gothic" w:hAnsi="Century Gothic"/>
          <w:sz w:val="28"/>
          <w:szCs w:val="28"/>
        </w:rPr>
      </w:pPr>
    </w:p>
    <w:p w14:paraId="0D7948E8" w14:textId="44BEBCAC" w:rsidR="00323CA2" w:rsidRPr="00801B45" w:rsidRDefault="00323CA2" w:rsidP="00323CA2">
      <w:pPr>
        <w:spacing w:after="0" w:line="240" w:lineRule="auto"/>
        <w:jc w:val="both"/>
        <w:rPr>
          <w:rFonts w:ascii="Century Gothic" w:hAnsi="Century Gothic" w:cs="Arial"/>
        </w:rPr>
      </w:pPr>
      <w:r w:rsidRPr="00801B45">
        <w:rPr>
          <w:rFonts w:ascii="Century Gothic" w:hAnsi="Century Gothic" w:cs="Arial"/>
        </w:rPr>
        <w:t xml:space="preserve">Art. 8, Fracción VI, inciso  l,  del número de ferias y exposiciones realizadas del mes de </w:t>
      </w:r>
      <w:r w:rsidR="00801B45" w:rsidRPr="00801B45">
        <w:rPr>
          <w:rFonts w:ascii="Century Gothic" w:hAnsi="Century Gothic" w:cs="Arial"/>
        </w:rPr>
        <w:t>Noviembre</w:t>
      </w:r>
      <w:r w:rsidRPr="00801B45">
        <w:rPr>
          <w:rFonts w:ascii="Century Gothic" w:hAnsi="Century Gothic" w:cs="Arial"/>
        </w:rPr>
        <w:t xml:space="preserve"> del año en curso</w:t>
      </w:r>
    </w:p>
    <w:p w14:paraId="27B5CE11" w14:textId="77777777" w:rsidR="00323CA2" w:rsidRDefault="00323CA2" w:rsidP="0040523E">
      <w:pPr>
        <w:spacing w:after="0"/>
        <w:jc w:val="both"/>
        <w:rPr>
          <w:rFonts w:ascii="Agency FB" w:hAnsi="Agency FB"/>
          <w:sz w:val="28"/>
          <w:szCs w:val="28"/>
        </w:rPr>
      </w:pPr>
    </w:p>
    <w:p w14:paraId="0EDF5F0F" w14:textId="2EFE5AD3" w:rsidR="00323CA2" w:rsidRDefault="00004220" w:rsidP="0040523E">
      <w:pPr>
        <w:spacing w:after="0"/>
        <w:jc w:val="both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(….)</w:t>
      </w:r>
    </w:p>
    <w:p w14:paraId="6EEF17E8" w14:textId="77777777" w:rsidR="00004220" w:rsidRDefault="00004220" w:rsidP="0040523E">
      <w:pPr>
        <w:spacing w:after="0"/>
        <w:jc w:val="both"/>
        <w:rPr>
          <w:rFonts w:ascii="Agency FB" w:hAnsi="Agency FB"/>
          <w:sz w:val="28"/>
          <w:szCs w:val="28"/>
        </w:rPr>
      </w:pPr>
    </w:p>
    <w:p w14:paraId="65751584" w14:textId="77777777" w:rsidR="00004220" w:rsidRDefault="00004220" w:rsidP="0040523E">
      <w:pPr>
        <w:spacing w:after="0"/>
        <w:jc w:val="both"/>
        <w:rPr>
          <w:rFonts w:ascii="Agency FB" w:hAnsi="Agency FB"/>
          <w:sz w:val="28"/>
          <w:szCs w:val="28"/>
        </w:rPr>
      </w:pPr>
      <w:bookmarkStart w:id="0" w:name="_GoBack"/>
      <w:bookmarkEnd w:id="0"/>
    </w:p>
    <w:p w14:paraId="232CC01A" w14:textId="5B4CE67D" w:rsidR="00323CA2" w:rsidRPr="000A082E" w:rsidRDefault="00323CA2" w:rsidP="00323CA2">
      <w:pPr>
        <w:spacing w:after="0" w:line="240" w:lineRule="auto"/>
        <w:jc w:val="both"/>
        <w:rPr>
          <w:rFonts w:ascii="Century Gothic" w:hAnsi="Century Gothic" w:cs="Arial"/>
        </w:rPr>
      </w:pPr>
      <w:r w:rsidRPr="000A082E">
        <w:rPr>
          <w:rFonts w:ascii="Century Gothic" w:hAnsi="Century Gothic" w:cs="Arial"/>
        </w:rPr>
        <w:t>Art. 8</w:t>
      </w:r>
      <w:r>
        <w:rPr>
          <w:rFonts w:ascii="Century Gothic" w:hAnsi="Century Gothic" w:cs="Arial"/>
        </w:rPr>
        <w:t>, F</w:t>
      </w:r>
      <w:r w:rsidRPr="000A082E">
        <w:rPr>
          <w:rFonts w:ascii="Century Gothic" w:hAnsi="Century Gothic" w:cs="Arial"/>
        </w:rPr>
        <w:t>racción VI</w:t>
      </w:r>
      <w:r>
        <w:rPr>
          <w:rFonts w:ascii="Century Gothic" w:hAnsi="Century Gothic" w:cs="Arial"/>
        </w:rPr>
        <w:t xml:space="preserve">, inciso n,  gráfica  del número de ferias y exposiciones realizadas del mes de </w:t>
      </w:r>
      <w:r w:rsidR="00801B45">
        <w:rPr>
          <w:rFonts w:ascii="Century Gothic" w:hAnsi="Century Gothic" w:cs="Arial"/>
        </w:rPr>
        <w:t>Noviembre</w:t>
      </w:r>
      <w:r>
        <w:rPr>
          <w:rFonts w:ascii="Century Gothic" w:hAnsi="Century Gothic" w:cs="Arial"/>
        </w:rPr>
        <w:t xml:space="preserve"> del año en curso</w:t>
      </w:r>
    </w:p>
    <w:p w14:paraId="31625A21" w14:textId="0192803B" w:rsidR="0040523E" w:rsidRPr="00E11DDF" w:rsidRDefault="00323CA2" w:rsidP="0040523E">
      <w:pPr>
        <w:spacing w:after="0"/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noProof/>
          <w:sz w:val="28"/>
          <w:szCs w:val="28"/>
          <w:lang w:val="es-MX" w:eastAsia="es-MX"/>
        </w:rPr>
        <w:drawing>
          <wp:inline distT="0" distB="0" distL="0" distR="0" wp14:anchorId="6C4DFC39" wp14:editId="58CC549C">
            <wp:extent cx="4791075" cy="2400300"/>
            <wp:effectExtent l="0" t="0" r="9525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1D6BAB1" w14:textId="77777777" w:rsidR="00801B45" w:rsidRDefault="00801B45" w:rsidP="00323CA2">
      <w:pPr>
        <w:spacing w:after="0"/>
        <w:rPr>
          <w:rFonts w:ascii="Agency FB" w:hAnsi="Agency FB"/>
          <w:sz w:val="28"/>
          <w:szCs w:val="28"/>
        </w:rPr>
      </w:pPr>
    </w:p>
    <w:p w14:paraId="36DC5A12" w14:textId="3C4E1F6B" w:rsidR="00323CA2" w:rsidRPr="00E11D17" w:rsidRDefault="00323CA2" w:rsidP="00323CA2">
      <w:pPr>
        <w:spacing w:after="0"/>
        <w:rPr>
          <w:rFonts w:ascii="Century Gothic" w:hAnsi="Century Gothic"/>
          <w:sz w:val="24"/>
          <w:szCs w:val="24"/>
        </w:rPr>
      </w:pPr>
      <w:r w:rsidRPr="00E11D17">
        <w:rPr>
          <w:rFonts w:ascii="Century Gothic" w:hAnsi="Century Gothic"/>
          <w:sz w:val="24"/>
          <w:szCs w:val="24"/>
        </w:rPr>
        <w:t>Sin otro particular de momento, me despido quedando a sus órdenes para cualquier duda o aclaración.</w:t>
      </w:r>
    </w:p>
    <w:p w14:paraId="2528731D" w14:textId="77777777" w:rsidR="0040523E" w:rsidRDefault="0040523E" w:rsidP="0040523E">
      <w:pPr>
        <w:spacing w:after="0"/>
        <w:jc w:val="center"/>
        <w:rPr>
          <w:rFonts w:ascii="Agency FB" w:hAnsi="Agency FB"/>
          <w:sz w:val="28"/>
          <w:szCs w:val="28"/>
        </w:rPr>
      </w:pPr>
    </w:p>
    <w:p w14:paraId="1BD4F22F" w14:textId="77777777" w:rsidR="0040523E" w:rsidRPr="00E11DDF" w:rsidRDefault="0040523E" w:rsidP="0040523E">
      <w:pPr>
        <w:spacing w:after="0"/>
        <w:jc w:val="center"/>
        <w:rPr>
          <w:rFonts w:ascii="Agency FB" w:hAnsi="Agency FB"/>
          <w:sz w:val="28"/>
          <w:szCs w:val="28"/>
        </w:rPr>
      </w:pPr>
    </w:p>
    <w:p w14:paraId="11AB0703" w14:textId="77777777" w:rsidR="007B5D66" w:rsidRDefault="007B5D66"/>
    <w:sectPr w:rsidR="007B5D66" w:rsidSect="0040523E"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3E"/>
    <w:rsid w:val="00004220"/>
    <w:rsid w:val="00323CA2"/>
    <w:rsid w:val="0040523E"/>
    <w:rsid w:val="00773E9F"/>
    <w:rsid w:val="007A096D"/>
    <w:rsid w:val="007B5D66"/>
    <w:rsid w:val="00801B45"/>
    <w:rsid w:val="00A40CD4"/>
    <w:rsid w:val="00C1505E"/>
    <w:rsid w:val="00E11D17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AF22A"/>
  <w15:docId w15:val="{CCA6889C-B449-4AA6-83CC-EC8BB612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23E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3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MX"/>
              <a:t>Ferias</a:t>
            </a:r>
            <a:r>
              <a:rPr lang="es-MX" baseline="0"/>
              <a:t> y Exposiciones realizadas en el mes de Noviembre 2021</a:t>
            </a:r>
            <a:endParaRPr lang="es-MX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Hoja1!$A$2:$A$5</c:f>
              <c:strCache>
                <c:ptCount val="1"/>
                <c:pt idx="0">
                  <c:v>Noviembre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1"/>
                <c:pt idx="0">
                  <c:v>Noviembre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Hoja1!$A$2:$A$5</c:f>
              <c:strCache>
                <c:ptCount val="1"/>
                <c:pt idx="0">
                  <c:v>Noviembre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48520264"/>
        <c:axId val="247305888"/>
      </c:barChart>
      <c:catAx>
        <c:axId val="248520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47305888"/>
        <c:crosses val="autoZero"/>
        <c:auto val="1"/>
        <c:lblAlgn val="ctr"/>
        <c:lblOffset val="100"/>
        <c:noMultiLvlLbl val="0"/>
      </c:catAx>
      <c:valAx>
        <c:axId val="24730588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8520264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Artesanos</dc:creator>
  <cp:lastModifiedBy>Cesar Ignacio Bocanegra Alvarado</cp:lastModifiedBy>
  <cp:revision>2</cp:revision>
  <cp:lastPrinted>2021-09-02T15:38:00Z</cp:lastPrinted>
  <dcterms:created xsi:type="dcterms:W3CDTF">2021-12-08T20:40:00Z</dcterms:created>
  <dcterms:modified xsi:type="dcterms:W3CDTF">2021-12-08T20:40:00Z</dcterms:modified>
</cp:coreProperties>
</file>