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ASUNTO: INFORME MENSUAL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SAN PEDRO TLAQUEPAQUE, JALISCO; A 17 DE DICIEMBRE DE 2021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>
        <w:rPr>
          <w:rFonts w:ascii="Arial" w:hAnsi="Arial" w:cs="Arial"/>
          <w:b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H. AYUNTAMIENTO DE SAN PEDRO TLAQUEPAQUE </w:t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medio del presente le envío un cordial saludo, ocasión que aprovecho para efecto de proporcionar la información generada y las actualizaciones correspondientes al mes de </w:t>
      </w:r>
      <w:r>
        <w:rPr>
          <w:rFonts w:ascii="Arial" w:hAnsi="Arial" w:cs="Arial"/>
          <w:b/>
          <w:color w:val="000000"/>
        </w:rPr>
        <w:t>DICIEMBRE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tengo a bien realizar en tiempo y forma de la siguiente manera: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ESTADISTICA: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8 fracción VI inciso n): </w:t>
      </w:r>
      <w:r>
        <w:rPr>
          <w:rFonts w:ascii="Arial" w:hAnsi="Arial" w:cs="Arial"/>
          <w:b/>
          <w:color w:val="000000"/>
        </w:rPr>
        <w:t>ESTADISTICAS MES DE DICIEMBRE DE 2021 DOS MIL VEINTIUNO.</w:t>
      </w:r>
    </w:p>
    <w:p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33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51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20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48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POBLACION BENEFICIADA CON LOS SERVICIOS: APROX: 157 DIRECTAMENTE, INDIRECTAMENTE LAS FAMILIAS DE CADA UNO DE LOS PARTICIPANTES Y LA POBLACIÓN EN GENERAL.-  </w:t>
      </w:r>
    </w:p>
    <w:p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15 fracción III: Respecto a ésta información: No se emitió este mes circular alguna.- </w:t>
      </w:r>
    </w:p>
    <w:p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>LIC. FELIPE TORRES GUERRA</w:t>
      </w:r>
    </w:p>
    <w:sectPr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>
      <w:tc>
        <w:tcPr>
          <w:tcW w:w="5501" w:type="dxa"/>
        </w:tcPr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Planta baja 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>
      <w:trPr>
        <w:trHeight w:val="1843"/>
      </w:trPr>
      <w:tc>
        <w:tcPr>
          <w:tcW w:w="1668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2021-12-20T16:29:00Z</dcterms:created>
  <dcterms:modified xsi:type="dcterms:W3CDTF">2021-12-20T16:29:00Z</dcterms:modified>
</cp:coreProperties>
</file>