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p>
      <w:pPr>
        <w:pStyle w:val="Sinespaciado"/>
        <w:jc w:val="right"/>
        <w:rPr>
          <w:rFonts w:ascii="Maiandra GD" w:hAnsi="Maiandra GD" w:cs="Arial"/>
          <w:u w:val="single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 xml:space="preserve"> DE SAN PEDRO TLAQUEPAQUE, JALISCO.</w:t>
      </w:r>
    </w:p>
    <w:p>
      <w:pPr>
        <w:pStyle w:val="Sinespaciado"/>
        <w:jc w:val="right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lang w:val="es-MX"/>
        </w:rPr>
        <w:t>ELECTRÓNICO</w:t>
      </w:r>
    </w:p>
    <w:p>
      <w:pPr>
        <w:pStyle w:val="Sinespaciado"/>
        <w:jc w:val="right"/>
        <w:rPr>
          <w:rFonts w:ascii="Maiandra GD" w:hAnsi="Maiandra GD" w:cs="Arial"/>
          <w:b/>
          <w:u w:val="single"/>
          <w:lang w:val="es-MX"/>
        </w:rPr>
      </w:pPr>
    </w:p>
    <w:p>
      <w:pPr>
        <w:jc w:val="right"/>
        <w:rPr>
          <w:rFonts w:ascii="Maiandra GD" w:hAnsi="Maiandra GD" w:cs="Arial"/>
          <w:b/>
          <w:i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>San Pedro Tlaquepaque, Jalisco a 05 de diciembre de 2021.</w:t>
      </w:r>
    </w:p>
    <w:p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C. CÉSAR IGNACIO BOCANEGRA ALVARADO</w:t>
      </w:r>
    </w:p>
    <w:p>
      <w:pPr>
        <w:pStyle w:val="Sinespaciado"/>
        <w:tabs>
          <w:tab w:val="right" w:pos="8838"/>
        </w:tabs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  <w:r>
        <w:rPr>
          <w:rFonts w:ascii="Maiandra GD" w:hAnsi="Maiandra GD" w:cs="Arial"/>
          <w:b/>
          <w:lang w:val="es-MX"/>
        </w:rPr>
        <w:tab/>
      </w:r>
    </w:p>
    <w:p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>
      <w:pPr>
        <w:pStyle w:val="Textoindependiente"/>
        <w:ind w:left="567" w:firstLine="708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 xml:space="preserve">            Reciba cordiales saludos por este medio y a la vez me permito hacer de su conocimiento que en cumplimiento a lo establecido en el artículo 8° fracción VI, inciso h) de la Ley de Transparencia y Acceso a la Información Pública del Estado de Jalisco y sus Municipios, que a la letra dice:</w:t>
      </w:r>
    </w:p>
    <w:p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>
      <w:pPr>
        <w:pStyle w:val="Textoindependiente"/>
        <w:ind w:firstLine="708"/>
        <w:rPr>
          <w:rFonts w:ascii="Maiandra GD" w:hAnsi="Maiandra GD" w:cs="Arial"/>
          <w:sz w:val="22"/>
          <w:szCs w:val="22"/>
        </w:rPr>
      </w:pPr>
    </w:p>
    <w:p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>
        <w:rPr>
          <w:rFonts w:ascii="Maiandra GD" w:hAnsi="Maiandra GD" w:cs="Arial"/>
          <w:b/>
          <w:i/>
          <w:sz w:val="22"/>
          <w:szCs w:val="22"/>
        </w:rPr>
        <w:t>h) La agenda diaria de actividades del sujeto obligado, de cuando menos el último mes; (SIC).</w:t>
      </w:r>
    </w:p>
    <w:p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  <w:r>
        <w:rPr>
          <w:rFonts w:ascii="Maiandra GD" w:hAnsi="Maiandra GD" w:cs="Arial"/>
          <w:b/>
          <w:i/>
          <w:sz w:val="22"/>
          <w:szCs w:val="22"/>
        </w:rPr>
        <w:tab/>
      </w:r>
    </w:p>
    <w:p>
      <w:pPr>
        <w:pStyle w:val="Textoindependiente"/>
        <w:ind w:firstLine="708"/>
        <w:jc w:val="center"/>
        <w:rPr>
          <w:rFonts w:ascii="Maiandra GD" w:hAnsi="Maiandra GD" w:cs="Arial"/>
          <w:b/>
          <w:i/>
          <w:sz w:val="22"/>
          <w:szCs w:val="22"/>
        </w:rPr>
      </w:pPr>
    </w:p>
    <w:p>
      <w:pPr>
        <w:pStyle w:val="Textoindependiente"/>
        <w:ind w:left="567" w:firstLine="708"/>
        <w:rPr>
          <w:rFonts w:ascii="Maiandra GD" w:hAnsi="Maiandra GD" w:cs="Arial"/>
          <w:b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ab/>
        <w:t xml:space="preserve">En base a lo anterior anexo en dos fojas la información correspondiente al mes de </w:t>
      </w:r>
      <w:r>
        <w:rPr>
          <w:rFonts w:ascii="Maiandra GD" w:hAnsi="Maiandra GD" w:cs="Arial"/>
          <w:b/>
          <w:sz w:val="22"/>
          <w:szCs w:val="22"/>
        </w:rPr>
        <w:t>Noviembre de 2021.</w:t>
      </w:r>
    </w:p>
    <w:p>
      <w:pPr>
        <w:pStyle w:val="Textoindependiente"/>
        <w:ind w:firstLine="708"/>
        <w:jc w:val="center"/>
        <w:rPr>
          <w:rFonts w:ascii="Maiandra GD" w:hAnsi="Maiandra GD" w:cs="Arial"/>
          <w:sz w:val="22"/>
          <w:szCs w:val="22"/>
        </w:rPr>
      </w:pPr>
    </w:p>
    <w:p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 amistad y respeto.</w:t>
      </w:r>
    </w:p>
    <w:p>
      <w:pPr>
        <w:pStyle w:val="Sinespaciado"/>
        <w:spacing w:after="100" w:afterAutospacing="1" w:line="276" w:lineRule="auto"/>
        <w:ind w:firstLine="1418"/>
        <w:jc w:val="both"/>
        <w:rPr>
          <w:rFonts w:ascii="Maiandra GD" w:hAnsi="Maiandra GD" w:cs="Arial"/>
          <w:lang w:val="es-MX"/>
        </w:rPr>
      </w:pPr>
    </w:p>
    <w:p>
      <w:pPr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>
      <w:pPr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“AÑO 2021, CONMEMORACIÓN DE LOS 200 AÑOS DE LA PROCLAMA DE LA INDEPENDENCIA DE LA NUEVA GALICIA EN EL MUNICIPIO DE SAN PEDRO TLAQUEPAQUE, JALISCO, MÉXICO” </w:t>
      </w:r>
    </w:p>
    <w:p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>
      <w:pPr>
        <w:pStyle w:val="Prrafodelista"/>
        <w:ind w:left="0" w:firstLine="720"/>
        <w:jc w:val="center"/>
        <w:outlineLvl w:val="0"/>
        <w:rPr>
          <w:rFonts w:ascii="Maiandra GD" w:hAnsi="Maiandra GD" w:cs="Arial"/>
          <w:b/>
          <w:lang w:val="es-MX"/>
        </w:rPr>
      </w:pPr>
    </w:p>
    <w:p>
      <w:pPr>
        <w:pStyle w:val="Textoindependiente"/>
        <w:jc w:val="center"/>
        <w:rPr>
          <w:rFonts w:ascii="Maiandra GD" w:hAnsi="Maiandra GD" w:cs="Arial"/>
          <w:b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>LIC. MIGUEL ÁNGEL MARTÍNEZ GUZMÁN</w:t>
      </w:r>
    </w:p>
    <w:p>
      <w:pPr>
        <w:pStyle w:val="Textoindependiente"/>
        <w:jc w:val="center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>DIRECTOR</w:t>
      </w:r>
    </w:p>
    <w:p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>
      <w:pPr>
        <w:pStyle w:val="Textoindependiente"/>
        <w:jc w:val="left"/>
        <w:rPr>
          <w:rFonts w:ascii="Maiandra GD" w:hAnsi="Maiandra GD" w:cs="Arial"/>
          <w:sz w:val="22"/>
          <w:szCs w:val="22"/>
        </w:rPr>
      </w:pPr>
    </w:p>
    <w:p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proofErr w:type="spellStart"/>
      <w:r>
        <w:rPr>
          <w:rFonts w:ascii="Maiandra GD" w:hAnsi="Maiandra GD" w:cs="Arial"/>
          <w:sz w:val="16"/>
          <w:szCs w:val="16"/>
        </w:rPr>
        <w:t>C.c.p</w:t>
      </w:r>
      <w:proofErr w:type="spellEnd"/>
      <w:r>
        <w:rPr>
          <w:rFonts w:ascii="Maiandra GD" w:hAnsi="Maiandra GD" w:cs="Arial"/>
          <w:sz w:val="16"/>
          <w:szCs w:val="16"/>
        </w:rPr>
        <w:t>. Lic. Salvador Ruiz Ayala.- Secretario General del Ayuntamiento de San Pedro Tlaquepaque. Para su conocimiento</w:t>
      </w:r>
    </w:p>
    <w:p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proofErr w:type="spellStart"/>
      <w:r>
        <w:rPr>
          <w:rFonts w:ascii="Maiandra GD" w:hAnsi="Maiandra GD" w:cs="Arial"/>
          <w:sz w:val="16"/>
          <w:szCs w:val="16"/>
        </w:rPr>
        <w:t>C.c.p</w:t>
      </w:r>
      <w:proofErr w:type="spellEnd"/>
      <w:r>
        <w:rPr>
          <w:rFonts w:ascii="Maiandra GD" w:hAnsi="Maiandra GD" w:cs="Arial"/>
          <w:sz w:val="16"/>
          <w:szCs w:val="16"/>
        </w:rPr>
        <w:t>. Archivo.</w:t>
      </w:r>
    </w:p>
    <w:p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MAMG/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**</w:t>
      </w:r>
    </w:p>
    <w:p>
      <w:pPr>
        <w:pStyle w:val="Textoindependiente"/>
        <w:jc w:val="left"/>
        <w:rPr>
          <w:rFonts w:ascii="Maiandra GD" w:hAnsi="Maiandra GD" w:cs="Arial"/>
          <w:color w:val="404040" w:themeColor="text1" w:themeTint="BF"/>
        </w:rPr>
      </w:pPr>
    </w:p>
    <w:p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</w:p>
    <w:p>
      <w:pPr>
        <w:pStyle w:val="Sinespaciado"/>
        <w:jc w:val="right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>DIRECCIÓN DE JUZGADOS MUNICIPALES</w:t>
      </w:r>
    </w:p>
    <w:p>
      <w:pPr>
        <w:pStyle w:val="Sinespaciado"/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 xml:space="preserve">    DE SAN PEDRO TLAQUEPAQUE, JALISCO</w:t>
      </w:r>
      <w:r>
        <w:rPr>
          <w:rFonts w:ascii="Maiandra GD" w:hAnsi="Maiandra GD" w:cs="Arial"/>
          <w:sz w:val="20"/>
          <w:szCs w:val="20"/>
          <w:lang w:val="es-MX"/>
        </w:rPr>
        <w:tab/>
      </w:r>
    </w:p>
    <w:p>
      <w:pPr>
        <w:jc w:val="right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>San Pedro Tlaquepaque, Jalisco a 05 de diciembre de 2021.</w:t>
      </w:r>
    </w:p>
    <w:p>
      <w:pPr>
        <w:jc w:val="right"/>
        <w:rPr>
          <w:rFonts w:ascii="Maiandra GD" w:hAnsi="Maiandra GD" w:cs="Arial"/>
          <w:color w:val="404040" w:themeColor="text1" w:themeTint="BF"/>
          <w:sz w:val="20"/>
          <w:szCs w:val="20"/>
          <w:lang w:val="es-MX"/>
        </w:rPr>
      </w:pPr>
    </w:p>
    <w:p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 xml:space="preserve">AGENDA DIARIA DE ACTIVIDADES DEL </w:t>
      </w:r>
    </w:p>
    <w:p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 xml:space="preserve">DIRECTOR DE </w:t>
      </w:r>
      <w:bookmarkStart w:id="0" w:name="_GoBack"/>
      <w:r>
        <w:rPr>
          <w:rFonts w:ascii="Maiandra GD" w:hAnsi="Maiandra GD" w:cs="Arial"/>
          <w:b/>
          <w:sz w:val="20"/>
          <w:szCs w:val="20"/>
        </w:rPr>
        <w:t>JUZGADOS MUNICIPALES</w:t>
      </w:r>
      <w:bookmarkEnd w:id="0"/>
    </w:p>
    <w:p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DE SAN PEDRO TLAQUEPAQUE</w:t>
      </w:r>
    </w:p>
    <w:p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t>MES DE NOVIEMBRE DE 2021</w:t>
      </w:r>
    </w:p>
    <w:p>
      <w:pPr>
        <w:pStyle w:val="Textoindependiente"/>
        <w:ind w:firstLine="708"/>
        <w:jc w:val="center"/>
        <w:rPr>
          <w:rFonts w:ascii="Maiandra GD" w:hAnsi="Maiandra GD" w:cs="Arial"/>
          <w:b/>
          <w:sz w:val="20"/>
          <w:szCs w:val="20"/>
        </w:rPr>
      </w:pPr>
    </w:p>
    <w:tbl>
      <w:tblPr>
        <w:tblW w:w="8222" w:type="dxa"/>
        <w:tblInd w:w="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7737"/>
      </w:tblGrid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  <w:lang w:eastAsia="es-MX"/>
              </w:rPr>
              <w:t>ACTIVIDAD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LA SECRETARIA DEL CONCEJO MUNICIPAL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773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OFICILÍA MAYOR</w:t>
            </w:r>
          </w:p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REUNIÓN EN POLITICAS PÚBLICAS “PRESENTACIÓN Y ENTREGA DE a)EVALUACIÓN 2021 b) PLANES DE MEJORA 2022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773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>
        <w:trPr>
          <w:trHeight w:val="430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>
        <w:trPr>
          <w:trHeight w:val="313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</w:tc>
      </w:tr>
      <w:tr>
        <w:trPr>
          <w:trHeight w:val="352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773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773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</w:tc>
      </w:tr>
      <w:tr>
        <w:trPr>
          <w:trHeight w:val="450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lastRenderedPageBreak/>
              <w:t>17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</w:tc>
      </w:tr>
      <w:tr>
        <w:trPr>
          <w:trHeight w:val="488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</w:tc>
      </w:tr>
      <w:tr>
        <w:trPr>
          <w:trHeight w:val="410"/>
        </w:trPr>
        <w:tc>
          <w:tcPr>
            <w:tcW w:w="485" w:type="dxa"/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7737" w:type="dxa"/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</w:tc>
      </w:tr>
      <w:tr>
        <w:trPr>
          <w:trHeight w:val="450"/>
        </w:trPr>
        <w:tc>
          <w:tcPr>
            <w:tcW w:w="485" w:type="dxa"/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773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7737" w:type="dxa"/>
            <w:shd w:val="clear" w:color="auto" w:fill="auto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  <w:p>
            <w:pPr>
              <w:spacing w:after="0"/>
              <w:jc w:val="center"/>
              <w:rPr>
                <w:rFonts w:ascii="Maiandra GD" w:hAnsi="Maiandra GD"/>
                <w:lang w:val="es-MX"/>
              </w:rPr>
            </w:pP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7737" w:type="dxa"/>
            <w:shd w:val="clear" w:color="auto" w:fill="auto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  <w:p>
            <w:pPr>
              <w:spacing w:after="0"/>
              <w:jc w:val="center"/>
              <w:rPr>
                <w:rFonts w:ascii="Maiandra GD" w:hAnsi="Maiandra GD"/>
                <w:sz w:val="20"/>
                <w:szCs w:val="20"/>
                <w:lang w:val="es-MX"/>
              </w:rPr>
            </w:pP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7737" w:type="dxa"/>
            <w:shd w:val="clear" w:color="auto" w:fill="auto"/>
            <w:vAlign w:val="center"/>
            <w:hideMark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773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REUNION EN SECRETARIA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773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773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DÍA INHÁBIL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773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MUNICIPALES.</w:t>
            </w:r>
          </w:p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REUNION EN SECRETARIA</w:t>
            </w:r>
          </w:p>
        </w:tc>
      </w:tr>
      <w:tr>
        <w:trPr>
          <w:trHeight w:val="315"/>
        </w:trPr>
        <w:tc>
          <w:tcPr>
            <w:tcW w:w="485" w:type="dxa"/>
            <w:shd w:val="clear" w:color="auto" w:fill="auto"/>
            <w:vAlign w:val="center"/>
          </w:tcPr>
          <w:p>
            <w:pPr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773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Maiandra GD" w:hAnsi="Maiandra GD" w:cs="Arial"/>
                <w:color w:val="000000"/>
                <w:sz w:val="20"/>
                <w:szCs w:val="20"/>
                <w:lang w:val="es-MX" w:eastAsia="es-MX"/>
              </w:rPr>
              <w:t>ACTIVIDADES PROPIAS DEL CARGO DE DIRECTOR DE JUZGADOS MUNICIPALES</w:t>
            </w:r>
          </w:p>
        </w:tc>
      </w:tr>
    </w:tbl>
    <w:p>
      <w:pPr>
        <w:rPr>
          <w:lang w:val="es-MX"/>
        </w:rPr>
      </w:pPr>
    </w:p>
    <w:p>
      <w:pPr>
        <w:rPr>
          <w:lang w:val="es-MX"/>
        </w:rPr>
      </w:pPr>
    </w:p>
    <w:p>
      <w:pPr>
        <w:rPr>
          <w:lang w:val="es-MX"/>
        </w:rPr>
      </w:pPr>
    </w:p>
    <w:p>
      <w:pPr>
        <w:rPr>
          <w:lang w:val="es-MX"/>
        </w:rPr>
      </w:pPr>
    </w:p>
    <w:p/>
    <w:sectPr>
      <w:headerReference w:type="default" r:id="rId7"/>
      <w:footerReference w:type="default" r:id="rId8"/>
      <w:pgSz w:w="12240" w:h="15840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-880745</wp:posOffset>
              </wp:positionH>
              <wp:positionV relativeFrom="paragraph">
                <wp:posOffset>99291</wp:posOffset>
              </wp:positionV>
              <wp:extent cx="10372725" cy="17318"/>
              <wp:effectExtent l="19050" t="19050" r="28575" b="20955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372725" cy="1731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08054A3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9.35pt,7.8pt" to="74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5" name="Imagen 5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proofErr w:type="spellStart"/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proofErr w:type="spellEnd"/>
    <w:r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N°396 Col. Los Meseros</w:t>
    </w:r>
  </w:p>
  <w:p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Tel. 10 57 62 80</w:t>
    </w:r>
  </w:p>
  <w:p>
    <w:pPr>
      <w:pStyle w:val="Piedepgina"/>
    </w:pP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-615200</wp:posOffset>
          </wp:positionH>
          <wp:positionV relativeFrom="paragraph">
            <wp:posOffset>-70283</wp:posOffset>
          </wp:positionV>
          <wp:extent cx="878609" cy="1159741"/>
          <wp:effectExtent l="0" t="0" r="0" b="0"/>
          <wp:wrapNone/>
          <wp:docPr id="2" name="Imagen 2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09" cy="1159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>
    <w:pPr>
      <w:pStyle w:val="Encabezado"/>
    </w:pPr>
  </w:p>
  <w:p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>
    <w:pPr>
      <w:pStyle w:val="Encabezado"/>
    </w:pPr>
  </w:p>
  <w:p>
    <w:pPr>
      <w:pStyle w:val="Encabezado"/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241300</wp:posOffset>
          </wp:positionV>
          <wp:extent cx="806450" cy="1173480"/>
          <wp:effectExtent l="0" t="0" r="0" b="762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05C78-2694-4FE6-817E-10E84C6F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lang w:val="en-US" w:bidi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FEB4-139A-4D13-AD2E-BF3A9BA0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Ignacio Bocanegra Alvarado</cp:lastModifiedBy>
  <cp:revision>2</cp:revision>
  <dcterms:created xsi:type="dcterms:W3CDTF">2021-12-07T16:16:00Z</dcterms:created>
  <dcterms:modified xsi:type="dcterms:W3CDTF">2021-12-07T16:16:00Z</dcterms:modified>
</cp:coreProperties>
</file>