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BB98E" w14:textId="77777777" w:rsidR="00086863" w:rsidRPr="00112C52" w:rsidRDefault="00086863" w:rsidP="00086863">
      <w:pPr>
        <w:jc w:val="center"/>
        <w:rPr>
          <w:b/>
        </w:rPr>
      </w:pPr>
      <w:bookmarkStart w:id="0" w:name="_GoBack"/>
      <w:bookmarkEnd w:id="0"/>
      <w:r w:rsidRPr="00112C52">
        <w:rPr>
          <w:noProof/>
          <w:lang w:eastAsia="es-MX"/>
        </w:rPr>
        <w:drawing>
          <wp:inline distT="0" distB="0" distL="0" distR="0" wp14:anchorId="5E32B5E3" wp14:editId="5A78BDE0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A6AE2" w14:textId="77777777" w:rsidR="00086863" w:rsidRPr="00112C52" w:rsidRDefault="00086863" w:rsidP="00086863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14:paraId="0D4321F8" w14:textId="2F6074AB" w:rsidR="00086863" w:rsidRDefault="00086863" w:rsidP="00086863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151921">
        <w:rPr>
          <w:b/>
        </w:rPr>
        <w:t>NOV</w:t>
      </w:r>
      <w:r>
        <w:rPr>
          <w:b/>
        </w:rPr>
        <w:t>IEMBRE DE 2021.</w:t>
      </w:r>
    </w:p>
    <w:p w14:paraId="637ACD9B" w14:textId="77777777" w:rsidR="00086863" w:rsidRDefault="00086863" w:rsidP="00086863">
      <w:pPr>
        <w:jc w:val="center"/>
        <w:rPr>
          <w:b/>
        </w:rPr>
      </w:pPr>
    </w:p>
    <w:p w14:paraId="792E9B15" w14:textId="77777777" w:rsidR="00086863" w:rsidRPr="00112C52" w:rsidRDefault="00086863" w:rsidP="00086863">
      <w:pPr>
        <w:jc w:val="center"/>
        <w:rPr>
          <w:b/>
        </w:rPr>
      </w:pPr>
    </w:p>
    <w:tbl>
      <w:tblPr>
        <w:tblStyle w:val="Tablaconcuadrcula"/>
        <w:tblW w:w="1162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418"/>
        <w:gridCol w:w="1406"/>
        <w:gridCol w:w="1492"/>
        <w:gridCol w:w="1354"/>
      </w:tblGrid>
      <w:tr w:rsidR="00086863" w:rsidRPr="00112C52" w14:paraId="2AC34886" w14:textId="77777777" w:rsidTr="00355806">
        <w:trPr>
          <w:trHeight w:val="1408"/>
        </w:trPr>
        <w:tc>
          <w:tcPr>
            <w:tcW w:w="1418" w:type="dxa"/>
          </w:tcPr>
          <w:p w14:paraId="0C00646D" w14:textId="77777777" w:rsidR="00086863" w:rsidRPr="00112C52" w:rsidRDefault="00086863" w:rsidP="00992A9E"/>
        </w:tc>
        <w:tc>
          <w:tcPr>
            <w:tcW w:w="1418" w:type="dxa"/>
          </w:tcPr>
          <w:p w14:paraId="06195D61" w14:textId="77777777" w:rsidR="00086863" w:rsidRPr="00112C52" w:rsidRDefault="00086863" w:rsidP="00992A9E">
            <w:r w:rsidRPr="00112C52">
              <w:t xml:space="preserve">1 </w:t>
            </w:r>
          </w:p>
          <w:p w14:paraId="161FF30F" w14:textId="77777777" w:rsidR="00086863" w:rsidRDefault="00086863" w:rsidP="00992A9E">
            <w:r w:rsidRPr="00112C52">
              <w:t>Actividades normales de oficina.</w:t>
            </w:r>
          </w:p>
          <w:p w14:paraId="64CE5BDA" w14:textId="77777777" w:rsidR="00086863" w:rsidRDefault="00086863" w:rsidP="00992A9E"/>
          <w:p w14:paraId="6563D553" w14:textId="746145E4" w:rsidR="00086863" w:rsidRDefault="00086863" w:rsidP="00992A9E">
            <w:r>
              <w:t>1 Requerimiento de cumplimiento medida cautelar, TUA</w:t>
            </w:r>
            <w:r w:rsidR="00192E6F">
              <w:t xml:space="preserve"> </w:t>
            </w:r>
            <w:r w:rsidR="008514C2">
              <w:t>15</w:t>
            </w:r>
            <w:r>
              <w:t>.</w:t>
            </w:r>
          </w:p>
          <w:p w14:paraId="1415928D" w14:textId="77777777" w:rsidR="008514C2" w:rsidRDefault="00086863" w:rsidP="00992A9E">
            <w:r>
              <w:t>2</w:t>
            </w:r>
          </w:p>
          <w:p w14:paraId="62BC4F5A" w14:textId="1B19AEAE" w:rsidR="00086863" w:rsidRPr="00112C52" w:rsidRDefault="008514C2" w:rsidP="00992A9E">
            <w:r>
              <w:t>Requerimientos de información de Procuraduría de Desarrollo Urbano.</w:t>
            </w:r>
          </w:p>
        </w:tc>
        <w:tc>
          <w:tcPr>
            <w:tcW w:w="1559" w:type="dxa"/>
          </w:tcPr>
          <w:p w14:paraId="6D3D25C8" w14:textId="77777777" w:rsidR="00086863" w:rsidRPr="00112C52" w:rsidRDefault="00086863" w:rsidP="00992A9E">
            <w:r w:rsidRPr="00112C52">
              <w:t xml:space="preserve">2 </w:t>
            </w:r>
          </w:p>
          <w:p w14:paraId="5DDF4DAF" w14:textId="77777777" w:rsidR="00086863" w:rsidRDefault="00086863" w:rsidP="00992A9E">
            <w:r w:rsidRPr="00112C52">
              <w:t>Actividades normales de oficina.</w:t>
            </w:r>
          </w:p>
          <w:p w14:paraId="5AB41F4B" w14:textId="77777777" w:rsidR="00086863" w:rsidRDefault="00086863" w:rsidP="00992A9E"/>
          <w:p w14:paraId="4B216F97" w14:textId="2B236BC2" w:rsidR="00086863" w:rsidRDefault="00086863" w:rsidP="00992A9E">
            <w:r>
              <w:t xml:space="preserve">1 </w:t>
            </w:r>
            <w:r w:rsidR="008514C2">
              <w:t>Amparo indirecto</w:t>
            </w:r>
            <w:r>
              <w:t>.</w:t>
            </w:r>
          </w:p>
          <w:p w14:paraId="5CC2CA8C" w14:textId="77777777" w:rsidR="00086863" w:rsidRPr="00AA59D7" w:rsidRDefault="00086863" w:rsidP="00992A9E"/>
        </w:tc>
        <w:tc>
          <w:tcPr>
            <w:tcW w:w="1559" w:type="dxa"/>
          </w:tcPr>
          <w:p w14:paraId="37E13CC5" w14:textId="77777777" w:rsidR="00086863" w:rsidRPr="00112C52" w:rsidRDefault="00086863" w:rsidP="00992A9E">
            <w:r w:rsidRPr="00112C52">
              <w:t xml:space="preserve">3 </w:t>
            </w:r>
          </w:p>
          <w:p w14:paraId="56E51839" w14:textId="77777777" w:rsidR="00086863" w:rsidRDefault="00086863" w:rsidP="00992A9E">
            <w:r w:rsidRPr="00112C52">
              <w:t>Actividades normales de oficina.</w:t>
            </w:r>
          </w:p>
          <w:p w14:paraId="76679085" w14:textId="77777777" w:rsidR="009C3BD2" w:rsidRDefault="009C3BD2" w:rsidP="00992A9E"/>
          <w:p w14:paraId="2DDF2790" w14:textId="4BED2879" w:rsidR="00086863" w:rsidRDefault="008514C2" w:rsidP="00992A9E">
            <w:r>
              <w:t xml:space="preserve">1 </w:t>
            </w:r>
            <w:r w:rsidR="009C3BD2">
              <w:t>Contestación</w:t>
            </w:r>
            <w:r>
              <w:t xml:space="preserve"> de demanda 2° Sala</w:t>
            </w:r>
            <w:r w:rsidR="00192E6F">
              <w:t>.</w:t>
            </w:r>
          </w:p>
          <w:p w14:paraId="322B92C2" w14:textId="77777777" w:rsidR="009C3BD2" w:rsidRDefault="009C3BD2" w:rsidP="008514C2"/>
          <w:p w14:paraId="523AF67E" w14:textId="7E2024AA" w:rsidR="008514C2" w:rsidRDefault="008514C2" w:rsidP="008514C2">
            <w:r>
              <w:t>1 Requerimiento de queja de la Comisión Estatal de Derechos Humanos Jalisco.</w:t>
            </w:r>
          </w:p>
          <w:p w14:paraId="64FD8585" w14:textId="77777777" w:rsidR="00086863" w:rsidRPr="00112C52" w:rsidRDefault="00086863" w:rsidP="00992A9E"/>
        </w:tc>
        <w:tc>
          <w:tcPr>
            <w:tcW w:w="1418" w:type="dxa"/>
          </w:tcPr>
          <w:p w14:paraId="6CF820B9" w14:textId="77777777" w:rsidR="00086863" w:rsidRDefault="00086863" w:rsidP="00992A9E">
            <w:r w:rsidRPr="00112C52">
              <w:t xml:space="preserve">4 </w:t>
            </w:r>
          </w:p>
          <w:p w14:paraId="4CD7F366" w14:textId="77777777" w:rsidR="008514C2" w:rsidRDefault="008514C2" w:rsidP="008514C2">
            <w:r w:rsidRPr="00112C52">
              <w:t>Actividades normales de oficina.</w:t>
            </w:r>
          </w:p>
          <w:p w14:paraId="2BFCF9E6" w14:textId="77777777" w:rsidR="009C3BD2" w:rsidRDefault="009C3BD2" w:rsidP="008514C2"/>
          <w:p w14:paraId="30C49ABF" w14:textId="4CA9DFD6" w:rsidR="008514C2" w:rsidRDefault="008514C2" w:rsidP="008514C2">
            <w:r>
              <w:t xml:space="preserve">1 Amparo </w:t>
            </w:r>
            <w:proofErr w:type="gramStart"/>
            <w:r>
              <w:t>indirecto</w:t>
            </w:r>
            <w:proofErr w:type="gramEnd"/>
            <w:r>
              <w:t>, conflicto competencia.</w:t>
            </w:r>
          </w:p>
          <w:p w14:paraId="1DD29C50" w14:textId="77777777" w:rsidR="00086863" w:rsidRPr="0053018D" w:rsidRDefault="00086863" w:rsidP="00992A9E"/>
        </w:tc>
        <w:tc>
          <w:tcPr>
            <w:tcW w:w="1406" w:type="dxa"/>
          </w:tcPr>
          <w:p w14:paraId="33C37DBC" w14:textId="77777777" w:rsidR="00086863" w:rsidRPr="00112C52" w:rsidRDefault="00086863" w:rsidP="00992A9E">
            <w:r w:rsidRPr="00112C52">
              <w:t>5</w:t>
            </w:r>
          </w:p>
          <w:p w14:paraId="1143565B" w14:textId="77777777" w:rsidR="009C3BD2" w:rsidRDefault="009C3BD2" w:rsidP="009C3BD2">
            <w:r w:rsidRPr="00112C52">
              <w:t>Actividades normales de oficina.</w:t>
            </w:r>
          </w:p>
          <w:p w14:paraId="4BD0120F" w14:textId="77777777" w:rsidR="00086863" w:rsidRDefault="00086863" w:rsidP="00992A9E"/>
          <w:p w14:paraId="5D03139A" w14:textId="77777777" w:rsidR="009C3BD2" w:rsidRDefault="009C3BD2" w:rsidP="00992A9E">
            <w:r>
              <w:t xml:space="preserve">1 </w:t>
            </w:r>
          </w:p>
          <w:p w14:paraId="2A7D8A53" w14:textId="77777777" w:rsidR="009C3BD2" w:rsidRDefault="009C3BD2" w:rsidP="00992A9E">
            <w:r>
              <w:t>Informe de Actividades, Unidad de Transparencia.</w:t>
            </w:r>
          </w:p>
          <w:p w14:paraId="35FC3D53" w14:textId="77777777" w:rsidR="009C3BD2" w:rsidRDefault="009C3BD2" w:rsidP="00992A9E"/>
          <w:p w14:paraId="465954CA" w14:textId="2D306E17" w:rsidR="009C3BD2" w:rsidRPr="00112C52" w:rsidRDefault="009C3BD2" w:rsidP="00992A9E"/>
        </w:tc>
        <w:tc>
          <w:tcPr>
            <w:tcW w:w="1492" w:type="dxa"/>
          </w:tcPr>
          <w:p w14:paraId="6C16A41E" w14:textId="77777777" w:rsidR="00086863" w:rsidRPr="00112C52" w:rsidRDefault="00086863" w:rsidP="00992A9E">
            <w:r w:rsidRPr="00112C52">
              <w:t>6</w:t>
            </w:r>
          </w:p>
          <w:p w14:paraId="1251C889" w14:textId="77777777" w:rsidR="009C3BD2" w:rsidRDefault="009C3BD2" w:rsidP="009C3BD2">
            <w:r w:rsidRPr="00496F87">
              <w:t>Fin de semana.</w:t>
            </w:r>
          </w:p>
          <w:p w14:paraId="02326B99" w14:textId="08A73967" w:rsidR="00086863" w:rsidRPr="00112C52" w:rsidRDefault="00086863" w:rsidP="00992A9E"/>
        </w:tc>
        <w:tc>
          <w:tcPr>
            <w:tcW w:w="1354" w:type="dxa"/>
          </w:tcPr>
          <w:p w14:paraId="63566FDF" w14:textId="77777777" w:rsidR="00086863" w:rsidRPr="00112C52" w:rsidRDefault="00086863" w:rsidP="00992A9E">
            <w:r w:rsidRPr="00112C52">
              <w:t>7</w:t>
            </w:r>
          </w:p>
          <w:p w14:paraId="6686F85F" w14:textId="77777777" w:rsidR="009C3BD2" w:rsidRDefault="009C3BD2" w:rsidP="009C3BD2">
            <w:r w:rsidRPr="00496F87">
              <w:t>Fin de semana.</w:t>
            </w:r>
          </w:p>
          <w:p w14:paraId="11EC2139" w14:textId="77777777" w:rsidR="00086863" w:rsidRPr="00112C52" w:rsidRDefault="00086863" w:rsidP="00992A9E"/>
        </w:tc>
      </w:tr>
      <w:tr w:rsidR="00086863" w:rsidRPr="00112C52" w14:paraId="665E5010" w14:textId="77777777" w:rsidTr="00355806">
        <w:trPr>
          <w:trHeight w:val="1472"/>
        </w:trPr>
        <w:tc>
          <w:tcPr>
            <w:tcW w:w="1418" w:type="dxa"/>
          </w:tcPr>
          <w:p w14:paraId="20C1F4BA" w14:textId="77777777" w:rsidR="00086863" w:rsidRPr="00112C52" w:rsidRDefault="00086863" w:rsidP="00992A9E">
            <w:r w:rsidRPr="00112C52">
              <w:t xml:space="preserve">8 </w:t>
            </w:r>
          </w:p>
          <w:p w14:paraId="4BD65850" w14:textId="77777777" w:rsidR="00086863" w:rsidRDefault="00086863" w:rsidP="00992A9E">
            <w:r w:rsidRPr="00112C52">
              <w:t>Actividades normales de oficina.</w:t>
            </w:r>
          </w:p>
          <w:p w14:paraId="75CBE99A" w14:textId="77777777" w:rsidR="00052439" w:rsidRDefault="00052439" w:rsidP="009C3BD2"/>
          <w:p w14:paraId="2C142182" w14:textId="449DD39C" w:rsidR="009C3BD2" w:rsidRDefault="009C3BD2" w:rsidP="009C3BD2">
            <w:r>
              <w:t>1 Requerimiento de la Unidad de Transparencia.</w:t>
            </w:r>
          </w:p>
          <w:p w14:paraId="2DD80012" w14:textId="77777777" w:rsidR="00052439" w:rsidRDefault="00052439" w:rsidP="009C3BD2"/>
          <w:p w14:paraId="30D8FA09" w14:textId="0DD5C556" w:rsidR="009C3BD2" w:rsidRDefault="009C3BD2" w:rsidP="009C3BD2">
            <w:r>
              <w:t>1 Contestación de demanda 2° Sala</w:t>
            </w:r>
            <w:r w:rsidR="00192E6F">
              <w:t>.</w:t>
            </w:r>
          </w:p>
          <w:p w14:paraId="0EFCF082" w14:textId="77777777" w:rsidR="009C3BD2" w:rsidRDefault="009C3BD2" w:rsidP="009C3BD2"/>
          <w:p w14:paraId="7906DF9B" w14:textId="77777777" w:rsidR="00086863" w:rsidRPr="00112C52" w:rsidRDefault="00086863" w:rsidP="00992A9E"/>
        </w:tc>
        <w:tc>
          <w:tcPr>
            <w:tcW w:w="1418" w:type="dxa"/>
          </w:tcPr>
          <w:p w14:paraId="17BD48C1" w14:textId="77777777" w:rsidR="00086863" w:rsidRPr="00112C52" w:rsidRDefault="00086863" w:rsidP="00992A9E">
            <w:r w:rsidRPr="00112C52">
              <w:t>9</w:t>
            </w:r>
          </w:p>
          <w:p w14:paraId="539CC8F0" w14:textId="77777777" w:rsidR="00086863" w:rsidRDefault="00086863" w:rsidP="00992A9E">
            <w:r w:rsidRPr="00112C52">
              <w:t>Actividades normales de oficina.</w:t>
            </w:r>
          </w:p>
          <w:p w14:paraId="40D57B33" w14:textId="18A35869" w:rsidR="00086863" w:rsidRPr="00112C52" w:rsidRDefault="00086863" w:rsidP="00992A9E"/>
        </w:tc>
        <w:tc>
          <w:tcPr>
            <w:tcW w:w="1559" w:type="dxa"/>
          </w:tcPr>
          <w:p w14:paraId="58E42F77" w14:textId="77777777" w:rsidR="00086863" w:rsidRPr="00112C52" w:rsidRDefault="00086863" w:rsidP="00992A9E">
            <w:r w:rsidRPr="00112C52">
              <w:t xml:space="preserve">10 </w:t>
            </w:r>
          </w:p>
          <w:p w14:paraId="44FDBD33" w14:textId="77777777" w:rsidR="00086863" w:rsidRDefault="00086863" w:rsidP="00992A9E">
            <w:r w:rsidRPr="00112C52">
              <w:t>Actividades normales de oficina.</w:t>
            </w:r>
          </w:p>
          <w:p w14:paraId="7FE6642B" w14:textId="77777777" w:rsidR="00052439" w:rsidRDefault="00052439" w:rsidP="009C3BD2"/>
          <w:p w14:paraId="48360D63" w14:textId="6CFEA3FF" w:rsidR="009C3BD2" w:rsidRDefault="009C3BD2" w:rsidP="009C3BD2">
            <w:r>
              <w:t>1 Requerimiento de la Unidad de Transparencia.</w:t>
            </w:r>
          </w:p>
          <w:p w14:paraId="5550269E" w14:textId="77777777" w:rsidR="00086863" w:rsidRPr="00112C52" w:rsidRDefault="00086863" w:rsidP="00992A9E"/>
        </w:tc>
        <w:tc>
          <w:tcPr>
            <w:tcW w:w="1559" w:type="dxa"/>
          </w:tcPr>
          <w:p w14:paraId="7EE6541C" w14:textId="77777777" w:rsidR="00086863" w:rsidRPr="00112C52" w:rsidRDefault="00086863" w:rsidP="00992A9E">
            <w:r w:rsidRPr="00112C52">
              <w:t xml:space="preserve">11 </w:t>
            </w:r>
          </w:p>
          <w:p w14:paraId="5C8860A7" w14:textId="77777777" w:rsidR="009C3BD2" w:rsidRDefault="009C3BD2" w:rsidP="009C3BD2">
            <w:r w:rsidRPr="00112C52">
              <w:t>Actividades normales de oficina.</w:t>
            </w:r>
          </w:p>
          <w:p w14:paraId="496645DB" w14:textId="77777777" w:rsidR="00052439" w:rsidRDefault="00052439" w:rsidP="009C3BD2"/>
          <w:p w14:paraId="566BC0B4" w14:textId="77711CAE" w:rsidR="009C3BD2" w:rsidRDefault="009C3BD2" w:rsidP="009C3BD2">
            <w:r>
              <w:t>1 Requerimiento de informe y documentos 1</w:t>
            </w:r>
            <w:r w:rsidR="00052439">
              <w:t>0</w:t>
            </w:r>
            <w:r>
              <w:t>° DMACT.</w:t>
            </w:r>
          </w:p>
          <w:p w14:paraId="61AE0B91" w14:textId="77777777" w:rsidR="00052439" w:rsidRDefault="00052439" w:rsidP="00052439"/>
          <w:p w14:paraId="57CEEC1A" w14:textId="7392CC21" w:rsidR="00052439" w:rsidRDefault="00052439" w:rsidP="00052439">
            <w:r>
              <w:t>1 Requerimiento de documentos 16° DMACT.</w:t>
            </w:r>
          </w:p>
          <w:p w14:paraId="58FE4E7B" w14:textId="77777777" w:rsidR="00086863" w:rsidRPr="00112C52" w:rsidRDefault="00086863" w:rsidP="00992A9E"/>
        </w:tc>
        <w:tc>
          <w:tcPr>
            <w:tcW w:w="1418" w:type="dxa"/>
          </w:tcPr>
          <w:p w14:paraId="2F15BA9F" w14:textId="77777777" w:rsidR="00086863" w:rsidRPr="00112C52" w:rsidRDefault="00086863" w:rsidP="00992A9E">
            <w:r w:rsidRPr="00112C52">
              <w:t xml:space="preserve">12 </w:t>
            </w:r>
          </w:p>
          <w:p w14:paraId="76F0DD80" w14:textId="77777777" w:rsidR="009C3BD2" w:rsidRDefault="009C3BD2" w:rsidP="009C3BD2">
            <w:r w:rsidRPr="00112C52">
              <w:t>Actividades normales de oficina.</w:t>
            </w:r>
          </w:p>
          <w:p w14:paraId="0A72F6C2" w14:textId="77777777" w:rsidR="00052439" w:rsidRDefault="00052439" w:rsidP="00052439"/>
          <w:p w14:paraId="73B99333" w14:textId="3150F926" w:rsidR="00052439" w:rsidRDefault="00052439" w:rsidP="00052439">
            <w:r>
              <w:t>1 Requerimiento de la Unidad de Transparencia.</w:t>
            </w:r>
          </w:p>
          <w:p w14:paraId="30F60F16" w14:textId="77777777" w:rsidR="00086863" w:rsidRPr="00112C52" w:rsidRDefault="00086863" w:rsidP="00992A9E"/>
        </w:tc>
        <w:tc>
          <w:tcPr>
            <w:tcW w:w="1406" w:type="dxa"/>
          </w:tcPr>
          <w:p w14:paraId="6AAD8041" w14:textId="77777777" w:rsidR="00086863" w:rsidRPr="00112C52" w:rsidRDefault="00086863" w:rsidP="00992A9E">
            <w:r w:rsidRPr="00112C52">
              <w:t xml:space="preserve">13 </w:t>
            </w:r>
          </w:p>
          <w:p w14:paraId="35CACF48" w14:textId="77777777" w:rsidR="00052439" w:rsidRDefault="00052439" w:rsidP="00052439">
            <w:r w:rsidRPr="00496F87">
              <w:t>Fin de semana.</w:t>
            </w:r>
          </w:p>
          <w:p w14:paraId="0F97D691" w14:textId="77777777" w:rsidR="00086863" w:rsidRPr="00112C52" w:rsidRDefault="00086863" w:rsidP="00992A9E"/>
        </w:tc>
        <w:tc>
          <w:tcPr>
            <w:tcW w:w="1492" w:type="dxa"/>
          </w:tcPr>
          <w:p w14:paraId="4F0F24E2" w14:textId="77777777" w:rsidR="00086863" w:rsidRPr="00112C52" w:rsidRDefault="00086863" w:rsidP="00992A9E">
            <w:r w:rsidRPr="00112C52">
              <w:t>14</w:t>
            </w:r>
          </w:p>
          <w:p w14:paraId="407EC995" w14:textId="77777777" w:rsidR="00052439" w:rsidRDefault="00052439" w:rsidP="00052439">
            <w:r w:rsidRPr="00496F87">
              <w:t>Fin de semana.</w:t>
            </w:r>
          </w:p>
          <w:p w14:paraId="34322CB2" w14:textId="77777777" w:rsidR="00086863" w:rsidRPr="00112C52" w:rsidRDefault="00086863" w:rsidP="00992A9E"/>
        </w:tc>
        <w:tc>
          <w:tcPr>
            <w:tcW w:w="1354" w:type="dxa"/>
          </w:tcPr>
          <w:p w14:paraId="03E970C0" w14:textId="77777777" w:rsidR="00086863" w:rsidRPr="00112C52" w:rsidRDefault="00086863" w:rsidP="00992A9E">
            <w:r w:rsidRPr="00112C52">
              <w:t>15</w:t>
            </w:r>
          </w:p>
          <w:p w14:paraId="33B42D89" w14:textId="77777777" w:rsidR="00052439" w:rsidRDefault="00052439" w:rsidP="00992A9E">
            <w:proofErr w:type="spellStart"/>
            <w:r>
              <w:t>Dia</w:t>
            </w:r>
            <w:proofErr w:type="spellEnd"/>
            <w:r>
              <w:t xml:space="preserve"> de asueto.</w:t>
            </w:r>
          </w:p>
          <w:p w14:paraId="1780D0B5" w14:textId="77777777" w:rsidR="00052439" w:rsidRDefault="00052439" w:rsidP="00992A9E"/>
          <w:p w14:paraId="19943913" w14:textId="2243A0E9" w:rsidR="00086863" w:rsidRPr="00112C52" w:rsidRDefault="00086863" w:rsidP="00992A9E">
            <w:r>
              <w:t xml:space="preserve"> </w:t>
            </w:r>
          </w:p>
        </w:tc>
      </w:tr>
      <w:tr w:rsidR="00086863" w:rsidRPr="00112C52" w14:paraId="7B3C7621" w14:textId="77777777" w:rsidTr="00355806">
        <w:trPr>
          <w:trHeight w:val="1408"/>
        </w:trPr>
        <w:tc>
          <w:tcPr>
            <w:tcW w:w="1418" w:type="dxa"/>
          </w:tcPr>
          <w:p w14:paraId="4B325E90" w14:textId="77777777" w:rsidR="00086863" w:rsidRPr="00112C52" w:rsidRDefault="00086863" w:rsidP="00992A9E">
            <w:r w:rsidRPr="00112C52">
              <w:t xml:space="preserve">16 </w:t>
            </w:r>
          </w:p>
          <w:p w14:paraId="4A321BC8" w14:textId="77777777" w:rsidR="00086863" w:rsidRDefault="00052439" w:rsidP="00992A9E">
            <w:r w:rsidRPr="00112C52">
              <w:t>Actividades normales de oficina.</w:t>
            </w:r>
          </w:p>
          <w:p w14:paraId="7F60A7B6" w14:textId="4B315C6C" w:rsidR="00052439" w:rsidRDefault="00052439" w:rsidP="00052439">
            <w:r>
              <w:t xml:space="preserve">1 Requerimiento informe de la </w:t>
            </w:r>
            <w:r>
              <w:lastRenderedPageBreak/>
              <w:t>Comisión Estatal de Derechos Humanos Jalisco.</w:t>
            </w:r>
          </w:p>
          <w:p w14:paraId="1FAF2328" w14:textId="77777777" w:rsidR="00052439" w:rsidRDefault="00052439" w:rsidP="00992A9E"/>
          <w:p w14:paraId="25012D24" w14:textId="392D735A" w:rsidR="00052439" w:rsidRDefault="00052439" w:rsidP="00992A9E">
            <w:r>
              <w:t>1</w:t>
            </w:r>
          </w:p>
          <w:p w14:paraId="6662919A" w14:textId="4227555A" w:rsidR="00052439" w:rsidRPr="00112C52" w:rsidRDefault="00052439" w:rsidP="00992A9E">
            <w:r>
              <w:t>Requerimiento de la Junta Local.</w:t>
            </w:r>
          </w:p>
        </w:tc>
        <w:tc>
          <w:tcPr>
            <w:tcW w:w="1418" w:type="dxa"/>
          </w:tcPr>
          <w:p w14:paraId="6E78B23C" w14:textId="77777777" w:rsidR="00086863" w:rsidRPr="00112C52" w:rsidRDefault="00086863" w:rsidP="00992A9E">
            <w:r w:rsidRPr="00112C52">
              <w:lastRenderedPageBreak/>
              <w:t>17</w:t>
            </w:r>
          </w:p>
          <w:p w14:paraId="275A9A37" w14:textId="77777777" w:rsidR="00086863" w:rsidRPr="00112C52" w:rsidRDefault="00086863" w:rsidP="00992A9E">
            <w:r w:rsidRPr="00112C52">
              <w:t>Actividades normales de oficina.</w:t>
            </w:r>
          </w:p>
        </w:tc>
        <w:tc>
          <w:tcPr>
            <w:tcW w:w="1559" w:type="dxa"/>
          </w:tcPr>
          <w:p w14:paraId="59DAF18B" w14:textId="77777777" w:rsidR="00086863" w:rsidRPr="00112C52" w:rsidRDefault="00086863" w:rsidP="00992A9E">
            <w:r w:rsidRPr="00112C52">
              <w:t xml:space="preserve">18 </w:t>
            </w:r>
          </w:p>
          <w:p w14:paraId="759F482E" w14:textId="4CCB7B19" w:rsidR="00086863" w:rsidRPr="00112C52" w:rsidRDefault="00052439" w:rsidP="00992A9E">
            <w:r w:rsidRPr="00112C52">
              <w:t>Actividades normales de oficina.</w:t>
            </w:r>
          </w:p>
        </w:tc>
        <w:tc>
          <w:tcPr>
            <w:tcW w:w="1559" w:type="dxa"/>
          </w:tcPr>
          <w:p w14:paraId="7AA0FB01" w14:textId="77777777" w:rsidR="00086863" w:rsidRPr="00112C52" w:rsidRDefault="00086863" w:rsidP="00992A9E">
            <w:r w:rsidRPr="00112C52">
              <w:t xml:space="preserve">19 </w:t>
            </w:r>
          </w:p>
          <w:p w14:paraId="45A996CF" w14:textId="353E3976" w:rsidR="00086863" w:rsidRPr="00112C52" w:rsidRDefault="00052439" w:rsidP="00992A9E">
            <w:r w:rsidRPr="00112C52">
              <w:t>Actividades normales de oficina.</w:t>
            </w:r>
          </w:p>
        </w:tc>
        <w:tc>
          <w:tcPr>
            <w:tcW w:w="1418" w:type="dxa"/>
          </w:tcPr>
          <w:p w14:paraId="160B4B95" w14:textId="77777777" w:rsidR="00086863" w:rsidRPr="00112C52" w:rsidRDefault="00086863" w:rsidP="00992A9E">
            <w:r w:rsidRPr="00112C52">
              <w:t xml:space="preserve">20 </w:t>
            </w:r>
          </w:p>
          <w:p w14:paraId="46D09B33" w14:textId="63908C13" w:rsidR="00086863" w:rsidRPr="00112C52" w:rsidRDefault="00052439" w:rsidP="00992A9E">
            <w:r w:rsidRPr="00496F87">
              <w:t>Fin de semana.</w:t>
            </w:r>
          </w:p>
        </w:tc>
        <w:tc>
          <w:tcPr>
            <w:tcW w:w="1406" w:type="dxa"/>
          </w:tcPr>
          <w:p w14:paraId="4BDEDD8D" w14:textId="77777777" w:rsidR="00086863" w:rsidRPr="00112C52" w:rsidRDefault="00086863" w:rsidP="00992A9E">
            <w:r w:rsidRPr="00112C52">
              <w:t xml:space="preserve">21 </w:t>
            </w:r>
          </w:p>
          <w:p w14:paraId="56D65A3C" w14:textId="62D31E88" w:rsidR="00086863" w:rsidRPr="00112C52" w:rsidRDefault="00E733AA" w:rsidP="00992A9E">
            <w:r w:rsidRPr="00496F87">
              <w:t>Fin de semana.</w:t>
            </w:r>
          </w:p>
        </w:tc>
        <w:tc>
          <w:tcPr>
            <w:tcW w:w="1492" w:type="dxa"/>
          </w:tcPr>
          <w:p w14:paraId="78508224" w14:textId="77777777" w:rsidR="00086863" w:rsidRPr="00112C52" w:rsidRDefault="00086863" w:rsidP="00992A9E">
            <w:r w:rsidRPr="00112C52">
              <w:t>22</w:t>
            </w:r>
          </w:p>
          <w:p w14:paraId="439D90D2" w14:textId="77777777" w:rsidR="00086863" w:rsidRDefault="00086863" w:rsidP="00992A9E">
            <w:r w:rsidRPr="00112C52">
              <w:t>Actividades normales de oficina.</w:t>
            </w:r>
          </w:p>
          <w:p w14:paraId="550DF4A7" w14:textId="58473AA5" w:rsidR="00086863" w:rsidRPr="00112C52" w:rsidRDefault="00086863" w:rsidP="00992A9E"/>
        </w:tc>
        <w:tc>
          <w:tcPr>
            <w:tcW w:w="1354" w:type="dxa"/>
          </w:tcPr>
          <w:p w14:paraId="136F92AC" w14:textId="77777777" w:rsidR="00086863" w:rsidRPr="00112C52" w:rsidRDefault="00086863" w:rsidP="00992A9E">
            <w:r w:rsidRPr="00112C52">
              <w:t>23</w:t>
            </w:r>
          </w:p>
          <w:p w14:paraId="3A5A8875" w14:textId="77777777" w:rsidR="00086863" w:rsidRDefault="00086863" w:rsidP="00992A9E">
            <w:r w:rsidRPr="00112C52">
              <w:t>Actividades normales de oficina.</w:t>
            </w:r>
          </w:p>
          <w:p w14:paraId="3E31BE48" w14:textId="7FF4A895" w:rsidR="00086863" w:rsidRDefault="00086863" w:rsidP="00992A9E">
            <w:r>
              <w:t xml:space="preserve">1 Requerimiento de </w:t>
            </w:r>
            <w:r w:rsidR="00E733AA">
              <w:t>cumplimient</w:t>
            </w:r>
            <w:r w:rsidR="00E733AA">
              <w:lastRenderedPageBreak/>
              <w:t xml:space="preserve">o de sentencia, </w:t>
            </w:r>
            <w:r>
              <w:t>13° DMACT.</w:t>
            </w:r>
          </w:p>
          <w:p w14:paraId="155D9877" w14:textId="77777777" w:rsidR="00086863" w:rsidRDefault="00086863" w:rsidP="00992A9E">
            <w:r>
              <w:t>1 Informe Previo 10° DMACT.</w:t>
            </w:r>
          </w:p>
          <w:p w14:paraId="42AECB92" w14:textId="4A5C9FED" w:rsidR="00086863" w:rsidRDefault="00086863" w:rsidP="00992A9E">
            <w:r>
              <w:t xml:space="preserve">3 Requerimiento </w:t>
            </w:r>
            <w:r w:rsidR="00E733AA">
              <w:t xml:space="preserve">de medida cautelar, SIAPA. </w:t>
            </w:r>
          </w:p>
          <w:p w14:paraId="46C47EAC" w14:textId="77777777" w:rsidR="00086863" w:rsidRPr="00112C52" w:rsidRDefault="00086863" w:rsidP="00992A9E"/>
        </w:tc>
      </w:tr>
      <w:tr w:rsidR="00086863" w:rsidRPr="00112C52" w14:paraId="0E449CE5" w14:textId="77777777" w:rsidTr="00355806">
        <w:trPr>
          <w:trHeight w:val="1472"/>
        </w:trPr>
        <w:tc>
          <w:tcPr>
            <w:tcW w:w="1418" w:type="dxa"/>
          </w:tcPr>
          <w:p w14:paraId="598CD489" w14:textId="77777777" w:rsidR="00086863" w:rsidRPr="00112C52" w:rsidRDefault="00086863" w:rsidP="00992A9E">
            <w:r w:rsidRPr="00112C52">
              <w:lastRenderedPageBreak/>
              <w:t>24</w:t>
            </w:r>
          </w:p>
          <w:p w14:paraId="0AC2720D" w14:textId="77777777" w:rsidR="00086863" w:rsidRDefault="00086863" w:rsidP="00992A9E">
            <w:r w:rsidRPr="00112C52">
              <w:t>Actividades normales de oficina.</w:t>
            </w:r>
          </w:p>
          <w:p w14:paraId="609E0DE0" w14:textId="77777777" w:rsidR="00086863" w:rsidRDefault="00086863" w:rsidP="00992A9E"/>
          <w:p w14:paraId="2A872A36" w14:textId="69697CE7" w:rsidR="00086863" w:rsidRDefault="00086863" w:rsidP="00992A9E">
            <w:r>
              <w:t xml:space="preserve">1 </w:t>
            </w:r>
            <w:r w:rsidR="00E733AA">
              <w:t>Requerimiento de i</w:t>
            </w:r>
            <w:r>
              <w:t xml:space="preserve">nforme </w:t>
            </w:r>
            <w:r w:rsidR="00E733AA">
              <w:t>y documentos de</w:t>
            </w:r>
            <w:r>
              <w:t xml:space="preserve"> la Comisión Estatal de Derechos Humanos Jalisco.</w:t>
            </w:r>
          </w:p>
          <w:p w14:paraId="3B0E3086" w14:textId="77777777" w:rsidR="00E733AA" w:rsidRDefault="00E733AA" w:rsidP="00992A9E"/>
          <w:p w14:paraId="4309574C" w14:textId="77777777" w:rsidR="00086863" w:rsidRDefault="00E733AA" w:rsidP="00992A9E">
            <w:r>
              <w:t>1 Queja Amparo, 15° DMACT.</w:t>
            </w:r>
          </w:p>
          <w:p w14:paraId="7CF7C088" w14:textId="730AAD9D" w:rsidR="008F7306" w:rsidRDefault="008F7306" w:rsidP="00992A9E">
            <w:r>
              <w:br/>
              <w:t>1 Informe medida cautelar.</w:t>
            </w:r>
          </w:p>
          <w:p w14:paraId="501FB9E0" w14:textId="7BB35645" w:rsidR="008F7306" w:rsidRDefault="008F7306" w:rsidP="00992A9E"/>
          <w:p w14:paraId="2A01872F" w14:textId="2499BDEE" w:rsidR="008F7306" w:rsidRDefault="008F7306" w:rsidP="00992A9E">
            <w:r>
              <w:t>1 Informe de Queja, Comisión Estatal de Derechos Humanos Jalisco.</w:t>
            </w:r>
          </w:p>
          <w:p w14:paraId="1E6B194F" w14:textId="5866DB4B" w:rsidR="008F7306" w:rsidRPr="00112C52" w:rsidRDefault="008F7306" w:rsidP="00992A9E"/>
        </w:tc>
        <w:tc>
          <w:tcPr>
            <w:tcW w:w="1418" w:type="dxa"/>
          </w:tcPr>
          <w:p w14:paraId="0DB6AE50" w14:textId="77777777" w:rsidR="00086863" w:rsidRPr="00112C52" w:rsidRDefault="00086863" w:rsidP="00992A9E">
            <w:r w:rsidRPr="00112C52">
              <w:t xml:space="preserve">25 </w:t>
            </w:r>
          </w:p>
          <w:p w14:paraId="13ECA4C0" w14:textId="77777777" w:rsidR="008F7306" w:rsidRDefault="008F7306" w:rsidP="008F7306">
            <w:r w:rsidRPr="00112C52">
              <w:t>Actividades normales de oficina.</w:t>
            </w:r>
          </w:p>
          <w:p w14:paraId="14DE4E1F" w14:textId="77777777" w:rsidR="00086863" w:rsidRPr="00112C52" w:rsidRDefault="00086863" w:rsidP="00992A9E"/>
        </w:tc>
        <w:tc>
          <w:tcPr>
            <w:tcW w:w="1559" w:type="dxa"/>
          </w:tcPr>
          <w:p w14:paraId="2F67C870" w14:textId="77777777" w:rsidR="00086863" w:rsidRPr="00112C52" w:rsidRDefault="00086863" w:rsidP="00992A9E">
            <w:r w:rsidRPr="00112C52">
              <w:t xml:space="preserve">26 </w:t>
            </w:r>
          </w:p>
          <w:p w14:paraId="58D4A688" w14:textId="77777777" w:rsidR="008F7306" w:rsidRDefault="008F7306" w:rsidP="008F7306">
            <w:r w:rsidRPr="00112C52">
              <w:t>Actividades normales de oficina.</w:t>
            </w:r>
          </w:p>
          <w:p w14:paraId="7E96EEB9" w14:textId="77777777" w:rsidR="00086863" w:rsidRDefault="00086863" w:rsidP="00992A9E"/>
          <w:p w14:paraId="5019B593" w14:textId="77777777" w:rsidR="008F7306" w:rsidRDefault="008F7306" w:rsidP="00992A9E">
            <w:r>
              <w:t>1 Medida cautelar, Comisión Estatal de Derechos Humanos Jalisco.</w:t>
            </w:r>
          </w:p>
          <w:p w14:paraId="0D56FD71" w14:textId="77777777" w:rsidR="008F7306" w:rsidRDefault="008F7306" w:rsidP="00992A9E"/>
          <w:p w14:paraId="3B814DF9" w14:textId="02B798A8" w:rsidR="008F7306" w:rsidRPr="00112C52" w:rsidRDefault="008F7306" w:rsidP="00992A9E">
            <w:r>
              <w:t>1 Requerimiento de la Unidad de Transparencia.</w:t>
            </w:r>
          </w:p>
        </w:tc>
        <w:tc>
          <w:tcPr>
            <w:tcW w:w="1559" w:type="dxa"/>
          </w:tcPr>
          <w:p w14:paraId="6A9928C3" w14:textId="77777777" w:rsidR="00086863" w:rsidRPr="00112C52" w:rsidRDefault="00086863" w:rsidP="00992A9E">
            <w:r w:rsidRPr="00112C52">
              <w:t>27</w:t>
            </w:r>
          </w:p>
          <w:p w14:paraId="71DE8688" w14:textId="2DC39EE9" w:rsidR="00086863" w:rsidRPr="00112C52" w:rsidRDefault="008F7306" w:rsidP="00992A9E">
            <w:r w:rsidRPr="00496F87">
              <w:t>Fin de semana.</w:t>
            </w:r>
          </w:p>
        </w:tc>
        <w:tc>
          <w:tcPr>
            <w:tcW w:w="1418" w:type="dxa"/>
          </w:tcPr>
          <w:p w14:paraId="00DC05F2" w14:textId="77777777" w:rsidR="00086863" w:rsidRPr="00112C52" w:rsidRDefault="00086863" w:rsidP="00992A9E">
            <w:r w:rsidRPr="00112C52">
              <w:t xml:space="preserve">28 </w:t>
            </w:r>
          </w:p>
          <w:p w14:paraId="2757DEC6" w14:textId="4E1F509B" w:rsidR="00086863" w:rsidRPr="00112C52" w:rsidRDefault="008F7306" w:rsidP="00992A9E">
            <w:r w:rsidRPr="00496F87">
              <w:t>Fin de semana.</w:t>
            </w:r>
          </w:p>
        </w:tc>
        <w:tc>
          <w:tcPr>
            <w:tcW w:w="1406" w:type="dxa"/>
          </w:tcPr>
          <w:p w14:paraId="710A2702" w14:textId="77777777" w:rsidR="00086863" w:rsidRDefault="00086863" w:rsidP="00992A9E">
            <w:r>
              <w:t>29</w:t>
            </w:r>
          </w:p>
          <w:p w14:paraId="2D876E74" w14:textId="77777777" w:rsidR="00086863" w:rsidRDefault="00086863" w:rsidP="00992A9E">
            <w:r w:rsidRPr="00112C52">
              <w:t>Actividades normales de oficina.</w:t>
            </w:r>
          </w:p>
          <w:p w14:paraId="3FA5179B" w14:textId="43AE054D" w:rsidR="00086863" w:rsidRDefault="00086863" w:rsidP="00992A9E"/>
          <w:p w14:paraId="060E39B0" w14:textId="5B2F6A44" w:rsidR="00A428C3" w:rsidRDefault="00A428C3" w:rsidP="00992A9E">
            <w:r>
              <w:t>1 Requerimiento de Procuraduría de Desarrollo Urbano.</w:t>
            </w:r>
          </w:p>
          <w:p w14:paraId="450C9B14" w14:textId="77777777" w:rsidR="00A428C3" w:rsidRDefault="00A428C3" w:rsidP="00992A9E"/>
          <w:p w14:paraId="10660622" w14:textId="77777777" w:rsidR="00086863" w:rsidRPr="00112C52" w:rsidRDefault="00086863" w:rsidP="00992A9E">
            <w:r>
              <w:t xml:space="preserve">1 Requerimiento de Contraloría. </w:t>
            </w:r>
          </w:p>
        </w:tc>
        <w:tc>
          <w:tcPr>
            <w:tcW w:w="1492" w:type="dxa"/>
          </w:tcPr>
          <w:p w14:paraId="3505F7BB" w14:textId="77777777" w:rsidR="00086863" w:rsidRDefault="00086863" w:rsidP="00992A9E">
            <w:r>
              <w:t>30</w:t>
            </w:r>
          </w:p>
          <w:p w14:paraId="40FD8F4F" w14:textId="77777777" w:rsidR="00086863" w:rsidRDefault="00086863" w:rsidP="00992A9E">
            <w:r w:rsidRPr="00112C52">
              <w:t>Actividades normales de oficina.</w:t>
            </w:r>
          </w:p>
          <w:p w14:paraId="579E59A7" w14:textId="77777777" w:rsidR="00086863" w:rsidRDefault="00086863" w:rsidP="00992A9E"/>
          <w:p w14:paraId="06BB23B8" w14:textId="0416F706" w:rsidR="00A428C3" w:rsidRDefault="00A428C3" w:rsidP="00A428C3">
            <w:r>
              <w:t>1 Informe Justificado, 13° DMACT.</w:t>
            </w:r>
          </w:p>
          <w:p w14:paraId="000F4141" w14:textId="20E00C01" w:rsidR="00A428C3" w:rsidRDefault="00A428C3" w:rsidP="00A428C3"/>
          <w:p w14:paraId="632697B9" w14:textId="77777777" w:rsidR="009638EE" w:rsidRDefault="009638EE" w:rsidP="009638EE">
            <w:r>
              <w:t>1 Medida Cautelar, Comisión Estatal de Derechos Humanos Jalisco.</w:t>
            </w:r>
          </w:p>
          <w:p w14:paraId="5231FF93" w14:textId="77777777" w:rsidR="009638EE" w:rsidRDefault="009638EE" w:rsidP="00A428C3"/>
          <w:p w14:paraId="4E3947BF" w14:textId="25D0B164" w:rsidR="00A428C3" w:rsidRDefault="009638EE" w:rsidP="00A428C3">
            <w:r>
              <w:t>2</w:t>
            </w:r>
            <w:r w:rsidR="00A428C3">
              <w:t xml:space="preserve"> Requerimientos de Informe, de la Comisión Estatal de Derechos Humanos Jalisco.</w:t>
            </w:r>
          </w:p>
          <w:p w14:paraId="24257A7E" w14:textId="4CD8ECDE" w:rsidR="00A428C3" w:rsidRDefault="00A428C3" w:rsidP="00A428C3"/>
          <w:p w14:paraId="5A6FA363" w14:textId="7482C3CC" w:rsidR="00A428C3" w:rsidRPr="00112C52" w:rsidRDefault="00A428C3" w:rsidP="009638EE"/>
        </w:tc>
        <w:tc>
          <w:tcPr>
            <w:tcW w:w="1354" w:type="dxa"/>
          </w:tcPr>
          <w:p w14:paraId="07DBF711" w14:textId="77777777" w:rsidR="00086863" w:rsidRDefault="00086863" w:rsidP="00992A9E">
            <w:r>
              <w:t>31</w:t>
            </w:r>
          </w:p>
          <w:p w14:paraId="1CA20272" w14:textId="77777777" w:rsidR="00086863" w:rsidRPr="00112C52" w:rsidRDefault="00086863" w:rsidP="00992A9E"/>
        </w:tc>
      </w:tr>
    </w:tbl>
    <w:p w14:paraId="7943A99F" w14:textId="77777777" w:rsidR="00086863" w:rsidRPr="00112C52" w:rsidRDefault="00086863" w:rsidP="00086863"/>
    <w:p w14:paraId="33CF2DF3" w14:textId="77777777" w:rsidR="00086863" w:rsidRDefault="00086863" w:rsidP="00086863"/>
    <w:p w14:paraId="2E22A06A" w14:textId="77777777" w:rsidR="00086863" w:rsidRDefault="00086863" w:rsidP="00086863"/>
    <w:p w14:paraId="0170D3E2" w14:textId="77777777" w:rsidR="00086863" w:rsidRDefault="00086863" w:rsidP="00086863"/>
    <w:p w14:paraId="607D429E" w14:textId="77777777" w:rsidR="00086863" w:rsidRDefault="00086863" w:rsidP="00086863"/>
    <w:p w14:paraId="4071861C" w14:textId="77777777" w:rsidR="00086863" w:rsidRDefault="00086863" w:rsidP="00086863"/>
    <w:p w14:paraId="6849EC03" w14:textId="77777777" w:rsidR="00FF167C" w:rsidRDefault="00FF167C"/>
    <w:sectPr w:rsidR="00FF167C" w:rsidSect="006E6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4FEB2" w14:textId="77777777" w:rsidR="006D3B93" w:rsidRDefault="006D3B93">
      <w:pPr>
        <w:spacing w:after="0" w:line="240" w:lineRule="auto"/>
      </w:pPr>
      <w:r>
        <w:separator/>
      </w:r>
    </w:p>
  </w:endnote>
  <w:endnote w:type="continuationSeparator" w:id="0">
    <w:p w14:paraId="392727A3" w14:textId="77777777" w:rsidR="006D3B93" w:rsidRDefault="006D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5A0C" w14:textId="77777777" w:rsidR="0053018D" w:rsidRDefault="00233C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A92C" w14:textId="77777777" w:rsidR="0053018D" w:rsidRDefault="00233C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E2E1" w14:textId="77777777" w:rsidR="0053018D" w:rsidRDefault="00233C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DD2B" w14:textId="77777777" w:rsidR="006D3B93" w:rsidRDefault="006D3B93">
      <w:pPr>
        <w:spacing w:after="0" w:line="240" w:lineRule="auto"/>
      </w:pPr>
      <w:r>
        <w:separator/>
      </w:r>
    </w:p>
  </w:footnote>
  <w:footnote w:type="continuationSeparator" w:id="0">
    <w:p w14:paraId="3750FAEA" w14:textId="77777777" w:rsidR="006D3B93" w:rsidRDefault="006D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103E" w14:textId="77777777" w:rsidR="0053018D" w:rsidRDefault="00233C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1ADB" w14:textId="77777777" w:rsidR="0053018D" w:rsidRDefault="00233C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F022" w14:textId="77777777" w:rsidR="0053018D" w:rsidRDefault="00233C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63"/>
    <w:rsid w:val="00052439"/>
    <w:rsid w:val="00086863"/>
    <w:rsid w:val="00151921"/>
    <w:rsid w:val="00192E6F"/>
    <w:rsid w:val="00233CA4"/>
    <w:rsid w:val="00355806"/>
    <w:rsid w:val="006D3B93"/>
    <w:rsid w:val="008514C2"/>
    <w:rsid w:val="008F7306"/>
    <w:rsid w:val="009638EE"/>
    <w:rsid w:val="009C3BD2"/>
    <w:rsid w:val="00A428C3"/>
    <w:rsid w:val="00E733AA"/>
    <w:rsid w:val="00F773CB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C59C"/>
  <w15:chartTrackingRefBased/>
  <w15:docId w15:val="{0E796B23-2C42-4494-A2F8-94FD346F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863"/>
  </w:style>
  <w:style w:type="paragraph" w:styleId="Piedepgina">
    <w:name w:val="footer"/>
    <w:basedOn w:val="Normal"/>
    <w:link w:val="PiedepginaCar"/>
    <w:uiPriority w:val="99"/>
    <w:unhideWhenUsed/>
    <w:rsid w:val="0008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dc:description/>
  <cp:lastModifiedBy>Cesar Ignacio Bocanegra Alvarado</cp:lastModifiedBy>
  <cp:revision>2</cp:revision>
  <cp:lastPrinted>2021-12-07T19:02:00Z</cp:lastPrinted>
  <dcterms:created xsi:type="dcterms:W3CDTF">2021-12-08T19:00:00Z</dcterms:created>
  <dcterms:modified xsi:type="dcterms:W3CDTF">2021-12-08T19:00:00Z</dcterms:modified>
</cp:coreProperties>
</file>