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13589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Tlaquepaque Jalisco 22 de Diciembre de 2021</w:t>
      </w:r>
    </w:p>
    <w:p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Oficio No. 003/2021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Asunto Contestación oficio de artículo 8.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CESAR IGNACIO BOCANEGRA ALVARADO</w:t>
      </w:r>
      <w:r>
        <w:rPr>
          <w:rFonts w:ascii="Times New Roman" w:hAnsi="Times New Roman" w:cs="Times New Roman"/>
          <w:b/>
          <w:sz w:val="24"/>
          <w:szCs w:val="24"/>
        </w:rPr>
        <w:br/>
        <w:t>DIRECCION DE AREA DE TRANSPARENCIA</w:t>
      </w:r>
    </w:p>
    <w:p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 BUENAS PRÁCTICAS</w:t>
      </w:r>
    </w:p>
    <w:p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PRESENTE:</w:t>
      </w:r>
    </w:p>
    <w:p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En contestación a su documento No. 30278, donde solicita información fundamental generada durante el mes de DICIEMBRE y las actualizaciones correspondientes con la finalidad de dar cumplimiento a lo establecido con la ley de transparencia y Acceso a la información Pública del Estado de Jalisco y sus Municipios.</w:t>
      </w:r>
    </w:p>
    <w:p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Artículo 8.  </w:t>
      </w:r>
    </w:p>
    <w:p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Fracción VI, inciso 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:</w:t>
      </w:r>
    </w:p>
    <w:p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>
        <w:t>Agenda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>
        <w:tc>
          <w:tcPr>
            <w:tcW w:w="7796" w:type="dxa"/>
          </w:tcPr>
          <w:p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Mes de DICIEMBRE de 2021</w:t>
            </w:r>
            <w:r>
              <w:rPr>
                <w:rFonts w:ascii="Arial Narrow" w:hAnsi="Arial Narrow"/>
                <w:sz w:val="28"/>
                <w:szCs w:val="28"/>
              </w:rPr>
              <w:t xml:space="preserve"> correspondientes a la Coordinadora de Protocolos y Giras</w:t>
            </w:r>
          </w:p>
        </w:tc>
      </w:tr>
      <w:tr>
        <w:tc>
          <w:tcPr>
            <w:tcW w:w="7796" w:type="dxa"/>
          </w:tcPr>
          <w:p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/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2268"/>
      </w:tblGrid>
      <w:tr>
        <w:tc>
          <w:tcPr>
            <w:tcW w:w="5528" w:type="dxa"/>
          </w:tcPr>
          <w:p>
            <w:r>
              <w:t>CIUDADANOS ATENDIDOS A DIFERENTES COLONIAS EN EL MES DE NOVIEMBRE.</w:t>
            </w:r>
          </w:p>
        </w:tc>
        <w:tc>
          <w:tcPr>
            <w:tcW w:w="2268" w:type="dxa"/>
          </w:tcPr>
          <w:p>
            <w:r>
              <w:t>REUELTOS 100%</w:t>
            </w:r>
          </w:p>
          <w:p/>
        </w:tc>
      </w:tr>
      <w:tr>
        <w:tc>
          <w:tcPr>
            <w:tcW w:w="5528" w:type="dxa"/>
          </w:tcPr>
          <w:p>
            <w:r>
              <w:t>CIUDADANOS ATENDIDOS A DIFERENTES DEPENDENCIAS MUNICIPALES.</w:t>
            </w:r>
          </w:p>
        </w:tc>
        <w:tc>
          <w:tcPr>
            <w:tcW w:w="2268" w:type="dxa"/>
          </w:tcPr>
          <w:p>
            <w:r>
              <w:t>RESUELTOS 100%</w:t>
            </w:r>
          </w:p>
          <w:p/>
        </w:tc>
      </w:tr>
      <w:tr>
        <w:tc>
          <w:tcPr>
            <w:tcW w:w="5528" w:type="dxa"/>
          </w:tcPr>
          <w:p>
            <w:r>
              <w:t>CIUDADANOS ATENDIDOS A DIFERENTES SERVICIOS COMO SIAPA, PREDIAL,VIALIDAD</w:t>
            </w:r>
          </w:p>
        </w:tc>
        <w:tc>
          <w:tcPr>
            <w:tcW w:w="2268" w:type="dxa"/>
          </w:tcPr>
          <w:p>
            <w:r>
              <w:t>RESUELTOS 100%</w:t>
            </w:r>
          </w:p>
          <w:p/>
        </w:tc>
      </w:tr>
      <w:tr>
        <w:tc>
          <w:tcPr>
            <w:tcW w:w="5528" w:type="dxa"/>
          </w:tcPr>
          <w:p/>
        </w:tc>
        <w:tc>
          <w:tcPr>
            <w:tcW w:w="2268" w:type="dxa"/>
          </w:tcPr>
          <w:p/>
        </w:tc>
      </w:tr>
    </w:tbl>
    <w:p/>
    <w:p/>
    <w:p>
      <w:r>
        <w:t>Le envió un cordial saludo.</w:t>
      </w:r>
    </w:p>
    <w:p/>
    <w:p>
      <w:pPr>
        <w:jc w:val="center"/>
        <w:rPr>
          <w:b/>
        </w:rPr>
      </w:pPr>
      <w:r>
        <w:rPr>
          <w:b/>
        </w:rPr>
        <w:t xml:space="preserve">A T E N T A M E N T E </w:t>
      </w:r>
    </w:p>
    <w:p>
      <w:pPr>
        <w:jc w:val="center"/>
        <w:rPr>
          <w:b/>
        </w:rPr>
      </w:pP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  <w:r>
        <w:rPr>
          <w:b/>
        </w:rPr>
        <w:t>HOGLA BUSTOS SERRANO</w:t>
      </w:r>
    </w:p>
    <w:p>
      <w:pPr>
        <w:spacing w:after="0"/>
        <w:jc w:val="center"/>
        <w:rPr>
          <w:b/>
        </w:rPr>
      </w:pPr>
      <w:r>
        <w:rPr>
          <w:b/>
        </w:rPr>
        <w:t xml:space="preserve">COORDINADORA DE PROTOCOLOS Y GIRAS </w:t>
      </w:r>
    </w:p>
    <w:sectPr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F2C34-E9B4-40E2-ABE8-47958C6F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Vazquez Contreras</dc:creator>
  <cp:keywords/>
  <dc:description/>
  <cp:lastModifiedBy>Cesar Ignacio Bocanegra Alvarado</cp:lastModifiedBy>
  <cp:revision>2</cp:revision>
  <dcterms:created xsi:type="dcterms:W3CDTF">2021-12-23T16:18:00Z</dcterms:created>
  <dcterms:modified xsi:type="dcterms:W3CDTF">2021-12-23T16:18:00Z</dcterms:modified>
</cp:coreProperties>
</file>