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579" w:y="88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</w:t>
      </w:r>
    </w:p>
    <w:p>
      <w:pPr>
        <w:framePr w:wrap="none" w:vAnchor="page" w:hAnchor="page" w:x="2309" w:y="13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pt;height:68pt;">
            <v:imagedata r:id="rId5" r:href="rId6"/>
          </v:shape>
        </w:pict>
      </w:r>
    </w:p>
    <w:p>
      <w:pPr>
        <w:framePr w:wrap="none" w:vAnchor="page" w:hAnchor="page" w:x="9812" w:y="1056"/>
        <w:widowControl w:val="0"/>
        <w:rPr>
          <w:sz w:val="2"/>
          <w:szCs w:val="2"/>
        </w:rPr>
      </w:pPr>
      <w:r>
        <w:pict>
          <v:shape id="_x0000_s1027" type="#_x0000_t75" style="width:70pt;height:66pt;">
            <v:imagedata r:id="rId7" r:href="rId8"/>
          </v:shape>
        </w:pict>
      </w:r>
    </w:p>
    <w:p>
      <w:pPr>
        <w:pStyle w:val="Style5"/>
        <w:framePr w:w="1894" w:h="398" w:hRule="exact" w:wrap="none" w:vAnchor="page" w:hAnchor="page" w:x="1928" w:y="2748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Gvük::M!:&gt; O O</w:t>
      </w:r>
    </w:p>
    <w:p>
      <w:pPr>
        <w:pStyle w:val="Style7"/>
        <w:framePr w:w="1894" w:h="398" w:hRule="exact" w:wrap="none" w:vAnchor="page" w:hAnchor="page" w:x="1928" w:y="27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"/>
        </w:rPr>
        <w:t>tlaci</w:t>
      </w:r>
      <w:r>
        <w:rPr>
          <w:lang w:val="es-ES" w:eastAsia="es-ES" w:bidi="es-ES"/>
          <w:w w:val="100"/>
          <w:color w:val="000000"/>
          <w:position w:val="0"/>
        </w:rPr>
        <w:t xml:space="preserve"> y i: </w:t>
      </w:r>
      <w:r>
        <w:rPr>
          <w:rStyle w:val="CharStyle9"/>
        </w:rPr>
        <w:t>p^cmí £</w:t>
      </w:r>
    </w:p>
    <w:p>
      <w:pPr>
        <w:pStyle w:val="Style10"/>
        <w:framePr w:w="8935" w:h="1443" w:hRule="exact" w:wrap="none" w:vAnchor="page" w:hAnchor="page" w:x="1762" w:y="3199"/>
        <w:widowControl w:val="0"/>
        <w:keepNext w:val="0"/>
        <w:keepLines w:val="0"/>
        <w:shd w:val="clear" w:color="auto" w:fill="auto"/>
        <w:bidi w:val="0"/>
        <w:spacing w:before="0" w:after="27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ACTA NUMERO 01 (UNO) DEL 01 (PRIMERO) DE OCTUBRE DEL 2015 (DOS</w:t>
        <w:br/>
        <w:t>MIL QUINCE). REUNIDOS EN EL PATIO SAN PEDRO DEL CENTRO</w:t>
        <w:br/>
        <w:t>CULTURAL EL REFUGIO, A EFECTO DE CELEBRAR SESIÓN ORDINARIA.—</w:t>
      </w:r>
    </w:p>
    <w:p>
      <w:pPr>
        <w:pStyle w:val="Style10"/>
        <w:framePr w:w="8935" w:h="1443" w:hRule="exact" w:wrap="none" w:vAnchor="page" w:hAnchor="page" w:x="1762" w:y="3199"/>
        <w:tabs>
          <w:tab w:leader="hyphen" w:pos="857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81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PRESIDENCIA </w:t>
      </w:r>
      <w:r>
        <w:rPr>
          <w:rStyle w:val="CharStyle12"/>
          <w:b w:val="0"/>
          <w:bCs w:val="0"/>
        </w:rPr>
        <w:t xml:space="preserve">- A cargo de 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 María Elena Limón García.</w:t>
        <w:tab/>
      </w:r>
    </w:p>
    <w:p>
      <w:pPr>
        <w:pStyle w:val="Style10"/>
        <w:framePr w:wrap="none" w:vAnchor="page" w:hAnchor="page" w:x="1777" w:y="485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SECRETARÍA </w:t>
      </w:r>
      <w:r>
        <w:rPr>
          <w:rStyle w:val="CharStyle12"/>
          <w:b w:val="0"/>
          <w:bCs w:val="0"/>
        </w:rPr>
        <w:t xml:space="preserve">- A cargo del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Lie. Gustavo Flores LLamas.</w:t>
      </w:r>
    </w:p>
    <w:p>
      <w:pPr>
        <w:pStyle w:val="Style13"/>
        <w:framePr w:w="9014" w:h="4194" w:hRule="exact" w:wrap="none" w:vAnchor="page" w:hAnchor="page" w:x="1784" w:y="5416"/>
        <w:tabs>
          <w:tab w:leader="hyphen" w:pos="889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36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C. María Elena Limón García; gracias por asistir</w:t>
        <w:br/>
        <w:t>a esta primera sesión de la instalación del Ayuntamiento Municipal. Sesión</w:t>
        <w:br/>
        <w:t>ordinaria de instalación del Ayuntamiento de fecha 01 de octubre del 2015. Siendo</w:t>
        <w:br/>
        <w:t>las 11:05 (once horas con cinco minutos) se da inicio a la Sesión Ordinaria de</w:t>
        <w:br/>
        <w:t xml:space="preserve">instalación de fecha 01 de octubre del año de 2015. </w:t>
        <w:tab/>
      </w:r>
    </w:p>
    <w:p>
      <w:pPr>
        <w:pStyle w:val="Style13"/>
        <w:framePr w:w="9014" w:h="4194" w:hRule="exact" w:wrap="none" w:vAnchor="page" w:hAnchor="page" w:x="1784" w:y="5416"/>
        <w:tabs>
          <w:tab w:leader="hyphen" w:pos="6977" w:val="left"/>
          <w:tab w:leader="hyphen" w:pos="7056" w:val="left"/>
          <w:tab w:leader="hyphen" w:pos="89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Como </w:t>
      </w:r>
      <w:r>
        <w:rPr>
          <w:rStyle w:val="CharStyle15"/>
        </w:rPr>
        <w:t xml:space="preserve">PRIMER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orden del día y para esto en vista de que no esta el</w:t>
        <w:br/>
        <w:t>Secretario anterior del Ayuntamiento de Tlaquepaque, solicito con apego al</w:t>
        <w:br/>
        <w:t>artículo 63° de la Ley del Gobierno y Administración Publica que dice; La</w:t>
      </w:r>
    </w:p>
    <w:p>
      <w:pPr>
        <w:pStyle w:val="Style13"/>
        <w:framePr w:w="9014" w:h="4194" w:hRule="exact" w:wrap="none" w:vAnchor="page" w:hAnchor="page" w:x="1784" w:y="5416"/>
        <w:tabs>
          <w:tab w:leader="hyphen" w:pos="6999" w:val="left"/>
          <w:tab w:leader="hyphen" w:pos="7078" w:val="left"/>
          <w:tab w:leader="hyphen" w:pos="89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8" w:right="0" w:firstLine="0"/>
      </w:pPr>
      <w:r>
        <w:rPr>
          <w:rStyle w:val="CharStyle16"/>
        </w:rPr>
        <w:t>Secretaría del Ayuntamiento puede recaer en el Síndico previa aprobación por</w:t>
      </w:r>
    </w:p>
    <w:p>
      <w:pPr>
        <w:pStyle w:val="Style13"/>
        <w:framePr w:w="9014" w:h="4194" w:hRule="exact" w:wrap="none" w:vAnchor="page" w:hAnchor="page" w:x="1784" w:y="5416"/>
        <w:tabs>
          <w:tab w:leader="hyphen" w:pos="7193" w:val="left"/>
          <w:tab w:leader="hyphen" w:pos="7272" w:val="left"/>
          <w:tab w:leader="hyphen" w:pos="9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52" w:right="0" w:firstLine="0"/>
      </w:pPr>
      <w:r>
        <w:rPr>
          <w:rStyle w:val="CharStyle16"/>
        </w:rPr>
        <w:t>ayoría absoluta del Ayuntamiento, sin que por esta responsabilidad perciba una</w:t>
      </w:r>
    </w:p>
    <w:p>
      <w:pPr>
        <w:pStyle w:val="Style13"/>
        <w:framePr w:w="9014" w:h="4194" w:hRule="exact" w:wrap="none" w:vAnchor="page" w:hAnchor="page" w:x="1784" w:y="5416"/>
        <w:tabs>
          <w:tab w:leader="hyphen" w:pos="6984" w:val="left"/>
          <w:tab w:leader="hyphen" w:pos="7063" w:val="left"/>
          <w:tab w:leader="hyphen" w:pos="8913" w:val="left"/>
        </w:tabs>
        <w:widowControl w:val="0"/>
        <w:keepNext w:val="0"/>
        <w:keepLines w:val="0"/>
        <w:shd w:val="clear" w:color="auto" w:fill="auto"/>
        <w:bidi w:val="0"/>
        <w:spacing w:before="0" w:after="237"/>
        <w:ind w:left="43" w:right="0" w:firstLine="0"/>
      </w:pPr>
      <w:r>
        <w:rPr>
          <w:rStyle w:val="CharStyle16"/>
        </w:rPr>
        <w:t>prestación económica.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</w:t>
        <w:tab/>
        <w:tab/>
        <w:tab/>
      </w:r>
    </w:p>
    <w:p>
      <w:pPr>
        <w:pStyle w:val="Style13"/>
        <w:framePr w:w="9014" w:h="4194" w:hRule="exact" w:wrap="none" w:vAnchor="page" w:hAnchor="page" w:x="1784" w:y="5416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cual se le solicita a este pleno autorice al Sindico Municipal que haga las</w:t>
      </w:r>
    </w:p>
    <w:p>
      <w:pPr>
        <w:pStyle w:val="Style13"/>
        <w:framePr w:w="9014" w:h="4194" w:hRule="exact" w:wrap="none" w:vAnchor="page" w:hAnchor="page" w:x="1784" w:y="5416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1123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veces de Secretario, por lo cual pido su aprobación en forma económica.</w:t>
      </w:r>
    </w:p>
    <w:p>
      <w:pPr>
        <w:pStyle w:val="Style13"/>
        <w:framePr w:wrap="none" w:vAnchor="page" w:hAnchor="page" w:x="1791" w:y="98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 por mayoría.</w:t>
      </w:r>
    </w:p>
    <w:p>
      <w:pPr>
        <w:pStyle w:val="Style13"/>
        <w:framePr w:wrap="none" w:vAnchor="page" w:hAnchor="page" w:x="1849" w:y="103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Muchas gracias, señor Secretario.</w:t>
      </w:r>
    </w:p>
    <w:p>
      <w:pPr>
        <w:pStyle w:val="Style13"/>
        <w:framePr w:w="8885" w:h="1454" w:hRule="exact" w:wrap="none" w:vAnchor="page" w:hAnchor="page" w:x="1849" w:y="10914"/>
        <w:tabs>
          <w:tab w:leader="hyphen" w:pos="88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uso de la voz eLSecretario General y Sindico Municipal, Lie. Juan David García Camarena: acto continuo y agradeciendo la confianza de los integrantes de este ayuntamiento, procedemos a continuar con el orden del día como </w:t>
      </w:r>
      <w:r>
        <w:rPr>
          <w:rStyle w:val="CharStyle15"/>
        </w:rPr>
        <w:t xml:space="preserve">primer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previamente agendado se encuentra la lista de asistencia de los presentes por lo cual procedo a nombrar a cada uno de ellos.</w:t>
        <w:tab/>
      </w:r>
    </w:p>
    <w:p>
      <w:pPr>
        <w:pStyle w:val="Style13"/>
        <w:framePr w:w="5198" w:h="5853" w:hRule="exact" w:wrap="none" w:vAnchor="page" w:hAnchor="page" w:x="1856" w:y="12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Presidenta Municipal, María Elena Limón García</w:t>
        <w:br/>
        <w:t>Regidores:</w:t>
      </w:r>
    </w:p>
    <w:p>
      <w:pPr>
        <w:pStyle w:val="Style13"/>
        <w:framePr w:w="5198" w:h="5853" w:hRule="exact" w:wrap="none" w:vAnchor="page" w:hAnchor="page" w:x="1856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8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Marco Antonio Fuentes Ontiveros</w:t>
        <w:br/>
        <w:t>Iván Ornar González Solís</w:t>
        <w:br/>
        <w:t>Mima Citlalli Amaya Luna</w:t>
        <w:br/>
        <w:t>Miguel Silva Ramírez</w:t>
        <w:br/>
        <w:t>Lourdes Ceíenia Contreras</w:t>
        <w:br/>
        <w:t>Miguel Carrillo Gómez</w:t>
        <w:br/>
        <w:t>Silvia Natalia Islas</w:t>
        <w:br/>
        <w:t>Orlando García Limón</w:t>
        <w:br/>
        <w:t>Rosa Pérez Leal</w:t>
      </w:r>
    </w:p>
    <w:p>
      <w:pPr>
        <w:pStyle w:val="Style13"/>
        <w:framePr w:w="5198" w:h="5853" w:hRule="exact" w:wrap="none" w:vAnchor="page" w:hAnchor="page" w:x="1856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00" w:firstLine="32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niela Elizabeth Chávez Estrada</w:t>
      </w:r>
    </w:p>
    <w:p>
      <w:pPr>
        <w:pStyle w:val="Style13"/>
        <w:framePr w:w="5198" w:h="5853" w:hRule="exact" w:wrap="none" w:vAnchor="page" w:hAnchor="page" w:x="1856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" w:right="120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María del Rosario de los Santos Silva</w:t>
        <w:br/>
        <w:t>Marcela Guadalupe Aceves Sánchez</w:t>
        <w:br/>
        <w:t>Luis Armando Córdova Díaz</w:t>
        <w:br/>
        <w:t>María de Jesús Cortes Duran</w:t>
      </w:r>
    </w:p>
    <w:p>
      <w:pPr>
        <w:pStyle w:val="Style13"/>
        <w:framePr w:w="5198" w:h="5853" w:hRule="exact" w:wrap="none" w:vAnchor="page" w:hAnchor="page" w:x="1856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" w:right="120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Edgar Ricardo Ríos de Loza</w:t>
      </w:r>
    </w:p>
    <w:p>
      <w:pPr>
        <w:pStyle w:val="Style13"/>
        <w:framePr w:w="5198" w:h="5853" w:hRule="exact" w:wrap="none" w:vAnchor="page" w:hAnchor="page" w:x="1856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120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Ibino Jiménez Vázquez</w:t>
      </w:r>
    </w:p>
    <w:p>
      <w:pPr>
        <w:pStyle w:val="Style13"/>
        <w:framePr w:w="5198" w:h="5853" w:hRule="exact" w:wrap="none" w:vAnchor="page" w:hAnchor="page" w:x="1856" w:y="12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0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Carmen Lucia Pérez Camarena</w:t>
        <w:br/>
        <w:t>Adenawer González Fierros</w:t>
        <w:br/>
        <w:t>Alfredo Fierros González</w:t>
      </w:r>
    </w:p>
    <w:p>
      <w:pPr>
        <w:framePr w:wrap="none" w:vAnchor="page" w:hAnchor="page" w:x="11129" w:y="5376"/>
        <w:widowControl w:val="0"/>
        <w:rPr>
          <w:sz w:val="2"/>
          <w:szCs w:val="2"/>
        </w:rPr>
      </w:pPr>
      <w:r>
        <w:pict>
          <v:shape id="_x0000_s1028" type="#_x0000_t75" style="width:27pt;height:41pt;">
            <v:imagedata r:id="rId9" r:href="rId10"/>
          </v:shape>
        </w:pict>
      </w:r>
    </w:p>
    <w:p>
      <w:pPr>
        <w:framePr w:wrap="none" w:vAnchor="page" w:hAnchor="page" w:x="11101" w:y="7277"/>
        <w:widowControl w:val="0"/>
        <w:rPr>
          <w:sz w:val="2"/>
          <w:szCs w:val="2"/>
        </w:rPr>
      </w:pPr>
      <w:r>
        <w:pict>
          <v:shape id="_x0000_s1029" type="#_x0000_t75" style="width:32pt;height:73pt;">
            <v:imagedata r:id="rId11" r:href="rId12"/>
          </v:shape>
        </w:pict>
      </w:r>
    </w:p>
    <w:p>
      <w:pPr>
        <w:framePr w:wrap="none" w:vAnchor="page" w:hAnchor="page" w:x="5326" w:y="17184"/>
        <w:widowControl w:val="0"/>
        <w:rPr>
          <w:sz w:val="2"/>
          <w:szCs w:val="2"/>
        </w:rPr>
      </w:pPr>
      <w:r>
        <w:pict>
          <v:shape id="_x0000_s1030" type="#_x0000_t75" style="width:56pt;height:8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525.1pt;margin-top:113.95pt;width:87.35pt;height:130.1pt;z-index:-251658752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  <w:r>
        <w:pict>
          <v:shape id="_x0000_s1032" type="#_x0000_t75" style="position:absolute;margin-left:6.pt;margin-top:308.pt;width:95.5pt;height:119.5pt;z-index:-251658751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  <w:r>
        <w:pict>
          <v:shape id="_x0000_s1033" type="#_x0000_t75" style="position:absolute;margin-left:11.pt;margin-top:524.pt;width:96.5pt;height:362.4pt;z-index:-251658750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  <w:r>
        <w:pict>
          <v:shape id="_x0000_s1034" type="#_x0000_t75" style="position:absolute;margin-left:354.45pt;margin-top:457.75pt;width:264.5pt;height:501.1pt;z-index:-251658749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1.05pt;margin-top:308.pt;width:440.25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91.95pt;margin-top:528.5pt;width:440.4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1.95pt;margin-top:556.2pt;width:440.6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2.1pt;margin-top:611.65pt;width:440.6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2.1pt;margin-top:666.35pt;width:440.8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2.45pt;margin-top:693.9pt;width:440.3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2.65pt;margin-top:749.pt;width:368.3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2.45pt;margin-top:818.45pt;width:412.6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2.65pt;margin-top:846.pt;width:404.4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2.85pt;margin-top:901.1pt;width:440.2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90.85pt;margin-top:239.2pt;width:440.3pt;height:0;z-index:-251658240;mso-position-horizontal-relative:page;mso-position-vertical-relative:page">
            <v:stroke weight="1.1pt" endcap="round" dashstyle="1 1"/>
          </v:shape>
        </w:pict>
      </w:r>
      <w:r>
        <w:pict>
          <v:shape o:spt="32" o:oned="1" path="m,l21600,21600e" style="position:absolute;margin-left:95.15pt;margin-top:363.25pt;width:436.7pt;height:0;z-index:-251658240;mso-position-horizontal-relative:page;mso-position-vertical-relative:page">
            <v:stroke weight="1.1pt" endcap="round" dashstyle="1 1"/>
          </v:shape>
        </w:pict>
      </w:r>
      <w:r>
        <w:pict>
          <v:shape o:spt="32" o:oned="1" path="m,l21600,21600e" style="position:absolute;margin-left:91.4pt;margin-top:418.5pt;width:428.4pt;height:0;z-index:-251658240;mso-position-horizontal-relative:page;mso-position-vertical-relative:page">
            <v:stroke weight="1.1pt" endcap="round" dashstyle="1 1"/>
          </v:shape>
        </w:pict>
      </w:r>
      <w:r>
        <w:pict>
          <v:shape o:spt="32" o:oned="1" path="m,l21600,21600e" style="position:absolute;margin-left:91.75pt;margin-top:459.7pt;width:440.3pt;height:0;z-index:-251658240;mso-position-horizontal-relative:page;mso-position-vertical-relative:page">
            <v:stroke weight="1.1pt" endcap="round" dashstyle="1 1"/>
          </v:shape>
        </w:pict>
      </w:r>
      <w:r>
        <w:pict>
          <v:shape o:spt="32" o:oned="1" path="m,l21600,21600e" style="position:absolute;margin-left:91.75pt;margin-top:501.1pt;width:432.7pt;height:0;z-index:-251658240;mso-position-horizontal-relative:page;mso-position-vertical-relative:page">
            <v:stroke weight="1.1pt" endcap="round" dashstyle="1 1"/>
          </v:shape>
        </w:pict>
      </w:r>
    </w:p>
    <w:p>
      <w:pPr>
        <w:framePr w:wrap="none" w:vAnchor="page" w:hAnchor="page" w:x="2531" w:y="1585"/>
        <w:widowControl w:val="0"/>
        <w:rPr>
          <w:sz w:val="2"/>
          <w:szCs w:val="2"/>
        </w:rPr>
      </w:pPr>
      <w:r>
        <w:pict>
          <v:shape id="_x0000_s1035" type="#_x0000_t75" style="width:56pt;height:68pt;">
            <v:imagedata r:id="rId23" r:href="rId24"/>
          </v:shape>
        </w:pict>
      </w:r>
    </w:p>
    <w:p>
      <w:pPr>
        <w:pStyle w:val="Style17"/>
        <w:framePr w:w="8986" w:h="145" w:hRule="exact" w:wrap="none" w:vAnchor="page" w:hAnchor="page" w:x="1753" w:y="299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7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 o í .; = ^H'■; O d ;í</w:t>
      </w:r>
    </w:p>
    <w:p>
      <w:pPr>
        <w:pStyle w:val="Style13"/>
        <w:framePr w:w="8986" w:h="3594" w:hRule="exact" w:wrap="none" w:vAnchor="page" w:hAnchor="page" w:x="1753" w:y="3533"/>
        <w:tabs>
          <w:tab w:leader="hyphen" w:pos="883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Continúa con el uso de la voz el Secretario General y Sindico Municipal, Lie. Juan</w:t>
        <w:br/>
        <w:t>David García Camarena: Señora presidenta hago de su conocimiento que se</w:t>
        <w:br/>
        <w:t>encuentran presentes la mayoría de los integrantes del Ayuntamiento, por lo cual</w:t>
        <w:br/>
        <w:t>podemos sesionar válidamente.</w:t>
        <w:tab/>
      </w:r>
    </w:p>
    <w:p>
      <w:pPr>
        <w:pStyle w:val="Style13"/>
        <w:framePr w:w="8986" w:h="3594" w:hRule="exact" w:wrap="none" w:vAnchor="page" w:hAnchor="page" w:x="1753" w:y="3533"/>
        <w:tabs>
          <w:tab w:leader="hyphen" w:pos="8206" w:val="left"/>
          <w:tab w:leader="hyphen" w:pos="8298" w:val="left"/>
          <w:tab w:leader="hyphen" w:pos="883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María Elena Limón García: estando presente 13</w:t>
        <w:br/>
        <w:t>munícipes se declara abierta, se declara instalado, existiendo quorum se declara</w:t>
        <w:br/>
        <w:t>legalmente instalado el Ayuntamiento del Municipio de San Pedro Tlaquepaque,</w:t>
        <w:br/>
        <w:t>Jalisco correspondiente a la administración 2015-2018.</w:t>
        <w:tab/>
        <w:tab/>
        <w:tab/>
      </w:r>
    </w:p>
    <w:p>
      <w:pPr>
        <w:pStyle w:val="Style13"/>
        <w:framePr w:w="8986" w:h="3594" w:hRule="exact" w:wrap="none" w:vAnchor="page" w:hAnchor="page" w:x="1753" w:y="3533"/>
        <w:tabs>
          <w:tab w:leader="hyphen" w:pos="88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Continúa con el uso de la voz la Presidenta Municipal C. María Elena Limón</w:t>
        <w:br/>
        <w:t xml:space="preserve">García: en el </w:t>
      </w:r>
      <w:r>
        <w:rPr>
          <w:rStyle w:val="CharStyle15"/>
        </w:rPr>
        <w:t xml:space="preserve">Segundo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orden del día se solicita a! Secretario dar lectura</w:t>
      </w:r>
    </w:p>
    <w:p>
      <w:pPr>
        <w:pStyle w:val="Style13"/>
        <w:framePr w:w="8986" w:h="3594" w:hRule="exact" w:wrap="none" w:vAnchor="page" w:hAnchor="page" w:x="1753" w:y="3533"/>
        <w:tabs>
          <w:tab w:leader="hyphen" w:pos="8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aí orden del día propuesto.</w:t>
        <w:tab/>
      </w:r>
    </w:p>
    <w:p>
      <w:pPr>
        <w:pStyle w:val="Style13"/>
        <w:framePr w:w="8986" w:h="962" w:hRule="exact" w:wrap="none" w:vAnchor="page" w:hAnchor="page" w:x="1753" w:y="7335"/>
        <w:tabs>
          <w:tab w:leader="hyphen" w:pos="86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32" w:right="18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uso de la voz el Secretario General y Sindico Municipal, Lie. Juan David Garcí</w:t>
      </w:r>
    </w:p>
    <w:p>
      <w:pPr>
        <w:pStyle w:val="Style13"/>
        <w:framePr w:w="8986" w:h="962" w:hRule="exact" w:wrap="none" w:vAnchor="page" w:hAnchor="page" w:x="1753" w:y="7335"/>
        <w:tabs>
          <w:tab w:leader="hyphen" w:pos="84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73" w:right="245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ainarena: Si Presidenta a continuación doy lectura a la propuesta de </w:t>
      </w:r>
      <w:r>
        <w:rPr>
          <w:rStyle w:val="CharStyle15"/>
        </w:rPr>
        <w:t>orden d</w:t>
      </w:r>
    </w:p>
    <w:p>
      <w:pPr>
        <w:pStyle w:val="Style13"/>
        <w:framePr w:w="8986" w:h="962" w:hRule="exact" w:wrap="none" w:vAnchor="page" w:hAnchor="page" w:x="1753" w:y="7335"/>
        <w:tabs>
          <w:tab w:leader="hyphen" w:pos="84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73" w:right="43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ojiara los integrantes de este Honorable Ayuntamiento.</w:t>
        <w:tab/>
      </w:r>
    </w:p>
    <w:p>
      <w:pPr>
        <w:pStyle w:val="Style13"/>
        <w:framePr w:w="8986" w:h="1434" w:hRule="exact" w:wrap="none" w:vAnchor="page" w:hAnchor="page" w:x="1753" w:y="8451"/>
        <w:tabs>
          <w:tab w:leader="hyphen" w:pos="7199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1" w:right="30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L- Lista de asistencia, verificación y declaración del quorum legal para sesiop^r,</w:t>
      </w:r>
    </w:p>
    <w:p>
      <w:pPr>
        <w:pStyle w:val="Style13"/>
        <w:framePr w:w="8986" w:h="1434" w:hRule="exact" w:wrap="none" w:vAnchor="page" w:hAnchor="page" w:x="1753" w:y="8451"/>
        <w:tabs>
          <w:tab w:leader="hyphen" w:pos="7199" w:val="left"/>
        </w:tabs>
        <w:widowControl w:val="0"/>
        <w:keepNext w:val="0"/>
        <w:keepLines w:val="0"/>
        <w:shd w:val="clear" w:color="auto" w:fill="auto"/>
        <w:bidi w:val="0"/>
        <w:spacing w:before="0" w:after="234" w:line="270" w:lineRule="exact"/>
        <w:ind w:left="21" w:right="1728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cual ya ocurrió.</w:t>
        <w:tab/>
      </w:r>
    </w:p>
    <w:p>
      <w:pPr>
        <w:pStyle w:val="Style13"/>
        <w:numPr>
          <w:ilvl w:val="0"/>
          <w:numId w:val="1"/>
        </w:numPr>
        <w:framePr w:w="8986" w:h="1434" w:hRule="exact" w:wrap="none" w:vAnchor="page" w:hAnchor="page" w:x="1753" w:y="8451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21" w:right="792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- Declaración de la instalación del ayuntamiento del municipio de San</w:t>
      </w:r>
    </w:p>
    <w:p>
      <w:pPr>
        <w:pStyle w:val="Style13"/>
        <w:framePr w:w="8986" w:h="1434" w:hRule="exact" w:wrap="none" w:vAnchor="page" w:hAnchor="page" w:x="1753" w:y="8451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21" w:right="163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Tlaquepaque, correspondiente al periodo constitucional 2015-2018.</w:t>
      </w:r>
    </w:p>
    <w:p>
      <w:pPr>
        <w:pStyle w:val="Style13"/>
        <w:numPr>
          <w:ilvl w:val="0"/>
          <w:numId w:val="1"/>
        </w:numPr>
        <w:framePr w:wrap="none" w:vAnchor="page" w:hAnchor="page" w:x="1753" w:y="1010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6" w:right="4241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- Lectura y aprobación del orden del día.</w:t>
      </w:r>
    </w:p>
    <w:p>
      <w:pPr>
        <w:pStyle w:val="Style13"/>
        <w:numPr>
          <w:ilvl w:val="0"/>
          <w:numId w:val="1"/>
        </w:numPr>
        <w:framePr w:wrap="none" w:vAnchor="page" w:hAnchor="page" w:x="1753" w:y="1066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3" w:right="3917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- Turno a comisiones edilicias, para el caso.</w:t>
      </w:r>
    </w:p>
    <w:p>
      <w:pPr>
        <w:pStyle w:val="Style13"/>
        <w:numPr>
          <w:ilvl w:val="0"/>
          <w:numId w:val="1"/>
        </w:numPr>
        <w:framePr w:w="8986" w:h="1989" w:hRule="exact" w:wrap="none" w:vAnchor="page" w:hAnchor="page" w:x="1753" w:y="11195"/>
        <w:tabs>
          <w:tab w:leader="hyphen" w:pos="8867" w:val="left"/>
        </w:tabs>
        <w:widowControl w:val="0"/>
        <w:keepNext w:val="0"/>
        <w:keepLines w:val="0"/>
        <w:shd w:val="clear" w:color="auto" w:fill="auto"/>
        <w:bidi w:val="0"/>
        <w:spacing w:before="0" w:after="246" w:line="277" w:lineRule="exact"/>
        <w:ind w:left="28" w:right="21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- Propuesta y aprobación de los nombramientos del Secretario del</w:t>
        <w:br/>
        <w:t>Ayuntamiento, Encargado de la Hacienda Municipal y de! Encargado del órgano</w:t>
        <w:br/>
        <w:t>de control interno, así como la correspondiente toma de protesta.</w:t>
        <w:tab/>
      </w:r>
    </w:p>
    <w:p>
      <w:pPr>
        <w:pStyle w:val="Style13"/>
        <w:numPr>
          <w:ilvl w:val="0"/>
          <w:numId w:val="1"/>
        </w:numPr>
        <w:framePr w:w="8986" w:h="1989" w:hRule="exact" w:wrap="none" w:vAnchor="page" w:hAnchor="page" w:x="1753" w:y="11195"/>
        <w:tabs>
          <w:tab w:leader="hyphen" w:pos="8867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8" w:right="21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- Propuesta y aprobación de la integración de las comisiones edilicias</w:t>
        <w:br/>
        <w:t>permanentes del Ayuntamiento del Municipio de San Pedro Tlaquepaque para el</w:t>
        <w:br/>
        <w:t>Gobierno Municipal 2015-2018.</w:t>
        <w:tab/>
      </w:r>
    </w:p>
    <w:p>
      <w:pPr>
        <w:pStyle w:val="Style19"/>
        <w:framePr w:wrap="none" w:vAnchor="page" w:hAnchor="page" w:x="1832" w:y="134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VIL-Asuntos Generales.</w:t>
      </w:r>
    </w:p>
    <w:p>
      <w:pPr>
        <w:pStyle w:val="Style13"/>
        <w:framePr w:w="8986" w:h="882" w:hRule="exact" w:wrap="none" w:vAnchor="page" w:hAnchor="page" w:x="1753" w:y="13951"/>
        <w:tabs>
          <w:tab w:leader="hyphen" w:pos="8918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79" w:right="65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María Elena Limón García: En el desahogo de'</w:t>
      </w:r>
    </w:p>
    <w:p>
      <w:pPr>
        <w:pStyle w:val="Style13"/>
        <w:framePr w:w="8986" w:h="882" w:hRule="exact" w:wrap="none" w:vAnchor="page" w:hAnchor="page" w:x="1753" w:y="13951"/>
        <w:tabs>
          <w:tab w:leader="hyphen" w:pos="8918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79" w:right="158" w:firstLine="0"/>
      </w:pPr>
      <w:r>
        <w:rPr>
          <w:rStyle w:val="CharStyle15"/>
        </w:rPr>
        <w:t xml:space="preserve">Tercer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orden del día, se pone a consideración el orden del di</w:t>
        <w:br/>
        <w:t>propuesto, alguna consideración al respecto?.</w:t>
        <w:tab/>
      </w:r>
    </w:p>
    <w:p>
      <w:pPr>
        <w:pStyle w:val="Style19"/>
        <w:framePr w:wrap="none" w:vAnchor="page" w:hAnchor="page" w:x="1847" w:y="151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cual se aprueba por mayoría.</w:t>
      </w:r>
    </w:p>
    <w:p>
      <w:pPr>
        <w:pStyle w:val="Style13"/>
        <w:framePr w:w="8986" w:h="1126" w:hRule="exact" w:wrap="none" w:vAnchor="page" w:hAnchor="page" w:x="1753" w:y="15644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79" w:right="151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 habiendo mas consideración en votación económica los que estén por I</w:t>
      </w:r>
    </w:p>
    <w:p>
      <w:pPr>
        <w:pStyle w:val="Style13"/>
        <w:framePr w:w="8986" w:h="1126" w:hRule="exact" w:wrap="none" w:vAnchor="page" w:hAnchor="page" w:x="1753" w:y="15644"/>
        <w:widowControl w:val="0"/>
        <w:keepNext w:val="0"/>
        <w:keepLines w:val="0"/>
        <w:shd w:val="clear" w:color="auto" w:fill="auto"/>
        <w:bidi w:val="0"/>
        <w:spacing w:before="0" w:after="270" w:line="277" w:lineRule="exact"/>
        <w:ind w:left="79" w:right="432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aprobación del orden día propuesto favor de levantar su mano aprobando. —</w:t>
      </w:r>
    </w:p>
    <w:p>
      <w:pPr>
        <w:pStyle w:val="Style13"/>
        <w:framePr w:w="8986" w:h="1126" w:hRule="exact" w:wrap="none" w:vAnchor="page" w:hAnchor="page" w:x="1753" w:y="15644"/>
        <w:tabs>
          <w:tab w:leader="hyphen" w:pos="853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79" w:right="432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 por unanimidad.</w:t>
        <w:tab/>
      </w:r>
    </w:p>
    <w:p>
      <w:pPr>
        <w:pStyle w:val="Style13"/>
        <w:framePr w:w="8986" w:h="859" w:hRule="exact" w:wrap="none" w:vAnchor="page" w:hAnchor="page" w:x="1753" w:y="17010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86" w:right="12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el desahogo del </w:t>
      </w:r>
      <w:r>
        <w:rPr>
          <w:rStyle w:val="CharStyle15"/>
        </w:rPr>
        <w:t xml:space="preserve">Cuarto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orden del día turno de asuntos a comisione</w:t>
      </w:r>
    </w:p>
    <w:p>
      <w:pPr>
        <w:pStyle w:val="Style13"/>
        <w:framePr w:w="8986" w:h="859" w:hRule="exact" w:wrap="none" w:vAnchor="page" w:hAnchor="page" w:x="1753" w:y="17010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86" w:right="1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edilicias, por lo que se le solicita al Secretario de cuenta de las iniciativas</w:t>
      </w:r>
    </w:p>
    <w:p>
      <w:pPr>
        <w:pStyle w:val="Style13"/>
        <w:framePr w:w="8986" w:h="859" w:hRule="exact" w:wrap="none" w:vAnchor="page" w:hAnchor="page" w:x="1753" w:y="17010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86" w:right="750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presentadas.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6" type="#_x0000_t75" style="position:absolute;margin-left:441.15pt;margin-top:20.9pt;width:168.95pt;height:300.pt;z-index:-251658748;mso-wrap-distance-left:5.pt;mso-wrap-distance-right:5.pt;mso-position-horizontal-relative:page;mso-position-vertical-relative:page" wrapcoords="0 0">
            <v:imagedata r:id="rId25" r:href="rId26"/>
            <w10:wrap anchorx="page" anchory="page"/>
          </v:shape>
        </w:pict>
      </w:r>
      <w:r>
        <w:pict>
          <v:shape id="_x0000_s1037" type="#_x0000_t75" style="position:absolute;margin-left:17.4pt;margin-top:296.3pt;width:87.35pt;height:123.85pt;z-index:-251658747;mso-wrap-distance-left:5.pt;mso-wrap-distance-right:5.pt;mso-position-horizontal-relative:page;mso-position-vertical-relative:page" wrapcoords="0 0">
            <v:imagedata r:id="rId27" r:href="rId28"/>
            <w10:wrap anchorx="page" anchory="page"/>
          </v:shape>
        </w:pict>
      </w:r>
      <w:r>
        <w:pict>
          <v:shape id="_x0000_s1038" type="#_x0000_t75" style="position:absolute;margin-left:19.95pt;margin-top:653.05pt;width:71.5pt;height:201.6pt;z-index:-251658746;mso-wrap-distance-left:5.pt;mso-wrap-distance-right:5.pt;mso-position-horizontal-relative:page;mso-position-vertical-relative:page" wrapcoords="0 0">
            <v:imagedata r:id="rId29" r:href="rId30"/>
            <w10:wrap anchorx="page" anchory="page"/>
          </v:shape>
        </w:pict>
      </w:r>
      <w:r>
        <w:pict>
          <v:shape id="_x0000_s1039" type="#_x0000_t75" style="position:absolute;margin-left:496.95pt;margin-top:360.pt;width:123.35pt;height:560.65pt;z-index:-251658745;mso-wrap-distance-left:5.pt;mso-wrap-distance-right:5.pt;mso-position-horizontal-relative:page;mso-position-vertical-relative:page" wrapcoords="0 0">
            <v:imagedata r:id="rId31" r:href="rId3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8.55pt;margin-top:390.85pt;width:204.1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363.45pt;margin-top:446.15pt;width:171.7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356.6pt;margin-top:902.45pt;width:180.4pt;height:0;z-index:-251658240;mso-position-horizontal-relative:page;mso-position-vertical-relative:page">
            <v:stroke weight="1.25pt" endcap="round" dashstyle="1 1"/>
          </v:shape>
        </w:pict>
      </w:r>
    </w:p>
    <w:p>
      <w:pPr>
        <w:pStyle w:val="Style21"/>
        <w:framePr w:wrap="none" w:vAnchor="page" w:hAnchor="page" w:x="10564" w:y="81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</w:t>
      </w:r>
    </w:p>
    <w:p>
      <w:pPr>
        <w:framePr w:wrap="none" w:vAnchor="page" w:hAnchor="page" w:x="844" w:y="10464"/>
        <w:widowControl w:val="0"/>
        <w:rPr>
          <w:sz w:val="2"/>
          <w:szCs w:val="2"/>
        </w:rPr>
      </w:pPr>
      <w:r>
        <w:pict>
          <v:shape id="_x0000_s1040" type="#_x0000_t75" style="width:29pt;height:43pt;">
            <v:imagedata r:id="rId33" r:href="rId34"/>
          </v:shape>
        </w:pict>
      </w:r>
    </w:p>
    <w:p>
      <w:pPr>
        <w:framePr w:wrap="none" w:vAnchor="page" w:hAnchor="page" w:x="1838" w:y="1947"/>
        <w:widowControl w:val="0"/>
        <w:rPr>
          <w:sz w:val="2"/>
          <w:szCs w:val="2"/>
        </w:rPr>
      </w:pPr>
      <w:r>
        <w:pict>
          <v:shape id="_x0000_s1041" type="#_x0000_t75" style="width:56pt;height:61pt;">
            <v:imagedata r:id="rId35" r:href="rId36"/>
          </v:shape>
        </w:pict>
      </w:r>
    </w:p>
    <w:p>
      <w:pPr>
        <w:framePr w:wrap="none" w:vAnchor="page" w:hAnchor="page" w:x="8750" w:y="1054"/>
        <w:widowControl w:val="0"/>
        <w:rPr>
          <w:sz w:val="2"/>
          <w:szCs w:val="2"/>
        </w:rPr>
      </w:pPr>
      <w:r>
        <w:pict>
          <v:shape id="_x0000_s1042" type="#_x0000_t75" style="width:175pt;height:103pt;">
            <v:imagedata r:id="rId37" r:href="rId38"/>
          </v:shape>
        </w:pict>
      </w:r>
    </w:p>
    <w:p>
      <w:pPr>
        <w:pStyle w:val="Style13"/>
        <w:framePr w:w="10469" w:h="3384" w:hRule="exact" w:wrap="none" w:vAnchor="page" w:hAnchor="page" w:x="1780" w:y="3755"/>
        <w:tabs>
          <w:tab w:leader="hyphen" w:pos="8855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15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Continúa con el uso de la voz el Secretario General y Sindico Municipal, Lie. Juan David García Camarena: señora Presidenta se informa al pleno que por tratarse de sesión ordinaria de instalación de Ayuntamiento no existen propuestas agendadas en este punto del orden del día para turno a comisión.</w:t>
        <w:tab/>
      </w:r>
    </w:p>
    <w:p>
      <w:pPr>
        <w:pStyle w:val="Style13"/>
        <w:framePr w:w="10469" w:h="3384" w:hRule="exact" w:wrap="none" w:vAnchor="page" w:hAnchor="page" w:x="1780" w:y="3755"/>
        <w:tabs>
          <w:tab w:leader="hyphen" w:pos="88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5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Habla la C. Presidenta Municipal María Elena Limón García: en el desahogo del </w:t>
      </w:r>
      <w:r>
        <w:rPr>
          <w:rStyle w:val="CharStyle15"/>
        </w:rPr>
        <w:t xml:space="preserve">Quinto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orden del día en los términos del artículo 15, 48 fracción V y 61 de la Ley del Gobierno y la Administración Pública Municipal, someto a consideración del Ayuntamiento la propuesta de los nombramientos del Secretario del ayuntamiento, Encargado de la Hacienda Municipal y del Encargado del órgano de control interno, proponiendo en primer término al </w:t>
      </w:r>
      <w:r>
        <w:rPr>
          <w:rStyle w:val="CharStyle15"/>
        </w:rPr>
        <w:t xml:space="preserve">Lie. Gustavo Flores Llamas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ocupar el cargo de secretario del ayuntamiento.</w:t>
        <w:tab/>
      </w:r>
    </w:p>
    <w:p>
      <w:pPr>
        <w:pStyle w:val="Style13"/>
        <w:framePr w:w="10469" w:h="573" w:hRule="exact" w:wrap="none" w:vAnchor="page" w:hAnchor="page" w:x="1780" w:y="7379"/>
        <w:tabs>
          <w:tab w:leader="hyphen" w:pos="8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65" w:right="153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en votación económica les pregunto, ios que estén por la aprobación de</w:t>
        <w:br/>
        <w:t>esta propuesta, favor de levantar su mano.</w:t>
        <w:tab/>
      </w:r>
    </w:p>
    <w:p>
      <w:pPr>
        <w:pStyle w:val="Style19"/>
        <w:framePr w:wrap="none" w:vAnchor="page" w:hAnchor="page" w:x="2119" w:y="81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robado por unanimidad.</w:t>
      </w:r>
    </w:p>
    <w:p>
      <w:pPr>
        <w:pStyle w:val="Style10"/>
        <w:framePr w:wrap="none" w:vAnchor="page" w:hAnchor="page" w:x="1780" w:y="868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760" w:right="0" w:firstLine="0"/>
      </w:pPr>
      <w:r>
        <w:rPr>
          <w:rStyle w:val="CharStyle23"/>
          <w:b/>
          <w:bCs/>
        </w:rPr>
        <w:t>ACUERDO</w:t>
      </w:r>
    </w:p>
    <w:p>
      <w:pPr>
        <w:framePr w:wrap="none" w:vAnchor="page" w:hAnchor="page" w:x="484" w:y="13942"/>
        <w:widowControl w:val="0"/>
        <w:rPr>
          <w:sz w:val="2"/>
          <w:szCs w:val="2"/>
        </w:rPr>
      </w:pPr>
      <w:r>
        <w:pict>
          <v:shape id="_x0000_s1043" type="#_x0000_t75" style="width:65pt;height:176pt;">
            <v:imagedata r:id="rId39" r:href="rId40"/>
          </v:shape>
        </w:pict>
      </w:r>
    </w:p>
    <w:p>
      <w:pPr>
        <w:framePr w:wrap="none" w:vAnchor="page" w:hAnchor="page" w:x="10975" w:y="2818"/>
        <w:widowControl w:val="0"/>
        <w:rPr>
          <w:sz w:val="2"/>
          <w:szCs w:val="2"/>
        </w:rPr>
      </w:pPr>
      <w:r>
        <w:pict>
          <v:shape id="_x0000_s1044" type="#_x0000_t75" style="width:69pt;height:225pt;">
            <v:imagedata r:id="rId41" r:href="rId42"/>
          </v:shape>
        </w:pict>
      </w:r>
    </w:p>
    <w:p>
      <w:pPr>
        <w:pStyle w:val="Style13"/>
        <w:framePr w:w="10469" w:h="9816" w:hRule="exact" w:wrap="none" w:vAnchor="page" w:hAnchor="page" w:x="1780" w:y="9274"/>
        <w:tabs>
          <w:tab w:leader="hyphen" w:pos="8500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22" w:right="1512" w:firstLine="0"/>
      </w:pPr>
      <w:r>
        <w:rPr>
          <w:rStyle w:val="CharStyle15"/>
        </w:rPr>
        <w:t xml:space="preserve">UNICO.-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aprueba la designación del </w:t>
      </w:r>
      <w:r>
        <w:rPr>
          <w:rStyle w:val="CharStyle15"/>
        </w:rPr>
        <w:t xml:space="preserve">Lie. Gustavo Flores Llamas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cómo</w:t>
      </w:r>
    </w:p>
    <w:p>
      <w:pPr>
        <w:pStyle w:val="Style13"/>
        <w:framePr w:w="10469" w:h="9816" w:hRule="exact" w:wrap="none" w:vAnchor="page" w:hAnchor="page" w:x="1780" w:y="9274"/>
        <w:tabs>
          <w:tab w:leader="hyphen" w:pos="8500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22" w:right="151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Secretario del Ayuntamiento de San Pedro Tlaquepaque, Administración 20\l5-</w:t>
      </w:r>
    </w:p>
    <w:p>
      <w:pPr>
        <w:pStyle w:val="Style13"/>
        <w:framePr w:w="10469" w:h="9816" w:hRule="exact" w:wrap="none" w:vAnchor="page" w:hAnchor="page" w:x="1780" w:y="9274"/>
        <w:tabs>
          <w:tab w:leader="hyphen" w:pos="8500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22" w:right="1527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2018. Lo anterior en los términos del artículo 15, 48 fracción V y 61 de la Ley del</w:t>
      </w:r>
    </w:p>
    <w:p>
      <w:pPr>
        <w:pStyle w:val="Style13"/>
        <w:framePr w:w="10469" w:h="9816" w:hRule="exact" w:wrap="none" w:vAnchor="page" w:hAnchor="page" w:x="1780" w:y="9274"/>
        <w:tabs>
          <w:tab w:leader="hyphen" w:pos="8500" w:val="left"/>
        </w:tabs>
        <w:widowControl w:val="0"/>
        <w:keepNext w:val="0"/>
        <w:keepLines w:val="0"/>
        <w:shd w:val="clear" w:color="auto" w:fill="auto"/>
        <w:bidi w:val="0"/>
        <w:spacing w:before="0" w:after="243" w:line="277" w:lineRule="exact"/>
        <w:ind w:left="22" w:right="1915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Gobierno y la Administración Pública.</w:t>
        <w:tab/>
      </w:r>
    </w:p>
    <w:p>
      <w:pPr>
        <w:pStyle w:val="Style13"/>
        <w:framePr w:w="10469" w:h="9816" w:hRule="exact" w:wrap="none" w:vAnchor="page" w:hAnchor="page" w:x="1780" w:y="9274"/>
        <w:tabs>
          <w:tab w:leader="hyphen" w:pos="88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2" w:right="1540" w:firstLine="0"/>
      </w:pPr>
      <w:r>
        <w:rPr>
          <w:rStyle w:val="CharStyle15"/>
        </w:rPr>
        <w:t xml:space="preserve">FUNDAMENTO LEGAL.-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artículo 115 de la Constitución Política de los Estados</w:t>
        <w:br/>
        <w:t>Unidos Mexicanos; y artículo 15, 48 fracción V y 61 de la Ley del Gobierno y ía</w:t>
        <w:br/>
        <w:t>Administración Pública.</w:t>
        <w:tab/>
      </w:r>
    </w:p>
    <w:p>
      <w:pPr>
        <w:pStyle w:val="Style13"/>
        <w:framePr w:w="10469" w:h="9816" w:hRule="exact" w:wrap="none" w:vAnchor="page" w:hAnchor="page" w:x="1780" w:y="9274"/>
        <w:tabs>
          <w:tab w:leader="hyphen" w:pos="88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2" w:right="1540" w:firstLine="0"/>
      </w:pPr>
      <w:r>
        <w:rPr>
          <w:rStyle w:val="CharStyle15"/>
        </w:rPr>
        <w:t xml:space="preserve">NOTIFÍQUESE.-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la C. María Elena Limón García, Presidenta Municipal; al Lie.</w:t>
        <w:br/>
        <w:t>Juan David García Camarena, Síndico Municipal; al C.P. Lie. en Economía Jorge</w:t>
        <w:br/>
        <w:t>Luis Partida Valadez, Encargado de la Hacienda Municipal; al L.C.P. José Luis</w:t>
        <w:br/>
        <w:t>Azanza García de Quevedo, Encargado del Órgano de Control Interno; y al Lie.</w:t>
        <w:br/>
        <w:t>David Rubén Ocampo Uribe, Oficial Mayor Administrativo para su conocimiento y</w:t>
        <w:br/>
        <w:t>efectos legales a que haya lugar.</w:t>
        <w:tab/>
      </w:r>
    </w:p>
    <w:p>
      <w:pPr>
        <w:pStyle w:val="Style13"/>
        <w:framePr w:w="10469" w:h="9816" w:hRule="exact" w:wrap="none" w:vAnchor="page" w:hAnchor="page" w:x="1780" w:y="9274"/>
        <w:tabs>
          <w:tab w:leader="hyphen" w:pos="88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" w:right="15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virtud del acuerdo tomado por el pleno de este Ayuntamiento se solicita al </w:t>
      </w:r>
      <w:r>
        <w:rPr>
          <w:rStyle w:val="CharStyle15"/>
        </w:rPr>
        <w:t>Lie/</w:t>
      </w:r>
    </w:p>
    <w:p>
      <w:pPr>
        <w:pStyle w:val="Style13"/>
        <w:framePr w:w="10469" w:h="9816" w:hRule="exact" w:wrap="none" w:vAnchor="page" w:hAnchor="page" w:x="1780" w:y="9274"/>
        <w:tabs>
          <w:tab w:leader="hyphen" w:pos="88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" w:right="1584" w:firstLine="0"/>
      </w:pPr>
      <w:r>
        <w:rPr>
          <w:rStyle w:val="CharStyle15"/>
        </w:rPr>
        <w:t xml:space="preserve">Gustavo Flores Llamas,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pasar al frente para tomarle la protesta de Ley parr</w:t>
      </w:r>
    </w:p>
    <w:p>
      <w:pPr>
        <w:pStyle w:val="Style13"/>
        <w:framePr w:w="10469" w:h="9816" w:hRule="exact" w:wrap="none" w:vAnchor="page" w:hAnchor="page" w:x="1780" w:y="9274"/>
        <w:tabs>
          <w:tab w:leader="hyphen" w:pos="88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2" w:right="15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ocupar el cargo de Secretario del Ayuntamiento. Por lo cual les pedimos a todos</w:t>
        <w:br/>
        <w:t>ponernos de pie.</w:t>
        <w:tab/>
      </w:r>
    </w:p>
    <w:p>
      <w:pPr>
        <w:pStyle w:val="Style24"/>
        <w:framePr w:w="10469" w:h="9816" w:hRule="exact" w:wrap="none" w:vAnchor="page" w:hAnchor="page" w:x="1780" w:y="9274"/>
        <w:tabs>
          <w:tab w:leader="hyphen" w:pos="8877" w:val="left"/>
        </w:tabs>
        <w:widowControl w:val="0"/>
        <w:keepNext w:val="0"/>
        <w:keepLines w:val="0"/>
        <w:shd w:val="clear" w:color="auto" w:fill="auto"/>
        <w:bidi w:val="0"/>
        <w:spacing w:before="0" w:after="267"/>
        <w:ind w:left="22" w:right="1540" w:firstLine="0"/>
      </w:pPr>
      <w:r>
        <w:rPr>
          <w:rStyle w:val="CharStyle26"/>
          <w:i w:val="0"/>
          <w:iCs w:val="0"/>
        </w:rPr>
        <w:t xml:space="preserve">Lie. Gustavo Flores Llamas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¡Protesta cumplir y hacer cumplir la Constitución</w:t>
        <w:br/>
        <w:t>Política de los Estados Unidos Mexicanos, la particular del Estado las leyes, que</w:t>
        <w:br/>
        <w:t>de una y otra emanen, y los ordenamientos municipales, así como a desempeñar</w:t>
        <w:br/>
        <w:t>leal y eficazmente el cargo de Secretario que el Ayuntamiento de San Pedro,</w:t>
        <w:br/>
        <w:t>Tlaquepaque le ha conferido, mirando en todo momento por el bien y la</w:t>
        <w:br/>
        <w:t>prosperidad del Municipio.</w:t>
      </w:r>
      <w:r>
        <w:rPr>
          <w:rStyle w:val="CharStyle27"/>
          <w:i w:val="0"/>
          <w:iCs w:val="0"/>
        </w:rPr>
        <w:tab/>
      </w:r>
    </w:p>
    <w:p>
      <w:pPr>
        <w:pStyle w:val="Style24"/>
        <w:framePr w:w="10469" w:h="9816" w:hRule="exact" w:wrap="none" w:vAnchor="page" w:hAnchor="page" w:x="1780" w:y="9274"/>
        <w:tabs>
          <w:tab w:leader="hyphen" w:pos="8684" w:val="left"/>
        </w:tabs>
        <w:widowControl w:val="0"/>
        <w:keepNext w:val="0"/>
        <w:keepLines w:val="0"/>
        <w:shd w:val="clear" w:color="auto" w:fill="auto"/>
        <w:bidi w:val="0"/>
        <w:spacing w:before="0" w:after="231" w:line="240" w:lineRule="exact"/>
        <w:ind w:left="22" w:right="14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(Respuesta) ¡Si protesto!</w:t>
      </w:r>
      <w:r>
        <w:rPr>
          <w:rStyle w:val="CharStyle27"/>
          <w:i w:val="0"/>
          <w:iCs w:val="0"/>
        </w:rPr>
        <w:tab/>
      </w:r>
    </w:p>
    <w:p>
      <w:pPr>
        <w:pStyle w:val="Style24"/>
        <w:framePr w:w="10469" w:h="9816" w:hRule="exact" w:wrap="none" w:vAnchor="page" w:hAnchor="page" w:x="1780" w:y="92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 asi lo hiciere, que el pueblo y el Municipio de San Pedro Tlaquepaque se lo</w:t>
      </w:r>
    </w:p>
    <w:p>
      <w:pPr>
        <w:pStyle w:val="Style24"/>
        <w:framePr w:w="10469" w:h="9816" w:hRule="exact" w:wrap="none" w:vAnchor="page" w:hAnchor="page" w:x="1780" w:y="92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reconozca y si no que se lo demanden</w:t>
      </w:r>
    </w:p>
    <w:p>
      <w:pPr>
        <w:pStyle w:val="Style28"/>
        <w:framePr w:w="10469" w:h="9816" w:hRule="exact" w:wrap="none" w:vAnchor="page" w:hAnchor="page" w:x="1780" w:y="9274"/>
        <w:tabs>
          <w:tab w:leader="underscore" w:pos="8914" w:val="left"/>
        </w:tabs>
        <w:widowControl w:val="0"/>
        <w:keepNext w:val="0"/>
        <w:keepLines w:val="0"/>
        <w:shd w:val="clear" w:color="auto" w:fill="auto"/>
        <w:bidi w:val="0"/>
        <w:spacing w:before="0" w:after="122" w:line="110" w:lineRule="exact"/>
        <w:ind w:left="8338" w:right="116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\ \.</w:t>
      </w:r>
    </w:p>
    <w:p>
      <w:pPr>
        <w:pStyle w:val="Style30"/>
        <w:framePr w:w="10469" w:h="9816" w:hRule="exact" w:wrap="none" w:vAnchor="page" w:hAnchor="page" w:x="1780" w:y="9274"/>
        <w:tabs>
          <w:tab w:leader="none" w:pos="7340" w:val="left"/>
        </w:tabs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5558" w:right="2131" w:firstLine="0"/>
      </w:pPr>
      <w:bookmarkStart w:id="0" w:name="bookmark0"/>
      <w:r>
        <w:rPr>
          <w:rStyle w:val="CharStyle32"/>
        </w:rPr>
        <w:t>f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^ </w:t>
      </w:r>
      <w:r>
        <w:rPr>
          <w:rStyle w:val="CharStyle32"/>
        </w:rPr>
        <w:t>J</w:t>
      </w:r>
      <w:bookmarkEnd w:id="0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5" type="#_x0000_t75" style="position:absolute;margin-left:12.3pt;margin-top:325.9pt;width:93.6pt;height:104.65pt;z-index:-251658744;mso-wrap-distance-left:5.pt;mso-wrap-distance-right:5.pt;mso-position-horizontal-relative:page;mso-position-vertical-relative:page" wrapcoords="0 0">
            <v:imagedata r:id="rId43" r:href="rId44"/>
            <w10:wrap anchorx="page" anchory="page"/>
          </v:shape>
        </w:pict>
      </w:r>
      <w:r>
        <w:pict>
          <v:shape id="_x0000_s1046" type="#_x0000_t75" style="position:absolute;margin-left:306.4pt;margin-top:895.05pt;width:87.35pt;height:67.7pt;z-index:-251658743;mso-wrap-distance-left:5.pt;mso-wrap-distance-right:5.pt;mso-position-horizontal-relative:page;mso-position-vertical-relative:page" wrapcoords="0 0">
            <v:imagedata r:id="rId45" r:href="rId46"/>
            <w10:wrap anchorx="page" anchory="page"/>
          </v:shape>
        </w:pict>
      </w:r>
      <w:r>
        <w:pict>
          <v:shape id="_x0000_s1047" type="#_x0000_t75" style="position:absolute;margin-left:391.7pt;margin-top:914.5pt;width:111.35pt;height:47.05pt;z-index:-251658742;mso-wrap-distance-left:5.pt;mso-wrap-distance-right:5.pt;mso-position-horizontal-relative:page;mso-position-vertical-relative:page" wrapcoords="0 0">
            <v:imagedata r:id="rId47" r:href="rId48"/>
            <w10:wrap anchorx="page" anchory="page"/>
          </v:shape>
        </w:pict>
      </w:r>
      <w:r>
        <w:pict>
          <v:shape id="_x0000_s1048" type="#_x0000_t75" style="position:absolute;margin-left:515.9pt;margin-top:354.7pt;width:89.3pt;height:180.5pt;z-index:-251658741;mso-wrap-distance-left:5.pt;mso-wrap-distance-right:5.pt;mso-position-horizontal-relative:page;mso-position-vertical-relative:page" wrapcoords="0 0">
            <v:imagedata r:id="rId49" r:href="rId50"/>
            <w10:wrap anchorx="page" anchory="page"/>
          </v:shape>
        </w:pict>
      </w:r>
      <w:r>
        <w:pict>
          <v:shape id="_x0000_s1049" type="#_x0000_t75" style="position:absolute;margin-left:534.3pt;margin-top:904.05pt;width:39.85pt;height:57.1pt;z-index:-251658740;mso-wrap-distance-left:5.pt;mso-wrap-distance-right:5.pt;mso-position-horizontal-relative:page;mso-position-vertical-relative:page" wrapcoords="0 0">
            <v:imagedata r:id="rId51" r:href="rId52"/>
            <w10:wrap anchorx="page" anchory="page"/>
          </v:shape>
        </w:pict>
      </w:r>
    </w:p>
    <w:p>
      <w:pPr>
        <w:pStyle w:val="Style21"/>
        <w:framePr w:wrap="none" w:vAnchor="page" w:hAnchor="page" w:x="10579" w:y="8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</w:t>
      </w:r>
    </w:p>
    <w:p>
      <w:pPr>
        <w:pStyle w:val="Style13"/>
        <w:framePr w:w="8950" w:h="4172" w:hRule="exact" w:wrap="none" w:vAnchor="page" w:hAnchor="page" w:x="1787" w:y="3234"/>
        <w:widowControl w:val="0"/>
        <w:keepNext w:val="0"/>
        <w:keepLines w:val="0"/>
        <w:shd w:val="clear" w:color="auto" w:fill="auto"/>
        <w:bidi w:val="0"/>
        <w:spacing w:before="0" w:after="244" w:line="240" w:lineRule="exact"/>
        <w:ind w:left="0" w:right="254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Favor de tomar su lugar en el pleno de este Ayuntamiento.</w:t>
      </w:r>
    </w:p>
    <w:p>
      <w:pPr>
        <w:pStyle w:val="Style13"/>
        <w:framePr w:w="8950" w:h="4172" w:hRule="exact" w:wrap="none" w:vAnchor="page" w:hAnchor="page" w:x="1787" w:y="3234"/>
        <w:widowControl w:val="0"/>
        <w:keepNext w:val="0"/>
        <w:keepLines w:val="0"/>
        <w:shd w:val="clear" w:color="auto" w:fill="auto"/>
        <w:bidi w:val="0"/>
        <w:spacing w:before="0" w:after="220" w:line="240" w:lineRule="exact"/>
        <w:ind w:left="0" w:right="2391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 pido que siga Usted con la sesión de este Ayuntamiento.</w:t>
      </w:r>
    </w:p>
    <w:p>
      <w:pPr>
        <w:pStyle w:val="Style13"/>
        <w:framePr w:w="8950" w:h="4172" w:hRule="exact" w:wrap="none" w:vAnchor="page" w:hAnchor="page" w:x="1787" w:y="3234"/>
        <w:tabs>
          <w:tab w:leader="hyphen" w:pos="88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8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le concede el uso de la voz al Lie. Gustavo Flores Llamas, Secretario del</w:t>
        <w:br/>
        <w:t xml:space="preserve">Ayuntamiento: continuando con el desahogo del </w:t>
      </w:r>
      <w:r>
        <w:rPr>
          <w:rStyle w:val="CharStyle15"/>
        </w:rPr>
        <w:t xml:space="preserve">Quinto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orden de! día y</w:t>
        <w:br/>
        <w:t>de conformidad a lo establecido en los artículos 15, 48 fracción V y 64 de la ley del</w:t>
      </w:r>
    </w:p>
    <w:p>
      <w:pPr>
        <w:pStyle w:val="Style13"/>
        <w:framePr w:w="8950" w:h="4172" w:hRule="exact" w:wrap="none" w:vAnchor="page" w:hAnchor="page" w:x="1787" w:y="3234"/>
        <w:tabs>
          <w:tab w:leader="hyphen" w:pos="88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5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gobierno y la administración pública se propone al </w:t>
      </w:r>
      <w:r>
        <w:rPr>
          <w:rStyle w:val="CharStyle15"/>
        </w:rPr>
        <w:t>Lie. en Economía Jorge Luis</w:t>
      </w:r>
    </w:p>
    <w:p>
      <w:pPr>
        <w:pStyle w:val="Style13"/>
        <w:framePr w:w="8950" w:h="4172" w:hRule="exact" w:wrap="none" w:vAnchor="page" w:hAnchor="page" w:x="1787" w:y="3234"/>
        <w:tabs>
          <w:tab w:leader="hyphen" w:pos="8870" w:val="left"/>
        </w:tabs>
        <w:widowControl w:val="0"/>
        <w:keepNext w:val="0"/>
        <w:keepLines w:val="0"/>
        <w:shd w:val="clear" w:color="auto" w:fill="auto"/>
        <w:bidi w:val="0"/>
        <w:spacing w:before="0" w:after="237"/>
        <w:ind w:left="0" w:right="22" w:firstLine="0"/>
      </w:pPr>
      <w:r>
        <w:rPr>
          <w:rStyle w:val="CharStyle15"/>
        </w:rPr>
        <w:t xml:space="preserve">Partida Valadez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ocupar el cargo de Encargado de la Hacienda municipal.,</w:t>
        <w:br/>
        <w:t>Para ocupar el cargo de Tesorero de la Hacienda Municipal.</w:t>
        <w:tab/>
      </w:r>
    </w:p>
    <w:p>
      <w:pPr>
        <w:pStyle w:val="Style13"/>
        <w:framePr w:w="8950" w:h="4172" w:hRule="exact" w:wrap="none" w:vAnchor="page" w:hAnchor="page" w:x="1787" w:y="3234"/>
        <w:tabs>
          <w:tab w:leader="hyphen" w:pos="8856" w:val="left"/>
        </w:tabs>
        <w:widowControl w:val="0"/>
        <w:keepNext w:val="0"/>
        <w:keepLines w:val="0"/>
        <w:shd w:val="clear" w:color="auto" w:fill="auto"/>
        <w:bidi w:val="0"/>
        <w:spacing w:before="0" w:after="27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en votación económica íes pregunto los que estén por la aprobación de</w:t>
        <w:br/>
        <w:t>esta propuesta favor de levantar su mano.</w:t>
        <w:tab/>
      </w:r>
    </w:p>
    <w:p>
      <w:pPr>
        <w:pStyle w:val="Style13"/>
        <w:framePr w:w="8950" w:h="4172" w:hRule="exact" w:wrap="none" w:vAnchor="page" w:hAnchor="page" w:x="1787" w:y="323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5602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 por unanimidad. —</w:t>
      </w:r>
    </w:p>
    <w:p>
      <w:pPr>
        <w:pStyle w:val="Style10"/>
        <w:framePr w:wrap="none" w:vAnchor="page" w:hAnchor="page" w:x="5495" w:y="738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3"/>
          <w:b/>
          <w:bCs/>
        </w:rPr>
        <w:t>ACUERDO</w:t>
      </w:r>
    </w:p>
    <w:p>
      <w:pPr>
        <w:pStyle w:val="Style13"/>
        <w:framePr w:w="9065" w:h="8020" w:hRule="exact" w:wrap="none" w:vAnchor="page" w:hAnchor="page" w:x="1816" w:y="7935"/>
        <w:tabs>
          <w:tab w:leader="hyphen" w:pos="88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240"/>
      </w:pPr>
      <w:r>
        <w:rPr>
          <w:rStyle w:val="CharStyle15"/>
        </w:rPr>
        <w:t xml:space="preserve">NICO.-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aprueba la designación del </w:t>
      </w:r>
      <w:r>
        <w:rPr>
          <w:rStyle w:val="CharStyle15"/>
        </w:rPr>
        <w:t>Lie. en Economía Jorge Luis Partida</w:t>
      </w:r>
    </w:p>
    <w:p>
      <w:pPr>
        <w:pStyle w:val="Style13"/>
        <w:framePr w:w="9065" w:h="8020" w:hRule="exact" w:wrap="none" w:vAnchor="page" w:hAnchor="page" w:x="1816" w:y="7935"/>
        <w:tabs>
          <w:tab w:leader="hyphen" w:pos="91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331" w:right="0" w:firstLine="0"/>
      </w:pPr>
      <w:r>
        <w:rPr>
          <w:rStyle w:val="CharStyle15"/>
        </w:rPr>
        <w:t xml:space="preserve">ladez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como Encargado de la Hacienda Municipal de San Pedro Tiaquepaque,</w:t>
        <w:br/>
        <w:t>ministración 2015- 2018. Lo anterior en los términos del artículo 15, 48 fracción</w:t>
      </w:r>
    </w:p>
    <w:p>
      <w:pPr>
        <w:pStyle w:val="Style13"/>
        <w:framePr w:w="9065" w:h="8020" w:hRule="exact" w:wrap="none" w:vAnchor="page" w:hAnchor="page" w:x="1816" w:y="7935"/>
        <w:tabs>
          <w:tab w:leader="hyphen" w:pos="88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3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 y 64 de la ley del gobierno y la administración pública.</w:t>
        <w:tab/>
      </w:r>
    </w:p>
    <w:p>
      <w:pPr>
        <w:pStyle w:val="Style13"/>
        <w:framePr w:w="9065" w:h="8020" w:hRule="exact" w:wrap="none" w:vAnchor="page" w:hAnchor="page" w:x="1816" w:y="7935"/>
        <w:tabs>
          <w:tab w:leader="hyphen" w:pos="885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140" w:firstLine="0"/>
      </w:pPr>
      <w:r>
        <w:rPr>
          <w:rStyle w:val="CharStyle15"/>
        </w:rPr>
        <w:t xml:space="preserve">FUNDAMENTO LEGAL.»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artículo 115 de la Constitución Política de los Estados</w:t>
        <w:br/>
        <w:t>Unidos Mexicanos; y artículo 15, 48 fracción V y 64 de la ley del gobierno y la</w:t>
        <w:br/>
        <w:t>administración pública.</w:t>
        <w:tab/>
      </w:r>
    </w:p>
    <w:p>
      <w:pPr>
        <w:pStyle w:val="Style13"/>
        <w:framePr w:w="9065" w:h="8020" w:hRule="exact" w:wrap="none" w:vAnchor="page" w:hAnchor="page" w:x="1816" w:y="7935"/>
        <w:tabs>
          <w:tab w:leader="hyphen" w:pos="8870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140" w:firstLine="0"/>
      </w:pPr>
      <w:r>
        <w:rPr>
          <w:rStyle w:val="CharStyle15"/>
        </w:rPr>
        <w:t xml:space="preserve">NOTIFÍQUESE.-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la C. María Elena Limón García, Presidenta Municipal; al Lie.</w:t>
        <w:br/>
        <w:t>Juan David García Camarena, Síndico Municipal; al C.P. Lie. en Economía Jorge</w:t>
        <w:br/>
        <w:t>Luis Partida Valadez, Encargado de la Hacienda Municipal; al L.C.P. José Luis</w:t>
        <w:br/>
        <w:t>Azanza García de Quevedo, Encargado del Órgano de Control Interno; y al Lie.</w:t>
        <w:br/>
        <w:t>David Rubén Ocampo Uribe, Oficial Mayor Administrativo para su conocimiento y</w:t>
        <w:br/>
        <w:t>efectos legales a que haya lugar.</w:t>
        <w:tab/>
      </w:r>
    </w:p>
    <w:p>
      <w:pPr>
        <w:pStyle w:val="Style13"/>
        <w:framePr w:w="9065" w:h="8020" w:hRule="exact" w:wrap="none" w:vAnchor="page" w:hAnchor="page" w:x="1816" w:y="7935"/>
        <w:tabs>
          <w:tab w:leader="hyphen" w:pos="8860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1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virtud del acuerdo tomado por el pleno de este Ayuntamiento se solicita al </w:t>
      </w:r>
      <w:r>
        <w:rPr>
          <w:rStyle w:val="CharStyle15"/>
        </w:rPr>
        <w:t>Lie.</w:t>
        <w:br/>
        <w:t xml:space="preserve">en Economía Jorge Luis Partida Valadez,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pasar al frente para tomarle la</w:t>
        <w:br/>
        <w:t>protesta de Ley para ocupar el nombramiento de Tesorero de la Hacienda</w:t>
        <w:br/>
        <w:t xml:space="preserve">Municipal, </w:t>
      </w:r>
      <w:r>
        <w:rPr>
          <w:rStyle w:val="CharStyle15"/>
        </w:rPr>
        <w:t>Lie. en Economía Jorge Luis Partida Valadez.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24"/>
        <w:framePr w:w="9065" w:h="8020" w:hRule="exact" w:wrap="none" w:vAnchor="page" w:hAnchor="page" w:x="1816" w:y="7935"/>
        <w:tabs>
          <w:tab w:leader="hyphen" w:pos="89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  <w:i w:val="0"/>
          <w:iCs w:val="0"/>
        </w:rPr>
        <w:t xml:space="preserve">Jorge Luis Partida Valadez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¡Protesta cumplir y hacer cumplir la Constitución</w:t>
        <w:br/>
        <w:t>Política de los Estados Unidos Mexicanos</w:t>
      </w:r>
      <w:r>
        <w:rPr>
          <w:rStyle w:val="CharStyle27"/>
          <w:i w:val="0"/>
          <w:iCs w:val="0"/>
        </w:rPr>
        <w:t xml:space="preserve">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 particular del Estado, las leyes que</w:t>
        <w:br/>
        <w:t>de una u otra emanen, y los ordenamientos municipales así como a desempeñari</w:t>
      </w:r>
    </w:p>
    <w:p>
      <w:pPr>
        <w:pStyle w:val="Style24"/>
        <w:framePr w:w="9065" w:h="8020" w:hRule="exact" w:wrap="none" w:vAnchor="page" w:hAnchor="page" w:x="1816" w:y="7935"/>
        <w:tabs>
          <w:tab w:leader="hyphen" w:pos="89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leal y eficaz el cargo de Tesorero de la Hacienda Municipal que el Ayuntamiento'</w:t>
      </w:r>
    </w:p>
    <w:p>
      <w:pPr>
        <w:pStyle w:val="Style24"/>
        <w:framePr w:w="9065" w:h="8020" w:hRule="exact" w:wrap="none" w:vAnchor="page" w:hAnchor="page" w:x="1816" w:y="7935"/>
        <w:tabs>
          <w:tab w:leader="hyphen" w:pos="89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7"/>
        <w:ind w:left="29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_del Municipio de San Pedro, Tiaquepaque le ha conferido, mirando en todo por el</w:t>
        <w:br/>
        <w:t>bien y la prosperidad del Municipio.</w:t>
      </w:r>
      <w:r>
        <w:rPr>
          <w:rStyle w:val="CharStyle27"/>
          <w:i w:val="0"/>
          <w:iCs w:val="0"/>
        </w:rPr>
        <w:tab/>
      </w:r>
    </w:p>
    <w:p>
      <w:pPr>
        <w:pStyle w:val="Style24"/>
        <w:framePr w:w="9065" w:h="8020" w:hRule="exact" w:wrap="none" w:vAnchor="page" w:hAnchor="page" w:x="1816" w:y="7935"/>
        <w:tabs>
          <w:tab w:leader="hyphen" w:pos="86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1" w:right="31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(Respuesta) ¡Si Protesto!</w:t>
      </w:r>
      <w:r>
        <w:rPr>
          <w:rStyle w:val="CharStyle27"/>
          <w:i w:val="0"/>
          <w:iCs w:val="0"/>
        </w:rPr>
        <w:tab/>
      </w:r>
    </w:p>
    <w:p>
      <w:pPr>
        <w:pStyle w:val="Style24"/>
        <w:framePr w:w="8935" w:h="623" w:hRule="exact" w:wrap="none" w:vAnchor="page" w:hAnchor="page" w:x="1888" w:y="16171"/>
        <w:tabs>
          <w:tab w:leader="hyphen" w:pos="87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 así lo hiciere, que el pueblo y el municipio de San Pedro Tiaquepaque se</w:t>
      </w:r>
      <w:r>
        <w:rPr>
          <w:rStyle w:val="CharStyle27"/>
          <w:i w:val="0"/>
          <w:iCs w:val="0"/>
        </w:rPr>
        <w:t xml:space="preserve"> /o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reconozca y si no que se lo demanden.</w:t>
      </w:r>
      <w:r>
        <w:rPr>
          <w:rStyle w:val="CharStyle27"/>
          <w:i w:val="0"/>
          <w:iCs w:val="0"/>
        </w:rPr>
        <w:tab/>
      </w:r>
    </w:p>
    <w:p>
      <w:pPr>
        <w:pStyle w:val="Style24"/>
        <w:framePr w:wrap="none" w:vAnchor="page" w:hAnchor="page" w:x="1845" w:y="170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Felicidades.</w:t>
      </w:r>
    </w:p>
    <w:p>
      <w:pPr>
        <w:pStyle w:val="Style13"/>
        <w:framePr w:w="5033" w:h="897" w:hRule="exact" w:wrap="none" w:vAnchor="page" w:hAnchor="page" w:x="1845" w:y="1756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Continuando con el desahogo del </w:t>
      </w:r>
      <w:r>
        <w:rPr>
          <w:rStyle w:val="CharStyle15"/>
        </w:rPr>
        <w:t>Quinto</w:t>
      </w:r>
    </w:p>
    <w:p>
      <w:pPr>
        <w:pStyle w:val="Style13"/>
        <w:framePr w:w="5033" w:h="897" w:hRule="exact" w:wrap="none" w:vAnchor="page" w:hAnchor="page" w:x="1845" w:y="1756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conformidad a lo establecido en los artícu</w:t>
      </w:r>
    </w:p>
    <w:p>
      <w:pPr>
        <w:pStyle w:val="Style13"/>
        <w:framePr w:w="5033" w:h="897" w:hRule="exact" w:wrap="none" w:vAnchor="page" w:hAnchor="page" w:x="1845" w:y="1756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gobierno y la administración pública muni</w:t>
      </w:r>
    </w:p>
    <w:p>
      <w:pPr>
        <w:pStyle w:val="Style19"/>
        <w:framePr w:w="3370" w:h="903" w:hRule="exact" w:wrap="none" w:vAnchor="page" w:hAnchor="page" w:x="7454" w:y="17583"/>
        <w:widowControl w:val="0"/>
        <w:keepNext w:val="0"/>
        <w:keepLines w:val="0"/>
        <w:shd w:val="clear" w:color="auto" w:fill="auto"/>
        <w:bidi w:val="0"/>
        <w:jc w:val="center"/>
        <w:spacing w:before="0" w:after="0" w:line="277" w:lineRule="exact"/>
        <w:ind w:left="40" w:right="0" w:firstLine="0"/>
      </w:pPr>
      <w:r>
        <w:rPr>
          <w:rStyle w:val="CharStyle33"/>
        </w:rPr>
        <w:t xml:space="preserve">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orden del día y de</w:t>
      </w:r>
    </w:p>
    <w:p>
      <w:pPr>
        <w:pStyle w:val="Style19"/>
        <w:framePr w:w="3370" w:h="903" w:hRule="exact" w:wrap="none" w:vAnchor="page" w:hAnchor="page" w:x="7454" w:y="17583"/>
        <w:widowControl w:val="0"/>
        <w:keepNext w:val="0"/>
        <w:keepLines w:val="0"/>
        <w:shd w:val="clear" w:color="auto" w:fill="auto"/>
        <w:bidi w:val="0"/>
        <w:jc w:val="center"/>
        <w:spacing w:before="0" w:after="0" w:line="277" w:lineRule="exact"/>
        <w:ind w:left="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48 fracción V de la ley dei</w:t>
      </w:r>
    </w:p>
    <w:p>
      <w:pPr>
        <w:pStyle w:val="Style19"/>
        <w:framePr w:w="3370" w:h="903" w:hRule="exact" w:wrap="none" w:vAnchor="page" w:hAnchor="page" w:x="7454" w:y="17583"/>
        <w:widowControl w:val="0"/>
        <w:keepNext w:val="0"/>
        <w:keepLines w:val="0"/>
        <w:shd w:val="clear" w:color="auto" w:fill="auto"/>
        <w:bidi w:val="0"/>
        <w:jc w:val="center"/>
        <w:spacing w:before="0" w:after="0" w:line="277" w:lineRule="exact"/>
        <w:ind w:left="159" w:right="295" w:firstLine="0"/>
      </w:pPr>
      <w:r>
        <w:rPr>
          <w:rStyle w:val="CharStyle33"/>
        </w:rPr>
        <w:t>ponéhal José Luis Azanza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50" type="#_x0000_t75" style="position:absolute;margin-left:448.6pt;margin-top:53.2pt;width:135.85pt;height:189.6pt;z-index:-251658739;mso-wrap-distance-left:5.pt;mso-wrap-distance-right:5.pt;mso-position-horizontal-relative:page;mso-position-vertical-relative:page" wrapcoords="0 0">
            <v:imagedata r:id="rId53" r:href="rId54"/>
            <w10:wrap anchorx="page" anchory="page"/>
          </v:shape>
        </w:pict>
      </w:r>
      <w:r>
        <w:pict>
          <v:shape id="_x0000_s1051" type="#_x0000_t75" style="position:absolute;margin-left:15.5pt;margin-top:313.1pt;width:91.7pt;height:126.25pt;z-index:-251658738;mso-wrap-distance-left:5.pt;mso-wrap-distance-right:5.pt;mso-position-horizontal-relative:page;mso-position-vertical-relative:page" wrapcoords="0 0">
            <v:imagedata r:id="rId55" r:href="rId56"/>
            <w10:wrap anchorx="page" anchory="page"/>
          </v:shape>
        </w:pict>
      </w:r>
      <w:r>
        <w:pict>
          <v:shape id="_x0000_s1052" type="#_x0000_t75" style="position:absolute;margin-left:15.5pt;margin-top:645.75pt;width:76.8pt;height:196.3pt;z-index:-251658737;mso-wrap-distance-left:5.pt;mso-wrap-distance-right:5.pt;mso-position-horizontal-relative:page;mso-position-vertical-relative:page" wrapcoords="0 0">
            <v:imagedata r:id="rId57" r:href="rId58"/>
            <w10:wrap anchorx="page" anchory="page"/>
          </v:shape>
        </w:pict>
      </w:r>
      <w:r>
        <w:pict>
          <v:shape id="_x0000_s1053" type="#_x0000_t75" style="position:absolute;margin-left:526.7pt;margin-top:245.45pt;width:90.25pt;height:306.25pt;z-index:-251658736;mso-wrap-distance-left:5.pt;mso-wrap-distance-right:5.pt;mso-position-horizontal-relative:page;mso-position-vertical-relative:page" wrapcoords="0 0">
            <v:imagedata r:id="rId59" r:href="rId60"/>
            <w10:wrap anchorx="page" anchory="page"/>
          </v:shape>
        </w:pict>
      </w:r>
      <w:r>
        <w:pict>
          <v:shape id="_x0000_s1054" type="#_x0000_t75" style="position:absolute;margin-left:300.65pt;margin-top:883.35pt;width:79.7pt;height:80.65pt;z-index:-251658735;mso-wrap-distance-left:5.pt;mso-wrap-distance-right:5.pt;mso-position-horizontal-relative:page;mso-position-vertical-relative:page" wrapcoords="0 0">
            <v:imagedata r:id="rId61" r:href="rId62"/>
            <w10:wrap anchorx="page" anchory="page"/>
          </v:shape>
        </w:pict>
      </w:r>
      <w:r>
        <w:pict>
          <v:shape id="_x0000_s1055" type="#_x0000_t75" style="position:absolute;margin-left:379.85pt;margin-top:921.15pt;width:147.85pt;height:41.75pt;z-index:-251658734;mso-wrap-distance-left:5.pt;mso-wrap-distance-right:5.pt;mso-position-horizontal-relative:page;mso-position-vertical-relative:page" wrapcoords="0 0">
            <v:imagedata r:id="rId63" r:href="rId6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4.95pt;margin-top:888.8pt;width:440.8pt;height:0;z-index:-251658240;mso-position-horizontal-relative:page;mso-position-vertical-relative:page">
            <v:stroke weight="1.1pt" endcap="round" dashstyle="1 1"/>
          </v:shape>
        </w:pict>
      </w:r>
    </w:p>
    <w:p>
      <w:pPr>
        <w:pStyle w:val="Style13"/>
        <w:framePr w:w="8975" w:h="605" w:hRule="exact" w:wrap="none" w:vAnchor="page" w:hAnchor="page" w:x="1810" w:y="3511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</w:rPr>
        <w:t xml:space="preserve">García de Quevedo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ocupar el nombramiento de cargo de encargado del órgano de control interno. El contralor del órgano de control interno.</w:t>
        <w:tab/>
      </w:r>
    </w:p>
    <w:p>
      <w:pPr>
        <w:pStyle w:val="Style13"/>
        <w:framePr w:w="8975" w:h="601" w:hRule="exact" w:wrap="none" w:vAnchor="page" w:hAnchor="page" w:x="1810" w:y="4339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en votación económica les pregunto los que estén por la aprobación de esta propuesta favor de levantar su mano.</w:t>
        <w:tab/>
      </w:r>
    </w:p>
    <w:p>
      <w:pPr>
        <w:pStyle w:val="Style13"/>
        <w:framePr w:wrap="none" w:vAnchor="page" w:hAnchor="page" w:x="1810" w:y="518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 por unanimidad.</w:t>
      </w:r>
    </w:p>
    <w:p>
      <w:pPr>
        <w:pStyle w:val="Style10"/>
        <w:framePr w:w="8975" w:h="298" w:hRule="exact" w:wrap="none" w:vAnchor="page" w:hAnchor="page" w:x="1810" w:y="5737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20" w:firstLine="0"/>
      </w:pPr>
      <w:r>
        <w:rPr>
          <w:rStyle w:val="CharStyle23"/>
          <w:b/>
          <w:bCs/>
        </w:rPr>
        <w:t>ACUERDO</w:t>
      </w:r>
    </w:p>
    <w:p>
      <w:pPr>
        <w:pStyle w:val="Style13"/>
        <w:framePr w:w="8975" w:h="1160" w:hRule="exact" w:wrap="none" w:vAnchor="page" w:hAnchor="page" w:x="1810" w:y="6262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</w:rPr>
        <w:t xml:space="preserve">UNICO.-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aprueba la designación del </w:t>
      </w:r>
      <w:r>
        <w:rPr>
          <w:rStyle w:val="CharStyle15"/>
        </w:rPr>
        <w:t xml:space="preserve">L.C.P. José Luis Azanza García de Quevedo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como Contralor del Órgano de Control Interno de San Pedro Tlaquepaque, administración 2015- 2018. Lo anterior en los términos del artículo 15, 48 fracción de la Ley del Gobierno y la Administración Pública.</w:t>
        <w:tab/>
      </w:r>
    </w:p>
    <w:p>
      <w:pPr>
        <w:pStyle w:val="Style13"/>
        <w:framePr w:w="8975" w:h="877" w:hRule="exact" w:wrap="none" w:vAnchor="page" w:hAnchor="page" w:x="1810" w:y="7645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rStyle w:val="CharStyle15"/>
        </w:rPr>
        <w:t xml:space="preserve">FUNDAMENTO LEGAL.-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artículo 115 de la Constitución Política de los Esta' Unidos Mexicanos; y, 1, 2, 3, 4 numeral 100 y 50 fracción I de la Ley del Gobierno ^^Administración Pública Municipal del Estado de Jalisco.</w:t>
        <w:tab/>
      </w:r>
    </w:p>
    <w:p>
      <w:pPr>
        <w:pStyle w:val="Style13"/>
        <w:framePr w:w="8975" w:h="2798" w:hRule="exact" w:wrap="none" w:vAnchor="page" w:hAnchor="page" w:x="1810" w:y="8759"/>
        <w:tabs>
          <w:tab w:leader="hyphen" w:pos="8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5"/>
        </w:rPr>
        <w:t xml:space="preserve">NOTIFÍQUESE.-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la C. María Elena Limón García, Presidenta Municipal; al Lie.</w:t>
      </w:r>
    </w:p>
    <w:p>
      <w:pPr>
        <w:pStyle w:val="Style13"/>
        <w:framePr w:w="8975" w:h="2798" w:hRule="exact" w:wrap="none" w:vAnchor="page" w:hAnchor="page" w:x="1810" w:y="8759"/>
        <w:tabs>
          <w:tab w:leader="hyphen" w:pos="8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Juan David García Camarena, Síndico Municipal; al C.P. Lie. en Economía Jorge</w:t>
      </w:r>
    </w:p>
    <w:p>
      <w:pPr>
        <w:pStyle w:val="Style13"/>
        <w:framePr w:w="8975" w:h="2798" w:hRule="exact" w:wrap="none" w:vAnchor="page" w:hAnchor="page" w:x="1810" w:y="8759"/>
        <w:tabs>
          <w:tab w:leader="hyphen" w:pos="8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Luis Partida Valadez, Encargado de la Hacienda Municipal; al L.C.P. José Lu</w:t>
      </w:r>
    </w:p>
    <w:p>
      <w:pPr>
        <w:pStyle w:val="Style13"/>
        <w:framePr w:w="8975" w:h="2798" w:hRule="exact" w:wrap="none" w:vAnchor="page" w:hAnchor="page" w:x="1810" w:y="8759"/>
        <w:tabs>
          <w:tab w:leader="hyphen" w:pos="8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Azanza García de Quevedo, Encargado del Órgano de Control Interno; y al L</w:t>
      </w:r>
      <w:r>
        <w:rPr>
          <w:lang w:val="es-ES" w:eastAsia="es-ES" w:bidi="es-ES"/>
          <w:vertAlign w:val="subscript"/>
          <w:sz w:val="24"/>
          <w:szCs w:val="24"/>
          <w:w w:val="100"/>
          <w:spacing w:val="0"/>
          <w:color w:val="000000"/>
          <w:position w:val="0"/>
        </w:rPr>
        <w:t>f</w:t>
      </w:r>
    </w:p>
    <w:p>
      <w:pPr>
        <w:pStyle w:val="Style13"/>
        <w:framePr w:w="8975" w:h="2798" w:hRule="exact" w:wrap="none" w:vAnchor="page" w:hAnchor="page" w:x="1810" w:y="8759"/>
        <w:tabs>
          <w:tab w:leader="hyphen" w:pos="8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David Rubén Ocampo Uribe, Oficial Mayor Administrativo para su conocimientq y</w:t>
      </w:r>
    </w:p>
    <w:p>
      <w:pPr>
        <w:pStyle w:val="Style13"/>
        <w:framePr w:w="8975" w:h="2798" w:hRule="exact" w:wrap="none" w:vAnchor="page" w:hAnchor="page" w:x="1810" w:y="8759"/>
        <w:tabs>
          <w:tab w:leader="hyphen" w:pos="8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7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efectos legales a que haya lugar.</w:t>
        <w:tab/>
      </w:r>
    </w:p>
    <w:p>
      <w:pPr>
        <w:pStyle w:val="Style13"/>
        <w:framePr w:w="8975" w:h="2798" w:hRule="exact" w:wrap="none" w:vAnchor="page" w:hAnchor="page" w:x="1810" w:y="8759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162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virtud del acuerdo tomado por el pleno se solicita al </w:t>
      </w:r>
      <w:r>
        <w:rPr>
          <w:rStyle w:val="CharStyle15"/>
        </w:rPr>
        <w:t>José Luis Azanza Garcí</w:t>
      </w:r>
    </w:p>
    <w:p>
      <w:pPr>
        <w:pStyle w:val="Style13"/>
        <w:framePr w:w="8975" w:h="2798" w:hRule="exact" w:wrap="none" w:vAnchor="page" w:hAnchor="page" w:x="1810" w:y="8759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32" w:firstLine="0"/>
      </w:pPr>
      <w:r>
        <w:rPr>
          <w:rStyle w:val="CharStyle15"/>
        </w:rPr>
        <w:t xml:space="preserve">de Quevedo,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pasar a! frente para tomarle la protesta de Ley para ocupar el cargo</w:t>
        <w:br/>
        <w:t>de Contralor del órgano de control interno.</w:t>
        <w:tab/>
      </w:r>
    </w:p>
    <w:p>
      <w:pPr>
        <w:pStyle w:val="Style24"/>
        <w:framePr w:w="8975" w:h="1437" w:hRule="exact" w:wrap="none" w:vAnchor="page" w:hAnchor="page" w:x="1810" w:y="11787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6"/>
          <w:i w:val="0"/>
          <w:iCs w:val="0"/>
        </w:rPr>
        <w:t xml:space="preserve">José Luis Azanza García de Quevedo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¡Protesta cumplir y hacer cumplir la Constitución Política de los Estados Unidos Mexicanos, la particular del Estado, las leyes que de una u otra emanen, y los ordenamientos municipales así como a desempeñar fiel y eficazmente que el Ayuntamiento de San Pedro, Tlaquepaque le ha conferido, mirando en todo por el bien y la prosperidad del Municipio.</w:t>
      </w:r>
      <w:r>
        <w:rPr>
          <w:rStyle w:val="CharStyle27"/>
          <w:i w:val="0"/>
          <w:iCs w:val="0"/>
        </w:rPr>
        <w:tab/>
      </w:r>
    </w:p>
    <w:p>
      <w:pPr>
        <w:pStyle w:val="Style24"/>
        <w:framePr w:wrap="none" w:vAnchor="page" w:hAnchor="page" w:x="1810" w:y="13467"/>
        <w:tabs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(Respuesta) ¡ Si Protesto !</w:t>
      </w:r>
    </w:p>
    <w:p>
      <w:pPr>
        <w:pStyle w:val="Style24"/>
        <w:framePr w:w="8975" w:h="605" w:hRule="exact" w:wrap="none" w:vAnchor="page" w:hAnchor="page" w:x="1810" w:y="13991"/>
        <w:tabs>
          <w:tab w:leader="hyphen" w:pos="5486" w:val="left"/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 así lo hiciere, que el pueblo y el municipio de San Pedro Tlaquepaque se lo reconozca y si no que se lo demanden.</w:t>
      </w:r>
      <w:r>
        <w:rPr>
          <w:rStyle w:val="CharStyle27"/>
          <w:i w:val="0"/>
          <w:iCs w:val="0"/>
        </w:rPr>
        <w:tab/>
        <w:t>—</w:t>
        <w:tab/>
        <w:t>/</w:t>
      </w:r>
    </w:p>
    <w:p>
      <w:pPr>
        <w:pStyle w:val="Style13"/>
        <w:framePr w:w="8975" w:h="612" w:hRule="exact" w:wrap="none" w:vAnchor="page" w:hAnchor="page" w:x="1810" w:y="14819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el desahogo deí </w:t>
      </w:r>
      <w:r>
        <w:rPr>
          <w:rStyle w:val="CharStyle15"/>
        </w:rPr>
        <w:t xml:space="preserve">Sexto Punto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orden del día le pido al Secretario de lectura a la propuesta de integración de las comisiones edilicias de este Ayuntamiento. —</w:t>
      </w:r>
    </w:p>
    <w:p>
      <w:pPr>
        <w:pStyle w:val="Style13"/>
        <w:framePr w:w="8975" w:h="1437" w:hRule="exact" w:wrap="none" w:vAnchor="page" w:hAnchor="page" w:x="1810" w:y="15654"/>
        <w:tabs>
          <w:tab w:leader="hyphen" w:pos="3852" w:val="left"/>
          <w:tab w:leader="hyphen" w:pos="88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uso de la voz el Lie. Gustavo Flores Llamas, Secretario del Ayuntamiento; Con gusto Presidenta con el permiso del pleno lo hago de la siguiente manera le doy lectura al acuerdo mediante el cual se propone las comisiones edilicias a quienes Jas presidirán y el anexo correspondiente a las vocalías quedarán en el expediente de este Ayuntamiento.</w:t>
        <w:tab/>
        <w:tab/>
      </w:r>
    </w:p>
    <w:p>
      <w:pPr>
        <w:pStyle w:val="Style13"/>
        <w:framePr w:wrap="none" w:vAnchor="page" w:hAnchor="page" w:x="1810" w:y="1734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anexa listado de comisiones edilicias.</w:t>
      </w:r>
    </w:p>
    <w:p>
      <w:pPr>
        <w:pStyle w:val="Style13"/>
        <w:framePr w:w="5357" w:h="615" w:hRule="exact" w:wrap="none" w:vAnchor="page" w:hAnchor="page" w:x="1839" w:y="17858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María Elena</w:t>
      </w:r>
    </w:p>
    <w:p>
      <w:pPr>
        <w:pStyle w:val="Style13"/>
        <w:framePr w:w="5357" w:h="615" w:hRule="exact" w:wrap="none" w:vAnchor="page" w:hAnchor="page" w:x="1839" w:y="17858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19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corrección y si me permiten la palabra los Re</w:t>
      </w:r>
    </w:p>
    <w:p>
      <w:pPr>
        <w:pStyle w:val="Style13"/>
        <w:framePr w:w="2707" w:h="604" w:hRule="exact" w:wrap="none" w:vAnchor="page" w:hAnchor="page" w:x="8088" w:y="17868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García: Solamente una</w:t>
      </w:r>
    </w:p>
    <w:p>
      <w:pPr>
        <w:pStyle w:val="Style13"/>
        <w:framePr w:w="2707" w:h="604" w:hRule="exact" w:wrap="none" w:vAnchor="page" w:hAnchor="page" w:x="8088" w:y="17868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asunto de Hacienda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56" type="#_x0000_t75" style="position:absolute;margin-left:526.75pt;margin-top:513.5pt;width:12.5pt;height:49.9pt;z-index:-251658733;mso-wrap-distance-left:5.pt;mso-wrap-distance-right:5.pt;mso-position-horizontal-relative:page;mso-position-vertical-relative:page" wrapcoords="0 0">
            <v:imagedata r:id="rId65" r:href="rId66"/>
            <w10:wrap anchorx="page" anchory="page"/>
          </v:shape>
        </w:pict>
      </w:r>
      <w:r>
        <w:pict>
          <v:shape id="_x0000_s1057" type="#_x0000_t75" style="position:absolute;margin-left:340.3pt;margin-top:895.8pt;width:191.05pt;height:68.65pt;z-index:-251658732;mso-wrap-distance-left:5.pt;mso-wrap-distance-right:5.pt;mso-position-horizontal-relative:page;mso-position-vertical-relative:page" wrapcoords="0 0">
            <v:imagedata r:id="rId67" r:href="rId68"/>
            <w10:wrap anchorx="page" anchory="page"/>
          </v:shape>
        </w:pict>
      </w:r>
    </w:p>
    <w:p>
      <w:pPr>
        <w:pStyle w:val="Style13"/>
        <w:framePr w:w="8971" w:h="1678" w:hRule="exact" w:wrap="none" w:vAnchor="page" w:hAnchor="page" w:x="1812" w:y="2701"/>
        <w:tabs>
          <w:tab w:leader="hyphen" w:pos="88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Municipal, por tratarse de que yo no puedo estar siendo juez y parte, le he pedido a la Regidora Citlalli Amaya de Luna que ella presida la comisión de Hacienda y también hemos hecho una no una coalición, hemos llegado a un acuerdo donde yo he invitado a las diferentes fracciones a estar y hacer de esta comisión una comisión especial para que ellos también estén revisando los dineros que vamos a estar administrando, el dinero de todos ustedes.</w:t>
        <w:tab/>
      </w:r>
    </w:p>
    <w:p>
      <w:pPr>
        <w:pStyle w:val="Style13"/>
        <w:framePr w:w="8971" w:h="591" w:hRule="exact" w:wrap="none" w:vAnchor="page" w:hAnchor="page" w:x="1812" w:y="4602"/>
        <w:tabs>
          <w:tab w:leader="hyphen" w:pos="84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61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cual los que estén a aprobación de la propuesta de las comisiones antes</w:t>
      </w:r>
    </w:p>
    <w:p>
      <w:pPr>
        <w:pStyle w:val="Style13"/>
        <w:framePr w:w="8971" w:h="591" w:hRule="exact" w:wrap="none" w:vAnchor="page" w:hAnchor="page" w:x="1812" w:y="4602"/>
        <w:tabs>
          <w:tab w:leader="hyphen" w:pos="84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475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mencionadas favor de manifestarlo.</w:t>
        <w:tab/>
      </w:r>
    </w:p>
    <w:p>
      <w:pPr>
        <w:pStyle w:val="Style13"/>
        <w:framePr w:w="8971" w:h="1674" w:hRule="exact" w:wrap="none" w:vAnchor="page" w:hAnchor="page" w:x="1812" w:y="5226"/>
        <w:tabs>
          <w:tab w:leader="hyphen" w:pos="5887" w:val="left"/>
        </w:tabs>
        <w:widowControl w:val="0"/>
        <w:keepNext w:val="0"/>
        <w:keepLines w:val="0"/>
        <w:shd w:val="clear" w:color="auto" w:fill="auto"/>
        <w:bidi w:val="0"/>
        <w:spacing w:before="0" w:after="0" w:line="551" w:lineRule="exact"/>
        <w:ind w:left="21" w:right="3067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 por unanimidad.</w:t>
        <w:tab/>
      </w:r>
    </w:p>
    <w:p>
      <w:pPr>
        <w:pStyle w:val="Style13"/>
        <w:framePr w:w="8971" w:h="1674" w:hRule="exact" w:wrap="none" w:vAnchor="page" w:hAnchor="page" w:x="1812" w:y="5226"/>
        <w:tabs>
          <w:tab w:leader="hyphen" w:pos="3391" w:val="left"/>
          <w:tab w:leader="hyphen" w:pos="58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1" w:lineRule="exact"/>
        <w:ind w:left="21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 por unanimidad recae el siguiente punto de,</w:t>
        <w:br/>
      </w:r>
      <w:r>
        <w:rPr>
          <w:rStyle w:val="CharStyle15"/>
        </w:rPr>
        <w:tab/>
      </w:r>
      <w:r>
        <w:rPr>
          <w:rStyle w:val="CharStyle34"/>
        </w:rPr>
        <w:t>ACUERDO</w:t>
        <w:tab/>
      </w:r>
    </w:p>
    <w:p>
      <w:pPr>
        <w:pStyle w:val="Style10"/>
        <w:framePr w:w="8971" w:h="3905" w:hRule="exact" w:wrap="none" w:vAnchor="page" w:hAnchor="page" w:x="1812" w:y="709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5" w:right="43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UNICO.- </w:t>
      </w:r>
      <w:r>
        <w:rPr>
          <w:rStyle w:val="CharStyle12"/>
          <w:b w:val="0"/>
          <w:bCs w:val="0"/>
        </w:rPr>
        <w:t xml:space="preserve">Se aprueba 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integración de las comisiones edilicias permanentes</w:t>
      </w:r>
    </w:p>
    <w:p>
      <w:pPr>
        <w:pStyle w:val="Style13"/>
        <w:framePr w:w="8971" w:h="3905" w:hRule="exact" w:wrap="none" w:vAnchor="page" w:hAnchor="page" w:x="1812" w:y="7091"/>
        <w:tabs>
          <w:tab w:leader="hyphen" w:pos="8906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180" w:right="43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Ayuntamiento del Municipio de San Pedro Tlaquepaque para el Gobierno</w:t>
      </w:r>
    </w:p>
    <w:p>
      <w:pPr>
        <w:pStyle w:val="Style13"/>
        <w:framePr w:w="8971" w:h="3905" w:hRule="exact" w:wrap="none" w:vAnchor="page" w:hAnchor="page" w:x="1812" w:y="7091"/>
        <w:tabs>
          <w:tab w:leader="hyphen" w:pos="9100" w:val="left"/>
        </w:tabs>
        <w:widowControl w:val="0"/>
        <w:keepNext w:val="0"/>
        <w:keepLines w:val="0"/>
        <w:shd w:val="clear" w:color="auto" w:fill="auto"/>
        <w:bidi w:val="0"/>
        <w:spacing w:before="0" w:after="243" w:line="277" w:lineRule="exact"/>
        <w:ind w:left="374" w:right="43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nicipal 2015-2018, (Listado que forma parte integral de la presente acta).</w:t>
        <w:tab/>
      </w:r>
    </w:p>
    <w:p>
      <w:pPr>
        <w:pStyle w:val="Style13"/>
        <w:framePr w:w="8971" w:h="3905" w:hRule="exact" w:wrap="none" w:vAnchor="page" w:hAnchor="page" w:x="1812" w:y="7091"/>
        <w:tabs>
          <w:tab w:leader="hyphen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4" w:right="43" w:firstLine="0"/>
      </w:pPr>
      <w:r>
        <w:rPr>
          <w:rStyle w:val="CharStyle15"/>
        </w:rPr>
        <w:t xml:space="preserve">NDAMENTO LEGAL.-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artículo 115 de la Constitución Política de los Estados</w:t>
      </w:r>
    </w:p>
    <w:p>
      <w:pPr>
        <w:pStyle w:val="Style13"/>
        <w:framePr w:w="8971" w:h="3905" w:hRule="exact" w:wrap="none" w:vAnchor="page" w:hAnchor="page" w:x="1812" w:y="7091"/>
        <w:tabs>
          <w:tab w:leader="hyphen" w:pos="8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" w:right="43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Unidos Mexicanos; y, 1, 2, 3, 4 numeral 100 y 50 fracción I de la Ley del Gobierjog</w:t>
      </w:r>
    </w:p>
    <w:p>
      <w:pPr>
        <w:pStyle w:val="Style13"/>
        <w:framePr w:w="8971" w:h="3905" w:hRule="exact" w:wrap="none" w:vAnchor="page" w:hAnchor="page" w:x="1812" w:y="7091"/>
        <w:tabs>
          <w:tab w:leader="hyphen" w:pos="8193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14" w:right="73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la Administración Pública Municipal del Estado de Jalisco.</w:t>
        <w:tab/>
      </w:r>
    </w:p>
    <w:p>
      <w:pPr>
        <w:pStyle w:val="Style13"/>
        <w:framePr w:w="8971" w:h="3905" w:hRule="exact" w:wrap="none" w:vAnchor="page" w:hAnchor="page" w:x="1812" w:y="7091"/>
        <w:tabs>
          <w:tab w:leader="hyphen" w:pos="8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" w:right="50" w:firstLine="0"/>
      </w:pPr>
      <w:r>
        <w:rPr>
          <w:rStyle w:val="CharStyle15"/>
        </w:rPr>
        <w:t xml:space="preserve">NOTIFÍQUESE.-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la C. María Elena Limón García, Presidenta Municipal pía su</w:t>
      </w:r>
    </w:p>
    <w:p>
      <w:pPr>
        <w:pStyle w:val="Style13"/>
        <w:framePr w:w="8971" w:h="3905" w:hRule="exact" w:wrap="none" w:vAnchor="page" w:hAnchor="page" w:x="1812" w:y="7091"/>
        <w:tabs>
          <w:tab w:leader="hyphen" w:pos="8193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14" w:right="727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conocimiento y efectos legales a que haya lugar.</w:t>
        <w:tab/>
      </w:r>
    </w:p>
    <w:p>
      <w:pPr>
        <w:pStyle w:val="Style13"/>
        <w:framePr w:w="8971" w:h="3905" w:hRule="exact" w:wrap="none" w:vAnchor="page" w:hAnchor="page" w:x="1812" w:y="7091"/>
        <w:widowControl w:val="0"/>
        <w:keepNext w:val="0"/>
        <w:keepLines w:val="0"/>
        <w:shd w:val="clear" w:color="auto" w:fill="auto"/>
        <w:bidi w:val="0"/>
        <w:spacing w:before="0" w:after="0"/>
        <w:ind w:left="14" w:right="2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María Elena Limón García: En virtud de qtae se</w:t>
      </w:r>
    </w:p>
    <w:p>
      <w:pPr>
        <w:pStyle w:val="Style13"/>
        <w:framePr w:w="8971" w:h="3905" w:hRule="exact" w:wrap="none" w:vAnchor="page" w:hAnchor="page" w:x="1812" w:y="7091"/>
        <w:widowControl w:val="0"/>
        <w:keepNext w:val="0"/>
        <w:keepLines w:val="0"/>
        <w:shd w:val="clear" w:color="auto" w:fill="auto"/>
        <w:bidi w:val="0"/>
        <w:spacing w:before="0" w:after="0"/>
        <w:ind w:left="14" w:right="36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han agotado los puntos de esta orden del día, en asuntos varios nos quedada</w:t>
      </w:r>
    </w:p>
    <w:p>
      <w:pPr>
        <w:pStyle w:val="Style13"/>
        <w:framePr w:w="8971" w:h="3905" w:hRule="exact" w:wrap="none" w:vAnchor="page" w:hAnchor="page" w:x="1812" w:y="7091"/>
        <w:widowControl w:val="0"/>
        <w:keepNext w:val="0"/>
        <w:keepLines w:val="0"/>
        <w:shd w:val="clear" w:color="auto" w:fill="auto"/>
        <w:bidi w:val="0"/>
        <w:spacing w:before="0" w:after="0"/>
        <w:ind w:left="14" w:right="180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solamente lo de asuntos varios, alguien quiere anotarse para esta.</w:t>
      </w:r>
    </w:p>
    <w:p>
      <w:pPr>
        <w:pStyle w:val="Style13"/>
        <w:framePr w:w="8971" w:h="4173" w:hRule="exact" w:wrap="none" w:vAnchor="page" w:hAnchor="page" w:x="1812" w:y="11233"/>
        <w:tabs>
          <w:tab w:leader="hyphen" w:pos="8900" w:val="left"/>
          <w:tab w:leader="hyphen" w:pos="9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7" w:right="1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le concede el uso de la voz a la Regidora Carmen Lucía Pérez Camarena:</w:t>
        <w:br/>
        <w:t>gracias señora Presidenta muy buenos días a todas y a todos, compañeros</w:t>
        <w:br/>
        <w:t>Regidores por parte de la fracción de Acción Nacional, queremos reiterar nuestro</w:t>
        <w:br/>
        <w:t>compromiso de las y los ciudadanos de Tlaquepaque, hemos acordado aprobar</w:t>
        <w:br/>
        <w:t>las propuestas que había atendido la Presidenta siempre y cuando observando</w:t>
        <w:br/>
        <w:t>que en todo momento nos apegaremos a la legalidad a la ética y que exhortamos</w:t>
        <w:br/>
        <w:t>a que todos los servidores públicos que conformaran este Ayuntamiento lo hagan</w:t>
        <w:br/>
        <w:t>en apego a la Ley, en apego a la ética y con transparencia en su momento señora</w:t>
        <w:br/>
        <w:t>Presidenta nuestra fracción presentará un planteamiento, no solo de un código de</w:t>
      </w:r>
    </w:p>
    <w:p>
      <w:pPr>
        <w:pStyle w:val="Style13"/>
        <w:framePr w:w="8971" w:h="4173" w:hRule="exact" w:wrap="none" w:vAnchor="page" w:hAnchor="page" w:x="1812" w:y="11233"/>
        <w:tabs>
          <w:tab w:leader="hyphen" w:pos="9019" w:val="left"/>
          <w:tab w:leader="hyphen" w:pos="9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76" w:right="1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"tica sino de una propuesta de transparencia anticorrupción que por supuesto son</w:t>
      </w:r>
    </w:p>
    <w:p>
      <w:pPr>
        <w:pStyle w:val="Style13"/>
        <w:framePr w:w="8971" w:h="4173" w:hRule="exact" w:wrap="none" w:vAnchor="page" w:hAnchor="page" w:x="1812" w:y="11233"/>
        <w:tabs>
          <w:tab w:leader="hyphen" w:pos="8900" w:val="left"/>
          <w:tab w:leader="hyphen" w:pos="9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7" w:right="1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temas que sabemos muy sensibles para la población y queremos contribuir,</w:t>
      </w:r>
    </w:p>
    <w:p>
      <w:pPr>
        <w:pStyle w:val="Style13"/>
        <w:framePr w:w="8971" w:h="4173" w:hRule="exact" w:wrap="none" w:vAnchor="page" w:hAnchor="page" w:x="1812" w:y="11233"/>
        <w:tabs>
          <w:tab w:leader="hyphen" w:pos="8900" w:val="left"/>
          <w:tab w:leader="hyphen" w:pos="90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7" w:right="2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seremos una fracción propositiva, critica y también demandante y denunciante con</w:t>
        <w:br/>
        <w:t>aquellos temas que no estemos de acuerdo pero queremos que le vaya bien al</w:t>
        <w:br/>
        <w:t>Municipio, que le vaya bien a esta administración y en ese sentido nuestra</w:t>
        <w:br/>
        <w:t>posición como partido de Acción Nacional.</w:t>
        <w:tab/>
        <w:tab/>
      </w:r>
    </w:p>
    <w:p>
      <w:pPr>
        <w:pStyle w:val="Style13"/>
        <w:framePr w:w="8971" w:h="1980" w:hRule="exact" w:wrap="none" w:vAnchor="page" w:hAnchor="page" w:x="1812" w:y="15650"/>
        <w:tabs>
          <w:tab w:leader="hyphen" w:pos="8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María Elena Limón García: muchas gracias</w:t>
      </w:r>
    </w:p>
    <w:p>
      <w:pPr>
        <w:pStyle w:val="Style13"/>
        <w:framePr w:w="8971" w:h="1980" w:hRule="exact" w:wrap="none" w:vAnchor="page" w:hAnchor="page" w:x="1812" w:y="15650"/>
        <w:tabs>
          <w:tab w:leader="hyphen" w:pos="8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Regidora creo que tenemos la misma visión que en Tlaquepaque hay</w:t>
      </w:r>
    </w:p>
    <w:p>
      <w:pPr>
        <w:pStyle w:val="Style13"/>
        <w:framePr w:w="8971" w:h="1980" w:hRule="exact" w:wrap="none" w:vAnchor="page" w:hAnchor="page" w:x="1812" w:y="15650"/>
        <w:tabs>
          <w:tab w:leader="hyphen" w:pos="8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transparencia por eso de igual manera en una sesión previa hemos estado d</w:t>
      </w:r>
    </w:p>
    <w:p>
      <w:pPr>
        <w:pStyle w:val="Style13"/>
        <w:framePr w:w="8971" w:h="1980" w:hRule="exact" w:wrap="none" w:vAnchor="page" w:hAnchor="page" w:x="1812" w:y="15650"/>
        <w:tabs>
          <w:tab w:leader="hyphen" w:pos="8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con la Regidora de hacer la iniciativa de una nueva comisión que ser</w:t>
      </w:r>
    </w:p>
    <w:p>
      <w:pPr>
        <w:pStyle w:val="Style13"/>
        <w:framePr w:w="8971" w:h="1980" w:hRule="exact" w:wrap="none" w:vAnchor="page" w:hAnchor="page" w:x="1812" w:y="15650"/>
        <w:tabs>
          <w:tab w:leader="hyphen" w:pos="8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Transparencia y como nosotros queremos que sea todo eso transparente hemo</w:t>
      </w:r>
    </w:p>
    <w:p>
      <w:pPr>
        <w:pStyle w:val="Style13"/>
        <w:framePr w:w="8971" w:h="1980" w:hRule="exact" w:wrap="none" w:vAnchor="page" w:hAnchor="page" w:x="1812" w:y="15650"/>
        <w:tabs>
          <w:tab w:leader="hyphen" w:pos="8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dado todo el apoyo a la Regidora para que ella presida esta comisión que nos va a</w:t>
      </w:r>
    </w:p>
    <w:p>
      <w:pPr>
        <w:pStyle w:val="Style13"/>
        <w:framePr w:w="8971" w:h="1980" w:hRule="exact" w:wrap="none" w:vAnchor="page" w:hAnchor="page" w:x="1812" w:y="15650"/>
        <w:tabs>
          <w:tab w:leader="hyphen" w:pos="8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ayudar a todos nosotros muchas gracias señora Regidora.</w:t>
        <w:tab/>
      </w:r>
    </w:p>
    <w:p>
      <w:pPr>
        <w:pStyle w:val="Style13"/>
        <w:framePr w:w="4932" w:h="618" w:hRule="exact" w:wrap="none" w:vAnchor="page" w:hAnchor="page" w:x="1848" w:y="178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le concede el uso de la palabra al Regi</w:t>
      </w:r>
    </w:p>
    <w:p>
      <w:pPr>
        <w:pStyle w:val="Style13"/>
        <w:framePr w:w="4932" w:h="618" w:hRule="exact" w:wrap="none" w:vAnchor="page" w:hAnchor="page" w:x="1848" w:y="17832"/>
        <w:widowControl w:val="0"/>
        <w:keepNext w:val="0"/>
        <w:keepLines w:val="0"/>
        <w:shd w:val="clear" w:color="auto" w:fill="auto"/>
        <w:bidi w:val="0"/>
        <w:spacing w:before="0" w:after="0"/>
        <w:ind w:left="0" w:right="123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comentarle señora Presidenta y Regidores y</w:t>
      </w:r>
    </w:p>
    <w:p>
      <w:pPr>
        <w:pStyle w:val="Style13"/>
        <w:framePr w:w="3211" w:h="587" w:hRule="exact" w:wrap="none" w:vAnchor="page" w:hAnchor="page" w:x="7550" w:y="17880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6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redo Fierros: Nada mas para</w:t>
      </w:r>
    </w:p>
    <w:p>
      <w:pPr>
        <w:pStyle w:val="Style13"/>
        <w:framePr w:w="3211" w:h="587" w:hRule="exact" w:wrap="none" w:vAnchor="page" w:hAnchor="page" w:x="7550" w:y="17880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6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toda esta comunidad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58" type="#_x0000_t75" style="position:absolute;margin-left:77.6pt;margin-top:272.65pt;width:31.2pt;height:217.9pt;z-index:-251658731;mso-wrap-distance-left:5.pt;mso-wrap-distance-right:5.pt;mso-position-horizontal-relative:page;mso-position-vertical-relative:page" wrapcoords="0 0">
            <v:imagedata r:id="rId69" r:href="rId70"/>
            <w10:wrap anchorx="page" anchory="page"/>
          </v:shape>
        </w:pict>
      </w:r>
      <w:r>
        <w:pict>
          <v:shape id="_x0000_s1059" type="#_x0000_t75" style="position:absolute;margin-left:511.4pt;margin-top:247.1pt;width:35.05pt;height:302.9pt;z-index:-251658730;mso-wrap-distance-left:5.pt;mso-wrap-distance-right:5.pt;mso-position-horizontal-relative:page;mso-position-vertical-relative:page" wrapcoords="0 0">
            <v:imagedata r:id="rId71" r:href="rId72"/>
            <w10:wrap anchorx="page" anchory="page"/>
          </v:shape>
        </w:pict>
      </w:r>
      <w:r>
        <w:pict>
          <v:shape id="_x0000_s1060" type="#_x0000_t75" style="position:absolute;margin-left:77.6pt;margin-top:608.9pt;width:18.25pt;height:184.3pt;z-index:-251658729;mso-wrap-distance-left:5.pt;mso-wrap-distance-right:5.pt;mso-position-horizontal-relative:page;mso-position-vertical-relative:page" wrapcoords="0 0">
            <v:imagedata r:id="rId73" r:href="rId74"/>
            <w10:wrap anchorx="page" anchory="page"/>
          </v:shape>
        </w:pict>
      </w:r>
      <w:r>
        <w:pict>
          <v:shape id="_x0000_s1061" type="#_x0000_t75" style="position:absolute;margin-left:537.65pt;margin-top:567.15pt;width:8.65pt;height:154.1pt;z-index:-251658728;mso-wrap-distance-left:5.pt;mso-wrap-distance-right:5.pt;mso-position-horizontal-relative:page;mso-position-vertical-relative:page" wrapcoords="0 0">
            <v:imagedata r:id="rId75" r:href="rId76"/>
            <w10:wrap anchorx="page" anchory="page"/>
          </v:shape>
        </w:pict>
      </w:r>
      <w:r>
        <w:pict>
          <v:shape id="_x0000_s1062" type="#_x0000_t75" style="position:absolute;margin-left:328.5pt;margin-top:883.6pt;width:190.1pt;height:78.7pt;z-index:-251658727;mso-wrap-distance-left:5.pt;mso-wrap-distance-right:5.pt;mso-position-horizontal-relative:page;mso-position-vertical-relative:page" wrapcoords="0 0">
            <v:imagedata r:id="rId77" r:href="rId78"/>
            <w10:wrap anchorx="page" anchory="page"/>
          </v:shape>
        </w:pict>
      </w:r>
    </w:p>
    <w:p>
      <w:pPr>
        <w:pStyle w:val="Style21"/>
        <w:framePr w:wrap="none" w:vAnchor="page" w:hAnchor="page" w:x="10600" w:y="79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</w:t>
      </w:r>
    </w:p>
    <w:p>
      <w:pPr>
        <w:framePr w:wrap="none" w:vAnchor="page" w:hAnchor="page" w:x="2173" w:y="1079"/>
        <w:widowControl w:val="0"/>
        <w:rPr>
          <w:sz w:val="2"/>
          <w:szCs w:val="2"/>
        </w:rPr>
      </w:pPr>
      <w:r>
        <w:pict>
          <v:shape id="_x0000_s1063" type="#_x0000_t75" style="width:82pt;height:89pt;">
            <v:imagedata r:id="rId79" r:href="rId80"/>
          </v:shape>
        </w:pict>
      </w:r>
    </w:p>
    <w:p>
      <w:pPr>
        <w:framePr w:wrap="none" w:vAnchor="page" w:hAnchor="page" w:x="7727" w:y="1306"/>
        <w:widowControl w:val="0"/>
        <w:rPr>
          <w:sz w:val="2"/>
          <w:szCs w:val="2"/>
        </w:rPr>
      </w:pPr>
      <w:r>
        <w:pict>
          <v:shape id="_x0000_s1064" type="#_x0000_t75" style="width:141pt;height:66pt;">
            <v:imagedata r:id="rId81" r:href="rId82"/>
          </v:shape>
        </w:pict>
      </w:r>
    </w:p>
    <w:p>
      <w:pPr>
        <w:pStyle w:val="Style13"/>
        <w:framePr w:w="8924" w:h="1418" w:hRule="exact" w:wrap="none" w:vAnchor="page" w:hAnchor="page" w:x="1834" w:y="3211"/>
        <w:tabs>
          <w:tab w:leader="hyphen" w:pos="8867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Tlaquepaquense Morena está dispuesta a dejar esos malos vicios anteriores, las prepotencias, dejar a un Tlaquepaque lleno de vicios, de alcoholismo, de corrupción, vamos a trabajar y vamos a hacer propuestas con Usted para que todas las obras sean sociales y participe y haya una derrama hacia la comunidad a la gente mas marginada en buena hora Presidenta.</w:t>
        <w:tab/>
      </w:r>
    </w:p>
    <w:p>
      <w:pPr>
        <w:framePr w:wrap="none" w:vAnchor="page" w:hAnchor="page" w:x="11151" w:y="1619"/>
        <w:widowControl w:val="0"/>
        <w:rPr>
          <w:sz w:val="2"/>
          <w:szCs w:val="2"/>
        </w:rPr>
      </w:pPr>
      <w:r>
        <w:pict>
          <v:shape id="_x0000_s1065" type="#_x0000_t75" style="width:42pt;height:128pt;">
            <v:imagedata r:id="rId83" r:href="rId84"/>
          </v:shape>
        </w:pict>
      </w:r>
    </w:p>
    <w:p>
      <w:pPr>
        <w:framePr w:wrap="none" w:vAnchor="page" w:hAnchor="page" w:x="1035" w:y="11757"/>
        <w:widowControl w:val="0"/>
        <w:rPr>
          <w:sz w:val="2"/>
          <w:szCs w:val="2"/>
        </w:rPr>
      </w:pPr>
      <w:r>
        <w:pict>
          <v:shape id="_x0000_s1066" type="#_x0000_t75" style="width:26pt;height:45pt;">
            <v:imagedata r:id="rId85" r:href="rId86"/>
          </v:shape>
        </w:pict>
      </w:r>
    </w:p>
    <w:p>
      <w:pPr>
        <w:pStyle w:val="Style13"/>
        <w:framePr w:w="8986" w:h="868" w:hRule="exact" w:wrap="none" w:vAnchor="page" w:hAnchor="page" w:x="1813" w:y="4849"/>
        <w:tabs>
          <w:tab w:leader="hyphen" w:pos="88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María Elena Limón García: Gracias sabemos que así será que vamos a trabajar por el bien de Tlaquepaque, pidió el uso de la voz también el Síndico, por favor.</w:t>
        <w:tab/>
      </w:r>
    </w:p>
    <w:p>
      <w:pPr>
        <w:pStyle w:val="Style13"/>
        <w:framePr w:w="8964" w:h="8874" w:hRule="exact" w:wrap="none" w:vAnchor="page" w:hAnchor="page" w:x="1870" w:y="5929"/>
        <w:tabs>
          <w:tab w:leader="hyphen" w:pos="88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le concede el uso de la voz al Sindico Municipal, Lie. Juan David García</w:t>
        <w:br/>
        <w:t>Camarena: muchas gracias Presidenta creo que es importante no dejar pasar de</w:t>
        <w:br/>
        <w:t>lado establecer claramente cual es la situación jurídica de esta sesión porque hay</w:t>
        <w:br/>
        <w:t>voces que pretenden desacreditarla y como representante legal responsable de</w:t>
        <w:br/>
        <w:t>que los actos de este órgano colegiado y de su administración caminen por el</w:t>
      </w:r>
    </w:p>
    <w:p>
      <w:pPr>
        <w:pStyle w:val="Style13"/>
        <w:framePr w:w="8964" w:h="8874" w:hRule="exact" w:wrap="none" w:vAnchor="page" w:hAnchor="page" w:x="1870" w:y="5929"/>
        <w:tabs>
          <w:tab w:leader="hyphen" w:pos="8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buen derecho con apego a la legalidad que nos mandata la Constitución procedo a</w:t>
        <w:br/>
        <w:t>dar la fundamentación debida: en términos del artículo 14° de la Ley del gobierno y</w:t>
      </w:r>
    </w:p>
    <w:p>
      <w:pPr>
        <w:pStyle w:val="Style13"/>
        <w:framePr w:w="8964" w:h="8874" w:hRule="exact" w:wrap="none" w:vAnchor="page" w:hAnchor="page" w:x="1870" w:y="5929"/>
        <w:tabs>
          <w:tab w:leader="hyphen" w:pos="91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8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administración Publica Municipal nos ordena, nos mandata lo siguiente en su</w:t>
      </w:r>
    </w:p>
    <w:p>
      <w:pPr>
        <w:pStyle w:val="Style13"/>
        <w:framePr w:w="8964" w:h="8874" w:hRule="exact" w:wrap="none" w:vAnchor="page" w:hAnchor="page" w:x="1870" w:y="5929"/>
        <w:tabs>
          <w:tab w:leader="hyphen" w:pos="88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pépúItimo párrafo: artículo 14° </w:t>
      </w:r>
      <w:r>
        <w:rPr>
          <w:rStyle w:val="CharStyle16"/>
        </w:rPr>
        <w:t>El Ayuntamiento debe iniciar sus funciones ai día</w:t>
      </w:r>
    </w:p>
    <w:p>
      <w:pPr>
        <w:pStyle w:val="Style13"/>
        <w:framePr w:w="8964" w:h="8874" w:hRule="exact" w:wrap="none" w:vAnchor="page" w:hAnchor="page" w:x="1870" w:y="5929"/>
        <w:tabs>
          <w:tab w:leader="hyphen" w:pos="93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97" w:right="0" w:firstLine="0"/>
      </w:pPr>
      <w:r>
        <w:rPr>
          <w:rStyle w:val="CharStyle16"/>
        </w:rPr>
        <w:t>ente de que les fue tomada la protesta a sus integrantes.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Aquí destaco que es</w:t>
      </w:r>
    </w:p>
    <w:p>
      <w:pPr>
        <w:pStyle w:val="Style13"/>
        <w:framePr w:w="8964" w:h="8874" w:hRule="exact" w:wrap="none" w:vAnchor="page" w:hAnchor="page" w:x="1870" w:y="5929"/>
        <w:tabs>
          <w:tab w:leader="hyphen" w:pos="8895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14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pubtieo y conocido que el día de ayer se llevó a cabo esta toma de protesta por lo</w:t>
        <w:br/>
        <w:t>cual el dia siguiente es el día de hoy, y la ley nos ordena entrar en funciones el día</w:t>
        <w:br/>
        <w:t>de hoy. Ciertamente pudiera haber una interpretación legal sobre la entrada en</w:t>
        <w:br/>
        <w:t>funciones pero como la orden es hacia el Ayuntamiento hacia su pleno, hacia el</w:t>
        <w:br/>
        <w:t>órgano colegiado ¡a única manera como podemos entrar en funciones es</w:t>
        <w:br/>
        <w:t>sesionando. El ayuntamiento lo integramos de forma colegiada cada uno de sus</w:t>
        <w:br/>
        <w:t>regidores, sindico y Presidente Municipal no pudiéramos entrar en funciones sino</w:t>
        <w:br/>
        <w:t>lo hacemos de esta manera sesionando, no llevar a cabo este evento sería si</w:t>
        <w:br/>
        <w:t>actuar en una ilegalidad no cumplir con lo que nos mandata la Ley, por eso hoy</w:t>
        <w:br/>
        <w:t>estamos aquí reunidos y con el quorum suficiente para sesionar válidamente, es</w:t>
        <w:br/>
        <w:t xml:space="preserve">cuanto Presidenta. </w:t>
        <w:tab/>
      </w:r>
    </w:p>
    <w:p>
      <w:pPr>
        <w:pStyle w:val="Style13"/>
        <w:framePr w:w="8964" w:h="8874" w:hRule="exact" w:wrap="none" w:vAnchor="page" w:hAnchor="page" w:x="1870" w:y="5929"/>
        <w:widowControl w:val="0"/>
        <w:keepNext w:val="0"/>
        <w:keepLines w:val="0"/>
        <w:shd w:val="clear" w:color="auto" w:fill="auto"/>
        <w:bidi w:val="0"/>
        <w:spacing w:before="0" w:after="0"/>
        <w:ind w:left="7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Habla la C. Presidenta Municipal María Elena Limón García: bueno no habiendo</w:t>
        <w:br/>
        <w:t>otro punto yo también quisiera hacer uso de la voz, si me lo permiten, solamente</w:t>
        <w:br/>
        <w:t>es decir ayer lo dije y lo digo nuevamente yo no soy política profesional, yo no soy</w:t>
        <w:br/>
        <w:t>una política de profesión, yo soy una ciudadana que viene a velar por los intereses</w:t>
        <w:br/>
        <w:t>de este Municipio y así de esta manera hoy el día de hoy sesionando con las</w:t>
        <w:br/>
        <w:t>diferentes fracciones que están en una misma visión de querer sacar a</w:t>
        <w:br/>
        <w:t>Tlaquepaque adelante y el compromiso de todos los que estamos aquí presente</w:t>
        <w:br/>
        <w:t>es de que quedamos constituidos según lo m^ma-en ser la primera sesión que nos</w:t>
      </w:r>
    </w:p>
    <w:p>
      <w:pPr>
        <w:pStyle w:val="Style13"/>
        <w:framePr w:w="8964" w:h="8874" w:hRule="exact" w:wrap="none" w:vAnchor="page" w:hAnchor="page" w:x="1870" w:y="5929"/>
        <w:widowControl w:val="0"/>
        <w:keepNext w:val="0"/>
        <w:keepLines w:val="0"/>
        <w:shd w:val="clear" w:color="auto" w:fill="auto"/>
        <w:bidi w:val="0"/>
        <w:spacing w:before="0" w:after="0"/>
        <w:ind w:left="29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constituye como Ayuntamiento Municipal lea/áradecémos a todos su presencia y</w:t>
      </w:r>
    </w:p>
    <w:p>
      <w:pPr>
        <w:pStyle w:val="Style13"/>
        <w:framePr w:w="8964" w:h="8874" w:hRule="exact" w:wrap="none" w:vAnchor="page" w:hAnchor="page" w:x="1870" w:y="5929"/>
        <w:widowControl w:val="0"/>
        <w:keepNext w:val="0"/>
        <w:keepLines w:val="0"/>
        <w:shd w:val="clear" w:color="auto" w:fill="auto"/>
        <w:bidi w:val="0"/>
        <w:spacing w:before="0" w:after="0"/>
        <w:ind w:left="36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nos espera afuera mucho trat$jo7\(na vé^aMtado </w:t>
      </w:r>
      <w:r>
        <w:rPr>
          <w:rStyle w:val="CharStyle16"/>
        </w:rPr>
        <w:t>\\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orden del día se da por</w:t>
      </w:r>
    </w:p>
    <w:p>
      <w:pPr>
        <w:pStyle w:val="Style19"/>
        <w:framePr w:w="3096" w:h="573" w:hRule="exact" w:wrap="none" w:vAnchor="page" w:hAnchor="page" w:x="1899" w:y="147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concluida la presente sesión</w:t>
      </w:r>
    </w:p>
    <w:p>
      <w:pPr>
        <w:pStyle w:val="Style19"/>
        <w:framePr w:w="3096" w:h="573" w:hRule="exact" w:wrap="none" w:vAnchor="page" w:hAnchor="page" w:x="1899" w:y="147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38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día primero de octubre</w:t>
      </w:r>
    </w:p>
    <w:p>
      <w:pPr>
        <w:pStyle w:val="Style19"/>
        <w:framePr w:wrap="none" w:vAnchor="page" w:hAnchor="page" w:x="8429" w:y="1480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on veintiséis minutos)</w:t>
      </w:r>
    </w:p>
    <w:p>
      <w:pPr>
        <w:framePr w:wrap="none" w:vAnchor="page" w:hAnchor="page" w:x="11115" w:y="5313"/>
        <w:widowControl w:val="0"/>
        <w:rPr>
          <w:sz w:val="2"/>
          <w:szCs w:val="2"/>
        </w:rPr>
      </w:pPr>
      <w:r>
        <w:pict>
          <v:shape id="_x0000_s1067" type="#_x0000_t75" style="width:38pt;height:146pt;">
            <v:imagedata r:id="rId87" r:href="rId88"/>
          </v:shape>
        </w:pict>
      </w:r>
    </w:p>
    <w:p>
      <w:pPr>
        <w:framePr w:wrap="none" w:vAnchor="page" w:hAnchor="page" w:x="10921" w:y="9431"/>
        <w:widowControl w:val="0"/>
        <w:rPr>
          <w:sz w:val="2"/>
          <w:szCs w:val="2"/>
        </w:rPr>
      </w:pPr>
      <w:r>
        <w:pict>
          <v:shape id="_x0000_s1068" type="#_x0000_t75" style="width:56pt;height:125pt;">
            <v:imagedata r:id="rId89" r:href="rId9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69" type="#_x0000_t75" style="position:absolute;margin-left:10.3pt;margin-top:339.05pt;width:108.pt;height:98.9pt;z-index:-251658726;mso-wrap-distance-left:5.pt;mso-wrap-distance-right:5.pt;mso-position-horizontal-relative:page;mso-position-vertical-relative:page" wrapcoords="0 0">
            <v:imagedata r:id="rId91" r:href="rId92"/>
            <w10:wrap anchorx="page" anchory="page"/>
          </v:shape>
        </w:pict>
      </w:r>
      <w:r>
        <w:pict>
          <v:shape id="_x0000_s1070" type="#_x0000_t75" style="position:absolute;margin-left:20.4pt;margin-top:672.05pt;width:81.1pt;height:209.3pt;z-index:-251658725;mso-wrap-distance-left:5.pt;mso-wrap-distance-right:5.pt;mso-position-horizontal-relative:page;mso-position-vertical-relative:page" wrapcoords="0 0">
            <v:imagedata r:id="rId93" r:href="rId94"/>
            <w10:wrap anchorx="page" anchory="page"/>
          </v:shape>
        </w:pict>
      </w:r>
      <w:r>
        <w:pict>
          <v:shape id="_x0000_s1071" type="#_x0000_t75" style="position:absolute;margin-left:96.pt;margin-top:740.45pt;width:452.65pt;height:192.95pt;z-index:-251658724;mso-wrap-distance-left:5.pt;mso-wrap-distance-right:5.pt;mso-position-horizontal-relative:page;mso-position-vertical-relative:page" wrapcoords="0 0">
            <v:imagedata r:id="rId95" r:href="rId96"/>
            <w10:wrap anchorx="page" anchory="page"/>
          </v:shape>
        </w:pict>
      </w:r>
    </w:p>
    <w:p>
      <w:pPr>
        <w:pStyle w:val="Style21"/>
        <w:framePr w:wrap="none" w:vAnchor="page" w:hAnchor="page" w:x="10582" w:y="82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8</w:t>
      </w:r>
    </w:p>
    <w:p>
      <w:pPr>
        <w:framePr w:wrap="none" w:vAnchor="page" w:hAnchor="page" w:x="1928" w:y="973"/>
        <w:widowControl w:val="0"/>
        <w:rPr>
          <w:sz w:val="2"/>
          <w:szCs w:val="2"/>
        </w:rPr>
      </w:pPr>
      <w:r>
        <w:pict>
          <v:shape id="_x0000_s1072" type="#_x0000_t75" style="width:219pt;height:253pt;">
            <v:imagedata r:id="rId97" r:href="rId98"/>
          </v:shape>
        </w:pict>
      </w:r>
    </w:p>
    <w:p>
      <w:pPr>
        <w:pStyle w:val="Style10"/>
        <w:framePr w:w="3604" w:h="620" w:hRule="exact" w:wrap="none" w:vAnchor="page" w:hAnchor="page" w:x="2281" w:y="620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ÍVÁN OMAR GONZÁLEZ SOLÍS</w:t>
        <w:br/>
        <w:t>REGIDOR</w:t>
      </w:r>
    </w:p>
    <w:p>
      <w:pPr>
        <w:framePr w:wrap="none" w:vAnchor="page" w:hAnchor="page" w:x="1939" w:y="7482"/>
        <w:widowControl w:val="0"/>
        <w:rPr>
          <w:sz w:val="2"/>
          <w:szCs w:val="2"/>
        </w:rPr>
      </w:pPr>
      <w:r>
        <w:pict>
          <v:shape id="_x0000_s1073" type="#_x0000_t75" style="width:215pt;height:183pt;">
            <v:imagedata r:id="rId99" r:href="rId100"/>
          </v:shape>
        </w:pict>
      </w:r>
    </w:p>
    <w:p>
      <w:pPr>
        <w:framePr w:wrap="none" w:vAnchor="page" w:hAnchor="page" w:x="1827" w:y="11287"/>
        <w:widowControl w:val="0"/>
        <w:rPr>
          <w:sz w:val="2"/>
          <w:szCs w:val="2"/>
        </w:rPr>
      </w:pPr>
      <w:r>
        <w:pict>
          <v:shape id="_x0000_s1074" type="#_x0000_t75" style="width:225pt;height:77pt;">
            <v:imagedata r:id="rId101" r:href="rId102"/>
          </v:shape>
        </w:pict>
      </w:r>
    </w:p>
    <w:p>
      <w:pPr>
        <w:framePr w:wrap="none" w:vAnchor="page" w:hAnchor="page" w:x="6442" w:y="2420"/>
        <w:widowControl w:val="0"/>
        <w:rPr>
          <w:sz w:val="2"/>
          <w:szCs w:val="2"/>
        </w:rPr>
      </w:pPr>
      <w:r>
        <w:pict>
          <v:shape id="_x0000_s1075" type="#_x0000_t75" style="width:217pt;height:123pt;">
            <v:imagedata r:id="rId103" r:href="rId104"/>
          </v:shape>
        </w:pict>
      </w:r>
    </w:p>
    <w:p>
      <w:pPr>
        <w:framePr w:wrap="none" w:vAnchor="page" w:hAnchor="page" w:x="6622" w:y="4897"/>
        <w:widowControl w:val="0"/>
        <w:rPr>
          <w:sz w:val="2"/>
          <w:szCs w:val="2"/>
        </w:rPr>
      </w:pPr>
      <w:r>
        <w:pict>
          <v:shape id="_x0000_s1076" type="#_x0000_t75" style="width:200pt;height:95pt;">
            <v:imagedata r:id="rId105" r:href="rId106"/>
          </v:shape>
        </w:pict>
      </w:r>
    </w:p>
    <w:p>
      <w:pPr>
        <w:framePr w:wrap="none" w:vAnchor="page" w:hAnchor="page" w:x="6460" w:y="6841"/>
        <w:widowControl w:val="0"/>
        <w:rPr>
          <w:sz w:val="2"/>
          <w:szCs w:val="2"/>
        </w:rPr>
      </w:pPr>
      <w:r>
        <w:pict>
          <v:shape id="_x0000_s1077" type="#_x0000_t75" style="width:217pt;height:109pt;">
            <v:imagedata r:id="rId107" r:href="rId108"/>
          </v:shape>
        </w:pict>
      </w:r>
    </w:p>
    <w:p>
      <w:pPr>
        <w:framePr w:wrap="none" w:vAnchor="page" w:hAnchor="page" w:x="7763" w:y="9563"/>
        <w:widowControl w:val="0"/>
        <w:rPr>
          <w:sz w:val="2"/>
          <w:szCs w:val="2"/>
        </w:rPr>
      </w:pPr>
      <w:r>
        <w:pict>
          <v:shape id="_x0000_s1078" type="#_x0000_t75" style="width:159pt;height:25pt;">
            <v:imagedata r:id="rId109" r:href="rId110"/>
          </v:shape>
        </w:pict>
      </w:r>
    </w:p>
    <w:p>
      <w:pPr>
        <w:pStyle w:val="Style35"/>
        <w:framePr w:wrap="none" w:vAnchor="page" w:hAnchor="page" w:x="7274" w:y="101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SILVIA NATALIA ISLAS</w:t>
      </w:r>
    </w:p>
    <w:p>
      <w:pPr>
        <w:framePr w:wrap="none" w:vAnchor="page" w:hAnchor="page" w:x="6471" w:y="10434"/>
        <w:widowControl w:val="0"/>
        <w:rPr>
          <w:sz w:val="2"/>
          <w:szCs w:val="2"/>
        </w:rPr>
      </w:pPr>
      <w:r>
        <w:pict>
          <v:shape id="_x0000_s1079" type="#_x0000_t75" style="width:217pt;height:76pt;">
            <v:imagedata r:id="rId111" r:href="rId112"/>
          </v:shape>
        </w:pict>
      </w:r>
    </w:p>
    <w:p>
      <w:pPr>
        <w:pStyle w:val="Style10"/>
        <w:framePr w:w="2300" w:h="612" w:hRule="exact" w:wrap="none" w:vAnchor="page" w:hAnchor="page" w:x="7490" w:y="12129"/>
        <w:widowControl w:val="0"/>
        <w:keepNext w:val="0"/>
        <w:keepLines w:val="0"/>
        <w:shd w:val="clear" w:color="auto" w:fill="auto"/>
        <w:bidi w:val="0"/>
        <w:jc w:val="center"/>
        <w:spacing w:before="0" w:after="0" w:line="27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ROSA PÉREZ LEAL</w:t>
        <w:br/>
        <w:t>REGIDORA</w:t>
      </w:r>
    </w:p>
    <w:p>
      <w:pPr>
        <w:framePr w:wrap="none" w:vAnchor="page" w:hAnchor="page" w:x="1823" w:y="13231"/>
        <w:widowControl w:val="0"/>
        <w:rPr>
          <w:sz w:val="2"/>
          <w:szCs w:val="2"/>
        </w:rPr>
      </w:pPr>
      <w:r>
        <w:pict>
          <v:shape id="_x0000_s1080" type="#_x0000_t75" style="width:219pt;height:96pt;">
            <v:imagedata r:id="rId113" r:href="rId114"/>
          </v:shape>
        </w:pict>
      </w:r>
    </w:p>
    <w:p>
      <w:pPr>
        <w:pStyle w:val="Style10"/>
        <w:framePr w:w="8921" w:h="617" w:hRule="exact" w:wrap="none" w:vAnchor="page" w:hAnchor="page" w:x="1849" w:y="1417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925" w:right="19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LUIS ARMANDO CÓRDOVA DÍAZ</w:t>
        <w:br/>
        <w:t>REGIDOR</w:t>
      </w:r>
    </w:p>
    <w:p>
      <w:pPr>
        <w:pStyle w:val="Style13"/>
        <w:framePr w:w="8921" w:h="867" w:hRule="exact" w:wrap="none" w:vAnchor="page" w:hAnchor="page" w:x="1849" w:y="15676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La presente foja corresponde al Acta de la Sesión Ordinaria Número </w:t>
      </w:r>
      <w:r>
        <w:rPr>
          <w:rStyle w:val="CharStyle15"/>
        </w:rPr>
        <w:t xml:space="preserve">01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(Uno) celebrada el día </w:t>
      </w:r>
      <w:r>
        <w:rPr>
          <w:rStyle w:val="CharStyle15"/>
        </w:rPr>
        <w:t xml:space="preserve">01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(Primero) de Octubre de </w:t>
      </w:r>
      <w:r>
        <w:rPr>
          <w:rStyle w:val="CharStyle15"/>
        </w:rPr>
        <w:t xml:space="preserve">2015,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por el </w:t>
      </w:r>
      <w:r>
        <w:rPr>
          <w:rStyle w:val="CharStyle15"/>
        </w:rPr>
        <w:t xml:space="preserve">H.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Ayuntamiento de San Pedro Tlaquepaque, Jalisco.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08" w:h="2038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0.95pt;margin-top:288.7pt;width:218.5pt;height:0;z-index:-251658240;mso-position-horizontal-relative:page;mso-position-vertical-relative:page">
            <v:stroke weight="3.05pt"/>
          </v:shape>
        </w:pict>
      </w:r>
      <w:r>
        <w:pict>
          <v:shape o:spt="32" o:oned="1" path="m,l21600,21600e" style="position:absolute;margin-left:375.pt;margin-top:286.4pt;width:29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6.8pt;margin-top:289.1pt;width:160.9pt;height:0;z-index:-251658240;mso-position-horizontal-relative:page;mso-position-vertical-relative:page">
            <v:stroke weight="3.05pt"/>
          </v:shape>
        </w:pict>
      </w:r>
      <w:r>
        <w:pict>
          <v:shape o:spt="32" o:oned="1" path="m,l21600,21600e" style="position:absolute;margin-left:90.6pt;margin-top:290.9pt;width:20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50.85pt;margin-top:291.6pt;width:25.9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0.95pt;margin-top:404.65pt;width:203.4pt;height:0;z-index:-251658240;mso-position-horizontal-relative:page;mso-position-vertical-relative:page">
            <v:stroke weight="2.5pt"/>
          </v:shape>
        </w:pict>
      </w:r>
      <w:r>
        <w:pict>
          <v:shape o:spt="32" o:oned="1" path="m,l21600,21600e" style="position:absolute;margin-left:327.45pt;margin-top:404.8pt;width:136.45pt;height:0;z-index:-251658240;mso-position-horizontal-relative:page;mso-position-vertical-relative:page">
            <v:stroke weight="2.5pt"/>
          </v:shape>
        </w:pict>
      </w:r>
      <w:r>
        <w:pict>
          <v:shape o:spt="32" o:oned="1" path="m,l21600,21600e" style="position:absolute;margin-left:463.9pt;margin-top:402.3pt;width:23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1.2pt;margin-top:407.35pt;width:28.4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469.1pt;margin-top:407.7pt;width:36.4pt;height:0;z-index:-251658240;mso-position-horizontal-relative:page;mso-position-vertical-relative:page">
            <v:stroke weight="0.9pt"/>
          </v:shape>
        </w:pict>
      </w:r>
    </w:p>
    <w:p>
      <w:pPr>
        <w:pStyle w:val="Style21"/>
        <w:framePr w:wrap="none" w:vAnchor="page" w:hAnchor="page" w:x="10597" w:y="85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9</w:t>
      </w:r>
    </w:p>
    <w:p>
      <w:pPr>
        <w:framePr w:wrap="none" w:vAnchor="page" w:hAnchor="page" w:x="1625" w:y="3018"/>
        <w:widowControl w:val="0"/>
        <w:rPr>
          <w:sz w:val="2"/>
          <w:szCs w:val="2"/>
        </w:rPr>
      </w:pPr>
      <w:r>
        <w:pict>
          <v:shape id="_x0000_s1081" type="#_x0000_t75" style="width:228pt;height:133pt;">
            <v:imagedata r:id="rId115" r:href="rId116"/>
          </v:shape>
        </w:pict>
      </w:r>
    </w:p>
    <w:p>
      <w:pPr>
        <w:pStyle w:val="Style10"/>
        <w:framePr w:w="8950" w:h="605" w:hRule="exact" w:wrap="none" w:vAnchor="page" w:hAnchor="page" w:x="1820" w:y="4880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5174" w:right="464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ALBINO JIMENEZ VAZQUEZ</w:t>
        <w:br/>
        <w:t>REGIDOR</w:t>
      </w:r>
    </w:p>
    <w:p>
      <w:pPr>
        <w:pStyle w:val="Style10"/>
        <w:framePr w:w="4075" w:h="624" w:hRule="exact" w:wrap="none" w:vAnchor="page" w:hAnchor="page" w:x="1964" w:y="744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MARÍA DE JESÚS CORTES DURAN</w:t>
        <w:br/>
        <w:t>REGIDORA</w:t>
      </w:r>
    </w:p>
    <w:p>
      <w:pPr>
        <w:pStyle w:val="Style10"/>
        <w:framePr w:w="3888" w:h="617" w:hRule="exact" w:wrap="none" w:vAnchor="page" w:hAnchor="page" w:x="6716" w:y="746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EDGAR RICARDO RÍOS DE LOZA</w:t>
        <w:br/>
        <w:t>REGIDOR</w:t>
      </w:r>
    </w:p>
    <w:p>
      <w:pPr>
        <w:framePr w:wrap="none" w:vAnchor="page" w:hAnchor="page" w:x="1906" w:y="8630"/>
        <w:widowControl w:val="0"/>
        <w:rPr>
          <w:sz w:val="2"/>
          <w:szCs w:val="2"/>
        </w:rPr>
      </w:pPr>
      <w:r>
        <w:pict>
          <v:shape id="_x0000_s1082" type="#_x0000_t75" style="width:436pt;height:85pt;">
            <v:imagedata r:id="rId117" r:href="rId118"/>
          </v:shape>
        </w:pict>
      </w:r>
    </w:p>
    <w:p>
      <w:pPr>
        <w:framePr w:wrap="none" w:vAnchor="page" w:hAnchor="page" w:x="1820" w:y="10351"/>
        <w:widowControl w:val="0"/>
        <w:rPr>
          <w:sz w:val="2"/>
          <w:szCs w:val="2"/>
        </w:rPr>
      </w:pPr>
      <w:r>
        <w:pict>
          <v:shape id="_x0000_s1083" type="#_x0000_t75" style="width:219pt;height:109pt;">
            <v:imagedata r:id="rId119" r:href="rId120"/>
          </v:shape>
        </w:pict>
      </w:r>
    </w:p>
    <w:p>
      <w:pPr>
        <w:pStyle w:val="Style13"/>
        <w:framePr w:w="8950" w:h="875" w:hRule="exact" w:wrap="none" w:vAnchor="page" w:hAnchor="page" w:x="1820" w:y="125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 presente foja corresponde al Acta de la Sesión Ordinaria Número 01 (Uno) celebrada el día 01 (Primero) de Octubre de 2015, por el H. Ayuntamiento de San Pedro Tlaquepaque, Jalisco.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08" w:h="2038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Encabezamiento o pie de página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6">
    <w:name w:val="Leyenda de la imagen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Consolas" w:eastAsia="Consolas" w:hAnsi="Consolas" w:cs="Consolas"/>
    </w:rPr>
  </w:style>
  <w:style w:type="character" w:customStyle="1" w:styleId="CharStyle8">
    <w:name w:val="Leyenda de la imagen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  <w:spacing w:val="0"/>
    </w:rPr>
  </w:style>
  <w:style w:type="character" w:customStyle="1" w:styleId="CharStyle9">
    <w:name w:val="Leyenda de la imagen (3) + Versales"/>
    <w:basedOn w:val="CharStyle8"/>
    <w:rPr>
      <w:lang w:val="es-ES" w:eastAsia="es-ES" w:bidi="es-ES"/>
      <w:smallCaps/>
      <w:w w:val="100"/>
      <w:color w:val="000000"/>
      <w:position w:val="0"/>
    </w:rPr>
  </w:style>
  <w:style w:type="character" w:customStyle="1" w:styleId="CharStyle11">
    <w:name w:val="Cuerpo del texto (3)_"/>
    <w:basedOn w:val="DefaultParagraphFont"/>
    <w:link w:val="Style10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2">
    <w:name w:val="Cuerpo del texto (3) + Sin negrita"/>
    <w:basedOn w:val="CharStyle11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Cuerpo del texto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5">
    <w:name w:val="Cuerpo del texto (2) + Negrita"/>
    <w:basedOn w:val="CharStyle14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Cuerpo del texto (2) + Cursiva"/>
    <w:basedOn w:val="CharStyle14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Leyenda de la imagen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0">
    <w:name w:val="Leyenda de la imagen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2">
    <w:name w:val="Encabezamiento o pie de página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6"/>
      <w:szCs w:val="26"/>
      <w:rFonts w:ascii="FrankRuehl" w:eastAsia="FrankRuehl" w:hAnsi="FrankRuehl" w:cs="FrankRuehl"/>
    </w:rPr>
  </w:style>
  <w:style w:type="character" w:customStyle="1" w:styleId="CharStyle23">
    <w:name w:val="Cuerpo del texto (3) + Espaciado 3 pto"/>
    <w:basedOn w:val="CharStyle11"/>
    <w:rPr>
      <w:lang w:val="es-ES" w:eastAsia="es-ES" w:bidi="es-ES"/>
      <w:sz w:val="24"/>
      <w:szCs w:val="24"/>
      <w:w w:val="100"/>
      <w:spacing w:val="70"/>
      <w:color w:val="000000"/>
      <w:position w:val="0"/>
    </w:rPr>
  </w:style>
  <w:style w:type="character" w:customStyle="1" w:styleId="CharStyle25">
    <w:name w:val="Cuerpo del texto (4)_"/>
    <w:basedOn w:val="DefaultParagraphFont"/>
    <w:link w:val="Style24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26">
    <w:name w:val="Cuerpo del texto (4) + Negrita,Sin cursiva"/>
    <w:basedOn w:val="CharStyle25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Cuerpo del texto (4) + Sin cursiva"/>
    <w:basedOn w:val="CharStyle25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Cuerpo del texto (5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1"/>
      <w:szCs w:val="11"/>
      <w:rFonts w:ascii="Gulim" w:eastAsia="Gulim" w:hAnsi="Gulim" w:cs="Gulim"/>
    </w:rPr>
  </w:style>
  <w:style w:type="character" w:customStyle="1" w:styleId="CharStyle31">
    <w:name w:val="Título #1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2">
    <w:name w:val="Título #1 + Gulim,17 pto,Cursiva"/>
    <w:basedOn w:val="CharStyle31"/>
    <w:rPr>
      <w:lang w:val="es-ES" w:eastAsia="es-ES" w:bidi="es-ES"/>
      <w:i/>
      <w:iCs/>
      <w:sz w:val="34"/>
      <w:szCs w:val="34"/>
      <w:rFonts w:ascii="Gulim" w:eastAsia="Gulim" w:hAnsi="Gulim" w:cs="Gulim"/>
      <w:w w:val="100"/>
      <w:spacing w:val="0"/>
      <w:color w:val="000000"/>
      <w:position w:val="0"/>
    </w:rPr>
  </w:style>
  <w:style w:type="character" w:customStyle="1" w:styleId="CharStyle33">
    <w:name w:val="Leyenda de la imagen + Negrita"/>
    <w:basedOn w:val="CharStyle20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4">
    <w:name w:val="Cuerpo del texto (2) + Negrita,Espaciado 3 pto"/>
    <w:basedOn w:val="CharStyle14"/>
    <w:rPr>
      <w:lang w:val="es-ES" w:eastAsia="es-ES" w:bidi="es-ES"/>
      <w:b/>
      <w:bCs/>
      <w:sz w:val="24"/>
      <w:szCs w:val="24"/>
      <w:w w:val="100"/>
      <w:spacing w:val="70"/>
      <w:color w:val="000000"/>
      <w:position w:val="0"/>
    </w:rPr>
  </w:style>
  <w:style w:type="character" w:customStyle="1" w:styleId="CharStyle36">
    <w:name w:val="Leyenda de la imagen (5)_"/>
    <w:basedOn w:val="DefaultParagraphFont"/>
    <w:link w:val="Style35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">
    <w:name w:val="Encabezamiento o pie de págin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">
    <w:name w:val="Leyenda de la imagen (2)"/>
    <w:basedOn w:val="Normal"/>
    <w:link w:val="CharStyle6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nsolas" w:eastAsia="Consolas" w:hAnsi="Consolas" w:cs="Consolas"/>
    </w:rPr>
  </w:style>
  <w:style w:type="paragraph" w:customStyle="1" w:styleId="Style7">
    <w:name w:val="Leyenda de la imagen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  <w:spacing w:val="0"/>
    </w:rPr>
  </w:style>
  <w:style w:type="paragraph" w:customStyle="1" w:styleId="Style10">
    <w:name w:val="Cuerpo del texto (3)"/>
    <w:basedOn w:val="Normal"/>
    <w:link w:val="CharStyle11"/>
    <w:pPr>
      <w:widowControl w:val="0"/>
      <w:shd w:val="clear" w:color="auto" w:fill="FFFFFF"/>
      <w:jc w:val="both"/>
      <w:spacing w:after="240" w:line="277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3">
    <w:name w:val="Cuerpo del texto (2)"/>
    <w:basedOn w:val="Normal"/>
    <w:link w:val="CharStyle14"/>
    <w:pPr>
      <w:widowControl w:val="0"/>
      <w:shd w:val="clear" w:color="auto" w:fill="FFFFFF"/>
      <w:jc w:val="both"/>
      <w:spacing w:after="240" w:line="274" w:lineRule="exact"/>
      <w:ind w:hanging="62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7">
    <w:name w:val="Leyenda de la imagen (4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9">
    <w:name w:val="Leyenda de la imagen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1">
    <w:name w:val="Encabezamiento o pie de página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FrankRuehl" w:eastAsia="FrankRuehl" w:hAnsi="FrankRuehl" w:cs="FrankRuehl"/>
    </w:rPr>
  </w:style>
  <w:style w:type="paragraph" w:customStyle="1" w:styleId="Style24">
    <w:name w:val="Cuerpo del texto (4)"/>
    <w:basedOn w:val="Normal"/>
    <w:link w:val="CharStyle25"/>
    <w:pPr>
      <w:widowControl w:val="0"/>
      <w:shd w:val="clear" w:color="auto" w:fill="FFFFFF"/>
      <w:jc w:val="both"/>
      <w:spacing w:before="240" w:after="24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28">
    <w:name w:val="Cuerpo del texto (5)"/>
    <w:basedOn w:val="Normal"/>
    <w:link w:val="CharStyle29"/>
    <w:pPr>
      <w:widowControl w:val="0"/>
      <w:shd w:val="clear" w:color="auto" w:fill="FFFFFF"/>
      <w:jc w:val="both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Gulim" w:eastAsia="Gulim" w:hAnsi="Gulim" w:cs="Gulim"/>
    </w:rPr>
  </w:style>
  <w:style w:type="paragraph" w:customStyle="1" w:styleId="Style30">
    <w:name w:val="Título #1"/>
    <w:basedOn w:val="Normal"/>
    <w:link w:val="CharStyle31"/>
    <w:pPr>
      <w:widowControl w:val="0"/>
      <w:shd w:val="clear" w:color="auto" w:fill="FFFFFF"/>
      <w:jc w:val="both"/>
      <w:outlineLvl w:val="0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5">
    <w:name w:val="Leyenda de la imagen (5)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Relationship Id="rId51" Type="http://schemas.openxmlformats.org/officeDocument/2006/relationships/image" Target="media/image24.png"/><Relationship Id="rId52" Type="http://schemas.openxmlformats.org/officeDocument/2006/relationships/image" Target="media/image24.png" TargetMode="External"/><Relationship Id="rId53" Type="http://schemas.openxmlformats.org/officeDocument/2006/relationships/image" Target="media/image25.png"/><Relationship Id="rId54" Type="http://schemas.openxmlformats.org/officeDocument/2006/relationships/image" Target="media/image25.png" TargetMode="External"/><Relationship Id="rId55" Type="http://schemas.openxmlformats.org/officeDocument/2006/relationships/image" Target="media/image26.png"/><Relationship Id="rId56" Type="http://schemas.openxmlformats.org/officeDocument/2006/relationships/image" Target="media/image26.png" TargetMode="External"/><Relationship Id="rId57" Type="http://schemas.openxmlformats.org/officeDocument/2006/relationships/image" Target="media/image27.png"/><Relationship Id="rId58" Type="http://schemas.openxmlformats.org/officeDocument/2006/relationships/image" Target="media/image27.png" TargetMode="External"/><Relationship Id="rId59" Type="http://schemas.openxmlformats.org/officeDocument/2006/relationships/image" Target="media/image28.png"/><Relationship Id="rId60" Type="http://schemas.openxmlformats.org/officeDocument/2006/relationships/image" Target="media/image28.png" TargetMode="External"/><Relationship Id="rId61" Type="http://schemas.openxmlformats.org/officeDocument/2006/relationships/image" Target="media/image29.png"/><Relationship Id="rId62" Type="http://schemas.openxmlformats.org/officeDocument/2006/relationships/image" Target="media/image29.png" TargetMode="External"/><Relationship Id="rId63" Type="http://schemas.openxmlformats.org/officeDocument/2006/relationships/image" Target="media/image30.png"/><Relationship Id="rId64" Type="http://schemas.openxmlformats.org/officeDocument/2006/relationships/image" Target="media/image30.png" TargetMode="External"/><Relationship Id="rId65" Type="http://schemas.openxmlformats.org/officeDocument/2006/relationships/image" Target="media/image31.png"/><Relationship Id="rId66" Type="http://schemas.openxmlformats.org/officeDocument/2006/relationships/image" Target="media/image31.png" TargetMode="External"/><Relationship Id="rId67" Type="http://schemas.openxmlformats.org/officeDocument/2006/relationships/image" Target="media/image32.png"/><Relationship Id="rId68" Type="http://schemas.openxmlformats.org/officeDocument/2006/relationships/image" Target="media/image32.png" TargetMode="External"/><Relationship Id="rId69" Type="http://schemas.openxmlformats.org/officeDocument/2006/relationships/image" Target="media/image33.png"/><Relationship Id="rId70" Type="http://schemas.openxmlformats.org/officeDocument/2006/relationships/image" Target="media/image33.png" TargetMode="External"/><Relationship Id="rId71" Type="http://schemas.openxmlformats.org/officeDocument/2006/relationships/image" Target="media/image34.png"/><Relationship Id="rId72" Type="http://schemas.openxmlformats.org/officeDocument/2006/relationships/image" Target="media/image34.png" TargetMode="External"/><Relationship Id="rId73" Type="http://schemas.openxmlformats.org/officeDocument/2006/relationships/image" Target="media/image35.png"/><Relationship Id="rId74" Type="http://schemas.openxmlformats.org/officeDocument/2006/relationships/image" Target="media/image35.png" TargetMode="External"/><Relationship Id="rId75" Type="http://schemas.openxmlformats.org/officeDocument/2006/relationships/image" Target="media/image36.png"/><Relationship Id="rId76" Type="http://schemas.openxmlformats.org/officeDocument/2006/relationships/image" Target="media/image36.png" TargetMode="External"/><Relationship Id="rId77" Type="http://schemas.openxmlformats.org/officeDocument/2006/relationships/image" Target="media/image37.png"/><Relationship Id="rId78" Type="http://schemas.openxmlformats.org/officeDocument/2006/relationships/image" Target="media/image37.png" TargetMode="External"/><Relationship Id="rId79" Type="http://schemas.openxmlformats.org/officeDocument/2006/relationships/image" Target="media/image38.png"/><Relationship Id="rId80" Type="http://schemas.openxmlformats.org/officeDocument/2006/relationships/image" Target="media/image38.png" TargetMode="External"/><Relationship Id="rId81" Type="http://schemas.openxmlformats.org/officeDocument/2006/relationships/image" Target="media/image39.png"/><Relationship Id="rId82" Type="http://schemas.openxmlformats.org/officeDocument/2006/relationships/image" Target="media/image39.png" TargetMode="External"/><Relationship Id="rId83" Type="http://schemas.openxmlformats.org/officeDocument/2006/relationships/image" Target="media/image40.png"/><Relationship Id="rId84" Type="http://schemas.openxmlformats.org/officeDocument/2006/relationships/image" Target="media/image40.png" TargetMode="External"/><Relationship Id="rId85" Type="http://schemas.openxmlformats.org/officeDocument/2006/relationships/image" Target="media/image41.png"/><Relationship Id="rId86" Type="http://schemas.openxmlformats.org/officeDocument/2006/relationships/image" Target="media/image41.png" TargetMode="External"/><Relationship Id="rId87" Type="http://schemas.openxmlformats.org/officeDocument/2006/relationships/image" Target="media/image42.png"/><Relationship Id="rId88" Type="http://schemas.openxmlformats.org/officeDocument/2006/relationships/image" Target="media/image42.png" TargetMode="External"/><Relationship Id="rId89" Type="http://schemas.openxmlformats.org/officeDocument/2006/relationships/image" Target="media/image43.png"/><Relationship Id="rId90" Type="http://schemas.openxmlformats.org/officeDocument/2006/relationships/image" Target="media/image43.png" TargetMode="External"/><Relationship Id="rId91" Type="http://schemas.openxmlformats.org/officeDocument/2006/relationships/image" Target="media/image44.png"/><Relationship Id="rId92" Type="http://schemas.openxmlformats.org/officeDocument/2006/relationships/image" Target="media/image44.png" TargetMode="External"/><Relationship Id="rId93" Type="http://schemas.openxmlformats.org/officeDocument/2006/relationships/image" Target="media/image45.png"/><Relationship Id="rId94" Type="http://schemas.openxmlformats.org/officeDocument/2006/relationships/image" Target="media/image45.png" TargetMode="External"/><Relationship Id="rId95" Type="http://schemas.openxmlformats.org/officeDocument/2006/relationships/image" Target="media/image46.png"/><Relationship Id="rId96" Type="http://schemas.openxmlformats.org/officeDocument/2006/relationships/image" Target="media/image46.png" TargetMode="External"/><Relationship Id="rId97" Type="http://schemas.openxmlformats.org/officeDocument/2006/relationships/image" Target="media/image47.png"/><Relationship Id="rId98" Type="http://schemas.openxmlformats.org/officeDocument/2006/relationships/image" Target="media/image47.png" TargetMode="External"/><Relationship Id="rId99" Type="http://schemas.openxmlformats.org/officeDocument/2006/relationships/image" Target="media/image48.png"/><Relationship Id="rId100" Type="http://schemas.openxmlformats.org/officeDocument/2006/relationships/image" Target="media/image48.png" TargetMode="External"/><Relationship Id="rId101" Type="http://schemas.openxmlformats.org/officeDocument/2006/relationships/image" Target="media/image49.png"/><Relationship Id="rId102" Type="http://schemas.openxmlformats.org/officeDocument/2006/relationships/image" Target="media/image49.png" TargetMode="External"/><Relationship Id="rId103" Type="http://schemas.openxmlformats.org/officeDocument/2006/relationships/image" Target="media/image50.png"/><Relationship Id="rId104" Type="http://schemas.openxmlformats.org/officeDocument/2006/relationships/image" Target="media/image50.png" TargetMode="External"/><Relationship Id="rId105" Type="http://schemas.openxmlformats.org/officeDocument/2006/relationships/image" Target="media/image51.png"/><Relationship Id="rId106" Type="http://schemas.openxmlformats.org/officeDocument/2006/relationships/image" Target="media/image51.png" TargetMode="External"/><Relationship Id="rId107" Type="http://schemas.openxmlformats.org/officeDocument/2006/relationships/image" Target="media/image52.png"/><Relationship Id="rId108" Type="http://schemas.openxmlformats.org/officeDocument/2006/relationships/image" Target="media/image52.png" TargetMode="External"/><Relationship Id="rId109" Type="http://schemas.openxmlformats.org/officeDocument/2006/relationships/image" Target="media/image53.png"/><Relationship Id="rId110" Type="http://schemas.openxmlformats.org/officeDocument/2006/relationships/image" Target="media/image53.png" TargetMode="External"/><Relationship Id="rId111" Type="http://schemas.openxmlformats.org/officeDocument/2006/relationships/image" Target="media/image54.png"/><Relationship Id="rId112" Type="http://schemas.openxmlformats.org/officeDocument/2006/relationships/image" Target="media/image54.png" TargetMode="External"/><Relationship Id="rId113" Type="http://schemas.openxmlformats.org/officeDocument/2006/relationships/image" Target="media/image55.png"/><Relationship Id="rId114" Type="http://schemas.openxmlformats.org/officeDocument/2006/relationships/image" Target="media/image55.png" TargetMode="External"/><Relationship Id="rId115" Type="http://schemas.openxmlformats.org/officeDocument/2006/relationships/image" Target="media/image56.png"/><Relationship Id="rId116" Type="http://schemas.openxmlformats.org/officeDocument/2006/relationships/image" Target="media/image56.png" TargetMode="External"/><Relationship Id="rId117" Type="http://schemas.openxmlformats.org/officeDocument/2006/relationships/image" Target="media/image57.png"/><Relationship Id="rId118" Type="http://schemas.openxmlformats.org/officeDocument/2006/relationships/image" Target="media/image57.png" TargetMode="External"/><Relationship Id="rId119" Type="http://schemas.openxmlformats.org/officeDocument/2006/relationships/image" Target="media/image58.png"/><Relationship Id="rId120" Type="http://schemas.openxmlformats.org/officeDocument/2006/relationships/image" Target="media/image58.png" TargetMode="External"/></Relationships>
</file>