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392" w:h="515" w:hRule="exact" w:wrap="none" w:vAnchor="page" w:hAnchor="page" w:x="1268" w:y="517"/>
        <w:tabs>
          <w:tab w:leader="none" w:pos="715" w:val="left"/>
        </w:tabs>
        <w:widowControl w:val="0"/>
        <w:keepNext w:val="0"/>
        <w:keepLines w:val="0"/>
        <w:shd w:val="clear" w:color="auto" w:fill="auto"/>
        <w:bidi w:val="0"/>
        <w:spacing w:before="0" w:after="0" w:line="240" w:lineRule="auto"/>
        <w:ind w:left="0" w:right="0" w:firstLine="0"/>
      </w:pPr>
      <w:r>
        <w:rPr>
          <w:lang w:val="es-ES" w:eastAsia="es-ES" w:bidi="es-ES"/>
          <w:w w:val="100"/>
          <w:spacing w:val="0"/>
          <w:color w:val="000000"/>
          <w:position w:val="0"/>
        </w:rPr>
        <w:t>*'</w:t>
        <w:tab/>
        <w:t xml:space="preserve">&lt;v </w:t>
      </w:r>
      <w:r>
        <w:rPr>
          <w:rStyle w:val="CharStyle5"/>
        </w:rPr>
        <w:t>)</w:t>
      </w:r>
      <w:r>
        <w:rPr>
          <w:lang w:val="es-ES" w:eastAsia="es-ES" w:bidi="es-ES"/>
          <w:w w:val="100"/>
          <w:spacing w:val="0"/>
          <w:color w:val="000000"/>
          <w:position w:val="0"/>
        </w:rPr>
        <w:t xml:space="preserve"> A</w:t>
      </w:r>
    </w:p>
    <w:p>
      <w:pPr>
        <w:pStyle w:val="Style6"/>
        <w:framePr w:w="1392" w:h="515" w:hRule="exact" w:wrap="none" w:vAnchor="page" w:hAnchor="page" w:x="1268" w:y="517"/>
        <w:widowControl w:val="0"/>
        <w:keepNext w:val="0"/>
        <w:keepLines w:val="0"/>
        <w:shd w:val="clear" w:color="auto" w:fill="auto"/>
        <w:bidi w:val="0"/>
        <w:spacing w:before="0" w:after="0"/>
        <w:ind w:left="0" w:right="140" w:firstLine="0"/>
      </w:pPr>
      <w:r>
        <w:rPr>
          <w:lang w:val="es-ES" w:eastAsia="es-ES" w:bidi="es-ES"/>
          <w:w w:val="100"/>
          <w:spacing w:val="0"/>
          <w:color w:val="000000"/>
          <w:position w:val="0"/>
        </w:rPr>
        <w:t xml:space="preserve">f v. </w:t>
      </w:r>
      <w:r>
        <w:rPr>
          <w:rStyle w:val="CharStyle8"/>
        </w:rPr>
        <w:t>f</w:t>
      </w:r>
      <w:r>
        <w:rPr>
          <w:lang w:val="es-ES" w:eastAsia="es-ES" w:bidi="es-ES"/>
          <w:w w:val="100"/>
          <w:spacing w:val="0"/>
          <w:color w:val="000000"/>
          <w:position w:val="0"/>
        </w:rPr>
        <w:t>' ; 'i</w:t>
      </w:r>
    </w:p>
    <w:p>
      <w:pPr>
        <w:pStyle w:val="Style3"/>
        <w:framePr w:w="1392" w:h="515" w:hRule="exact" w:wrap="none" w:vAnchor="page" w:hAnchor="page" w:x="1268" w:y="517"/>
        <w:widowControl w:val="0"/>
        <w:keepNext w:val="0"/>
        <w:keepLines w:val="0"/>
        <w:shd w:val="clear" w:color="auto" w:fill="auto"/>
        <w:bidi w:val="0"/>
        <w:jc w:val="right"/>
        <w:spacing w:before="0" w:after="0" w:line="200" w:lineRule="exact"/>
        <w:ind w:left="0" w:right="140" w:firstLine="0"/>
      </w:pPr>
      <w:r>
        <w:rPr>
          <w:lang w:val="es-ES" w:eastAsia="es-ES" w:bidi="es-ES"/>
          <w:w w:val="100"/>
          <w:spacing w:val="0"/>
          <w:color w:val="000000"/>
          <w:position w:val="0"/>
        </w:rPr>
        <w:t>i &gt;‘‘VÍÜ¡</w:t>
      </w:r>
    </w:p>
    <w:p>
      <w:pPr>
        <w:pStyle w:val="Style9"/>
        <w:framePr w:w="778" w:h="512" w:hRule="exact" w:wrap="none" w:vAnchor="page" w:hAnchor="page" w:x="1815" w:y="987"/>
        <w:widowControl w:val="0"/>
        <w:keepNext w:val="0"/>
        <w:keepLines w:val="0"/>
        <w:shd w:val="clear" w:color="auto" w:fill="auto"/>
        <w:bidi w:val="0"/>
        <w:spacing w:before="0" w:after="0" w:line="220" w:lineRule="exact"/>
        <w:ind w:left="0" w:right="0" w:firstLine="0"/>
      </w:pPr>
      <w:bookmarkStart w:id="0" w:name="bookmark0"/>
      <w:r>
        <w:rPr>
          <w:lang w:val="es-ES" w:eastAsia="es-ES" w:bidi="es-ES"/>
          <w:w w:val="100"/>
          <w:spacing w:val="0"/>
          <w:color w:val="000000"/>
          <w:position w:val="0"/>
        </w:rPr>
        <w:t>hflffv</w:t>
      </w:r>
      <w:bookmarkEnd w:id="0"/>
    </w:p>
    <w:p>
      <w:pPr>
        <w:pStyle w:val="Style11"/>
        <w:framePr w:w="778" w:h="512" w:hRule="exact" w:wrap="none" w:vAnchor="page" w:hAnchor="page" w:x="1815" w:y="987"/>
        <w:tabs>
          <w:tab w:leader="dot" w:pos="442" w:val="left"/>
        </w:tabs>
        <w:widowControl w:val="0"/>
        <w:keepNext w:val="0"/>
        <w:keepLines w:val="0"/>
        <w:shd w:val="clear" w:color="auto" w:fill="auto"/>
        <w:bidi w:val="0"/>
        <w:spacing w:before="0" w:after="0" w:line="210" w:lineRule="exact"/>
        <w:ind w:left="0" w:right="0" w:firstLine="0"/>
      </w:pPr>
      <w:r>
        <w:rPr>
          <w:lang w:val="es-ES" w:eastAsia="es-ES" w:bidi="es-ES"/>
          <w:w w:val="100"/>
          <w:spacing w:val="0"/>
          <w:color w:val="000000"/>
          <w:position w:val="0"/>
        </w:rPr>
        <w:t>M</w:t>
        <w:tab/>
      </w:r>
      <w:r>
        <w:rPr>
          <w:rStyle w:val="CharStyle13"/>
        </w:rPr>
        <w:t>J</w:t>
      </w:r>
    </w:p>
    <w:p>
      <w:pPr>
        <w:pStyle w:val="Style14"/>
        <w:framePr w:w="10426" w:h="299" w:hRule="exact" w:wrap="none" w:vAnchor="page" w:hAnchor="page" w:x="1359" w:y="2111"/>
        <w:widowControl w:val="0"/>
        <w:keepNext w:val="0"/>
        <w:keepLines w:val="0"/>
        <w:shd w:val="clear" w:color="auto" w:fill="auto"/>
        <w:bidi w:val="0"/>
        <w:spacing w:before="0" w:after="0" w:line="220" w:lineRule="exact"/>
        <w:ind w:left="0" w:right="320" w:firstLine="0"/>
      </w:pPr>
      <w:r>
        <w:rPr>
          <w:lang w:val="es-ES" w:eastAsia="es-ES" w:bidi="es-ES"/>
          <w:w w:val="100"/>
          <w:spacing w:val="0"/>
          <w:color w:val="000000"/>
          <w:position w:val="0"/>
        </w:rPr>
        <w:t>San Pedro Tlaquepaque, Jalisco a 02 de Junio del 2016.</w:t>
      </w:r>
    </w:p>
    <w:p>
      <w:pPr>
        <w:pStyle w:val="Style16"/>
        <w:framePr w:w="10426" w:h="6725" w:hRule="exact" w:wrap="none" w:vAnchor="page" w:hAnchor="page" w:x="1359" w:y="2950"/>
        <w:widowControl w:val="0"/>
        <w:keepNext w:val="0"/>
        <w:keepLines w:val="0"/>
        <w:shd w:val="clear" w:color="auto" w:fill="auto"/>
        <w:bidi w:val="0"/>
        <w:spacing w:before="0" w:after="291"/>
        <w:ind w:left="0" w:right="320" w:firstLine="0"/>
      </w:pPr>
      <w:r>
        <w:rPr>
          <w:lang w:val="es-ES" w:eastAsia="es-ES" w:bidi="es-ES"/>
          <w:w w:val="100"/>
          <w:spacing w:val="0"/>
          <w:color w:val="000000"/>
          <w:position w:val="0"/>
        </w:rPr>
        <w:t>Minuta de Sesión de la Comisión Edilicia de Planeación Socioeconómica y Urbana, celebrada el día jueves 02 de Junio del año 2016.</w:t>
      </w:r>
    </w:p>
    <w:p>
      <w:pPr>
        <w:pStyle w:val="Style14"/>
        <w:framePr w:w="10426" w:h="6725" w:hRule="exact" w:wrap="none" w:vAnchor="page" w:hAnchor="page" w:x="1359" w:y="2950"/>
        <w:widowControl w:val="0"/>
        <w:keepNext w:val="0"/>
        <w:keepLines w:val="0"/>
        <w:shd w:val="clear" w:color="auto" w:fill="auto"/>
        <w:bidi w:val="0"/>
        <w:jc w:val="both"/>
        <w:spacing w:before="0" w:after="288" w:line="220" w:lineRule="exact"/>
        <w:ind w:left="0" w:right="0" w:firstLine="0"/>
      </w:pPr>
      <w:r>
        <w:rPr>
          <w:lang w:val="es-ES" w:eastAsia="es-ES" w:bidi="es-ES"/>
          <w:w w:val="100"/>
          <w:spacing w:val="0"/>
          <w:color w:val="000000"/>
          <w:position w:val="0"/>
        </w:rPr>
        <w:t>Buenas tardes:</w:t>
      </w:r>
    </w:p>
    <w:p>
      <w:pPr>
        <w:pStyle w:val="Style14"/>
        <w:framePr w:w="10426" w:h="6725" w:hRule="exact" w:wrap="none" w:vAnchor="page" w:hAnchor="page" w:x="1359" w:y="2950"/>
        <w:widowControl w:val="0"/>
        <w:keepNext w:val="0"/>
        <w:keepLines w:val="0"/>
        <w:shd w:val="clear" w:color="auto" w:fill="auto"/>
        <w:bidi w:val="0"/>
        <w:jc w:val="both"/>
        <w:spacing w:before="0" w:after="236" w:line="288" w:lineRule="exact"/>
        <w:ind w:left="0" w:right="320" w:firstLine="0"/>
      </w:pPr>
      <w:r>
        <w:rPr>
          <w:lang w:val="es-ES" w:eastAsia="es-ES" w:bidi="es-ES"/>
          <w:w w:val="100"/>
          <w:spacing w:val="0"/>
          <w:color w:val="000000"/>
          <w:position w:val="0"/>
        </w:rPr>
        <w:t xml:space="preserve">Siendo las 13 horas con 50 minutos, del día jueves 02 de Junio del año 2016, en </w:t>
      </w:r>
      <w:r>
        <w:rPr>
          <w:rStyle w:val="CharStyle18"/>
        </w:rPr>
        <w:t xml:space="preserve">LA SALA DE JUNTAS DE REGIDORES, ubicada en la calle Independencia número 10, segundo piso, en el Centro del Municipio de San Pedro Tlaquepaque, Jalisco, </w:t>
      </w:r>
      <w:r>
        <w:rPr>
          <w:lang w:val="es-ES" w:eastAsia="es-ES" w:bidi="es-ES"/>
          <w:w w:val="100"/>
          <w:spacing w:val="0"/>
          <w:color w:val="000000"/>
          <w:position w:val="0"/>
        </w:rPr>
        <w:t>iniciamos la sesión; previamente citada, de la Comisión Edilicia de Planeación Socioeconómica y Urbana, de conformidad a lo establecido por los artículos 41 fracción IV, 77 y 87 del Reglamento del Gobierno y de la Administración Pública del Ayuntamiento Constitucional de San Pedro Tlaquepaque.</w:t>
      </w:r>
    </w:p>
    <w:p>
      <w:pPr>
        <w:pStyle w:val="Style14"/>
        <w:framePr w:w="10426" w:h="6725" w:hRule="exact" w:wrap="none" w:vAnchor="page" w:hAnchor="page" w:x="1359" w:y="2950"/>
        <w:widowControl w:val="0"/>
        <w:keepNext w:val="0"/>
        <w:keepLines w:val="0"/>
        <w:shd w:val="clear" w:color="auto" w:fill="auto"/>
        <w:bidi w:val="0"/>
        <w:jc w:val="both"/>
        <w:spacing w:before="0" w:after="244" w:line="293" w:lineRule="exact"/>
        <w:ind w:left="0" w:right="320" w:firstLine="0"/>
      </w:pPr>
      <w:r>
        <w:rPr>
          <w:lang w:val="es-ES" w:eastAsia="es-ES" w:bidi="es-ES"/>
          <w:w w:val="100"/>
          <w:spacing w:val="0"/>
          <w:color w:val="000000"/>
          <w:position w:val="0"/>
        </w:rPr>
        <w:t>Quiero manifestarles que se encuentra el Lie. Fernando Rivera Rodríguez, Director de Integración, Dictaminación, Actas y Acuerdos, para efectos de que desempeñe la función de Secretario Técnico, como lo establece nuestro nuevo Reglamento, agradezco tu presencia Director, por lo que procedo a solicitarle al Lie. Fernando Rivera Rodríguez, verificar la asistencia de los convocados;</w:t>
      </w:r>
    </w:p>
    <w:p>
      <w:pPr>
        <w:pStyle w:val="Style19"/>
        <w:framePr w:w="10426" w:h="6725" w:hRule="exact" w:wrap="none" w:vAnchor="page" w:hAnchor="page" w:x="1359" w:y="2950"/>
        <w:widowControl w:val="0"/>
        <w:keepNext w:val="0"/>
        <w:keepLines w:val="0"/>
        <w:shd w:val="clear" w:color="auto" w:fill="auto"/>
        <w:bidi w:val="0"/>
        <w:spacing w:before="0" w:after="294"/>
        <w:ind w:left="0" w:right="320" w:firstLine="0"/>
      </w:pPr>
      <w:r>
        <w:rPr>
          <w:lang w:val="es-ES" w:eastAsia="es-ES" w:bidi="es-ES"/>
          <w:w w:val="100"/>
          <w:spacing w:val="0"/>
          <w:color w:val="000000"/>
          <w:position w:val="0"/>
        </w:rPr>
        <w:t xml:space="preserve">Secretario Técnico Lie. Fernando Rivera Rodríguez: </w:t>
      </w:r>
      <w:r>
        <w:rPr>
          <w:rStyle w:val="CharStyle21"/>
          <w:b w:val="0"/>
          <w:bCs w:val="0"/>
        </w:rPr>
        <w:t>Claro que sí, Regidor Presidente, pasamos lista.</w:t>
      </w:r>
    </w:p>
    <w:p>
      <w:pPr>
        <w:pStyle w:val="Style14"/>
        <w:numPr>
          <w:ilvl w:val="0"/>
          <w:numId w:val="1"/>
        </w:numPr>
        <w:framePr w:w="10426" w:h="6725" w:hRule="exact" w:wrap="none" w:vAnchor="page" w:hAnchor="page" w:x="1359" w:y="2950"/>
        <w:widowControl w:val="0"/>
        <w:keepNext w:val="0"/>
        <w:keepLines w:val="0"/>
        <w:shd w:val="clear" w:color="auto" w:fill="auto"/>
        <w:bidi w:val="0"/>
        <w:jc w:val="both"/>
        <w:spacing w:before="0" w:after="0" w:line="220" w:lineRule="exact"/>
        <w:ind w:left="0" w:right="0" w:firstLine="0"/>
      </w:pPr>
      <w:r>
        <w:rPr>
          <w:lang w:val="es-ES" w:eastAsia="es-ES" w:bidi="es-ES"/>
          <w:w w:val="100"/>
          <w:spacing w:val="0"/>
          <w:color w:val="000000"/>
          <w:position w:val="0"/>
        </w:rPr>
        <w:t>- Lista de Asistencia y Declaración de Quorum Legal para sesionar.</w:t>
      </w:r>
    </w:p>
    <w:tbl>
      <w:tblPr>
        <w:tblOverlap w:val="never"/>
        <w:tblLayout w:type="fixed"/>
        <w:jc w:val="left"/>
      </w:tblPr>
      <w:tblGrid>
        <w:gridCol w:w="1670"/>
        <w:gridCol w:w="6394"/>
        <w:gridCol w:w="2184"/>
      </w:tblGrid>
      <w:tr>
        <w:trPr>
          <w:trHeight w:val="518" w:hRule="exact"/>
        </w:trPr>
        <w:tc>
          <w:tcPr>
            <w:shd w:val="clear" w:color="auto" w:fill="FFFFFF"/>
            <w:tcBorders>
              <w:lef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Presidente</w:t>
            </w:r>
          </w:p>
        </w:tc>
        <w:tc>
          <w:tcPr>
            <w:shd w:val="clear" w:color="auto" w:fill="FFFFFF"/>
            <w:tcBorders>
              <w:lef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Regidor Miguel Carrillo Gómez.</w:t>
            </w:r>
          </w:p>
        </w:tc>
        <w:tc>
          <w:tcPr>
            <w:shd w:val="clear" w:color="auto" w:fill="FFFFFF"/>
            <w:tcBorders>
              <w:left w:val="single" w:sz="4"/>
              <w:righ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3"/>
              </w:rPr>
              <w:t>Presente</w:t>
            </w:r>
          </w:p>
        </w:tc>
      </w:tr>
      <w:tr>
        <w:trPr>
          <w:trHeight w:val="485" w:hRule="exact"/>
        </w:trPr>
        <w:tc>
          <w:tcPr>
            <w:shd w:val="clear" w:color="auto" w:fill="FFFFFF"/>
            <w:tcBorders>
              <w:lef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Vocal</w:t>
            </w:r>
          </w:p>
        </w:tc>
        <w:tc>
          <w:tcPr>
            <w:shd w:val="clear" w:color="auto" w:fill="FFFFFF"/>
            <w:tcBorders>
              <w:lef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Regidora Mirna Citlalli Amaya de Luna.</w:t>
            </w:r>
          </w:p>
        </w:tc>
        <w:tc>
          <w:tcPr>
            <w:shd w:val="clear" w:color="auto" w:fill="FFFFFF"/>
            <w:tcBorders>
              <w:left w:val="single" w:sz="4"/>
              <w:righ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3"/>
              </w:rPr>
              <w:t>Representante</w:t>
            </w:r>
          </w:p>
        </w:tc>
      </w:tr>
      <w:tr>
        <w:trPr>
          <w:trHeight w:val="490" w:hRule="exact"/>
        </w:trPr>
        <w:tc>
          <w:tcPr>
            <w:shd w:val="clear" w:color="auto" w:fill="FFFFFF"/>
            <w:tcBorders>
              <w:lef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Vocal</w:t>
            </w:r>
          </w:p>
        </w:tc>
        <w:tc>
          <w:tcPr>
            <w:shd w:val="clear" w:color="auto" w:fill="FFFFFF"/>
            <w:tcBorders>
              <w:lef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Regidora Rosa Pérez Leal.</w:t>
            </w:r>
          </w:p>
        </w:tc>
        <w:tc>
          <w:tcPr>
            <w:shd w:val="clear" w:color="auto" w:fill="FFFFFF"/>
            <w:tcBorders>
              <w:left w:val="single" w:sz="4"/>
              <w:right w:val="single" w:sz="4"/>
              <w:top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3"/>
              </w:rPr>
              <w:t>Presente</w:t>
            </w:r>
          </w:p>
        </w:tc>
      </w:tr>
      <w:tr>
        <w:trPr>
          <w:trHeight w:val="778" w:hRule="exact"/>
        </w:trPr>
        <w:tc>
          <w:tcPr>
            <w:shd w:val="clear" w:color="auto" w:fill="FFFFFF"/>
            <w:tcBorders>
              <w:left w:val="single" w:sz="4"/>
              <w:top w:val="single" w:sz="4"/>
            </w:tcBorders>
            <w:vAlign w:val="top"/>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Vocal</w:t>
            </w:r>
          </w:p>
        </w:tc>
        <w:tc>
          <w:tcPr>
            <w:shd w:val="clear" w:color="auto" w:fill="FFFFFF"/>
            <w:tcBorders>
              <w:left w:val="single" w:sz="4"/>
              <w:top w:val="single" w:sz="4"/>
            </w:tcBorders>
            <w:vAlign w:val="top"/>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Regidora Lourdes Celenia Contreras González.</w:t>
            </w:r>
          </w:p>
        </w:tc>
        <w:tc>
          <w:tcPr>
            <w:shd w:val="clear" w:color="auto" w:fill="FFFFFF"/>
            <w:tcBorders>
              <w:left w:val="single" w:sz="4"/>
              <w:right w:val="single" w:sz="4"/>
              <w:top w:val="single" w:sz="4"/>
            </w:tcBorders>
            <w:vAlign w:val="top"/>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3"/>
              </w:rPr>
              <w:t>Presente</w:t>
            </w:r>
          </w:p>
        </w:tc>
      </w:tr>
      <w:tr>
        <w:trPr>
          <w:trHeight w:val="494" w:hRule="exact"/>
        </w:trPr>
        <w:tc>
          <w:tcPr>
            <w:shd w:val="clear" w:color="auto" w:fill="FFFFFF"/>
            <w:tcBorders>
              <w:left w:val="single" w:sz="4"/>
              <w:top w:val="single" w:sz="4"/>
              <w:bottom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Vocal</w:t>
            </w:r>
          </w:p>
        </w:tc>
        <w:tc>
          <w:tcPr>
            <w:shd w:val="clear" w:color="auto" w:fill="FFFFFF"/>
            <w:tcBorders>
              <w:left w:val="single" w:sz="4"/>
              <w:top w:val="single" w:sz="4"/>
              <w:bottom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2"/>
              </w:rPr>
              <w:t>Síndico Lie. Juan David García Camarena.</w:t>
            </w:r>
          </w:p>
        </w:tc>
        <w:tc>
          <w:tcPr>
            <w:shd w:val="clear" w:color="auto" w:fill="FFFFFF"/>
            <w:tcBorders>
              <w:left w:val="single" w:sz="4"/>
              <w:right w:val="single" w:sz="4"/>
              <w:top w:val="single" w:sz="4"/>
              <w:bottom w:val="single" w:sz="4"/>
            </w:tcBorders>
            <w:vAlign w:val="center"/>
          </w:tcPr>
          <w:p>
            <w:pPr>
              <w:pStyle w:val="Style14"/>
              <w:framePr w:w="10248" w:h="2765" w:wrap="none" w:vAnchor="page" w:hAnchor="page" w:x="1537" w:y="10218"/>
              <w:widowControl w:val="0"/>
              <w:keepNext w:val="0"/>
              <w:keepLines w:val="0"/>
              <w:shd w:val="clear" w:color="auto" w:fill="auto"/>
              <w:bidi w:val="0"/>
              <w:jc w:val="left"/>
              <w:spacing w:before="0" w:after="0" w:line="220" w:lineRule="exact"/>
              <w:ind w:left="0" w:right="0" w:firstLine="0"/>
            </w:pPr>
            <w:r>
              <w:rPr>
                <w:rStyle w:val="CharStyle23"/>
              </w:rPr>
              <w:t>Presente</w:t>
            </w:r>
          </w:p>
        </w:tc>
      </w:tr>
    </w:tbl>
    <w:p>
      <w:pPr>
        <w:pStyle w:val="Style14"/>
        <w:framePr w:w="10426" w:h="3315" w:hRule="exact" w:wrap="none" w:vAnchor="page" w:hAnchor="page" w:x="1359" w:y="13483"/>
        <w:widowControl w:val="0"/>
        <w:keepNext w:val="0"/>
        <w:keepLines w:val="0"/>
        <w:shd w:val="clear" w:color="auto" w:fill="auto"/>
        <w:bidi w:val="0"/>
        <w:jc w:val="both"/>
        <w:spacing w:before="0" w:after="0" w:line="293" w:lineRule="exact"/>
        <w:ind w:left="105" w:right="320" w:firstLine="0"/>
      </w:pPr>
      <w:r>
        <w:rPr>
          <w:lang w:val="es-ES" w:eastAsia="es-ES" w:bidi="es-ES"/>
          <w:w w:val="100"/>
          <w:spacing w:val="0"/>
          <w:color w:val="000000"/>
          <w:position w:val="0"/>
        </w:rPr>
        <w:t>Presidente le informo que se encuentran la mayoría de los Regidores convocados,</w:t>
      </w:r>
    </w:p>
    <w:p>
      <w:pPr>
        <w:pStyle w:val="Style14"/>
        <w:framePr w:w="10426" w:h="3315" w:hRule="exact" w:wrap="none" w:vAnchor="page" w:hAnchor="page" w:x="1359" w:y="13483"/>
        <w:widowControl w:val="0"/>
        <w:keepNext w:val="0"/>
        <w:keepLines w:val="0"/>
        <w:shd w:val="clear" w:color="auto" w:fill="auto"/>
        <w:bidi w:val="0"/>
        <w:jc w:val="both"/>
        <w:spacing w:before="0" w:after="298" w:line="293" w:lineRule="exact"/>
        <w:ind w:left="105" w:right="912" w:firstLine="0"/>
      </w:pPr>
      <w:r>
        <w:rPr>
          <w:lang w:val="es-ES" w:eastAsia="es-ES" w:bidi="es-ES"/>
          <w:w w:val="100"/>
          <w:spacing w:val="0"/>
          <w:color w:val="000000"/>
          <w:position w:val="0"/>
        </w:rPr>
        <w:t>por lo que se puede Declarar que existe Quorum Legal para sesionar.</w:t>
      </w:r>
    </w:p>
    <w:p>
      <w:pPr>
        <w:pStyle w:val="Style24"/>
        <w:framePr w:w="10426" w:h="3315" w:hRule="exact" w:wrap="none" w:vAnchor="page" w:hAnchor="page" w:x="1359" w:y="13483"/>
        <w:widowControl w:val="0"/>
        <w:keepNext w:val="0"/>
        <w:keepLines w:val="0"/>
        <w:shd w:val="clear" w:color="auto" w:fill="auto"/>
        <w:bidi w:val="0"/>
        <w:jc w:val="left"/>
        <w:spacing w:before="0" w:after="318" w:line="220" w:lineRule="exact"/>
        <w:ind w:left="180" w:right="0" w:firstLine="0"/>
      </w:pPr>
      <w:bookmarkStart w:id="1" w:name="bookmark1"/>
      <w:r>
        <w:rPr>
          <w:rStyle w:val="CharStyle26"/>
          <w:b/>
          <w:bCs/>
        </w:rPr>
        <w:t>Uso de la Voz Regidor Miguel Carrillo Gómez</w:t>
      </w:r>
      <w:bookmarkEnd w:id="1"/>
    </w:p>
    <w:p>
      <w:pPr>
        <w:pStyle w:val="Style14"/>
        <w:framePr w:w="10426" w:h="3315" w:hRule="exact" w:wrap="none" w:vAnchor="page" w:hAnchor="page" w:x="1359" w:y="13483"/>
        <w:widowControl w:val="0"/>
        <w:keepNext w:val="0"/>
        <w:keepLines w:val="0"/>
        <w:shd w:val="clear" w:color="auto" w:fill="auto"/>
        <w:bidi w:val="0"/>
        <w:jc w:val="left"/>
        <w:spacing w:before="0" w:after="273" w:line="220" w:lineRule="exact"/>
        <w:ind w:left="180" w:right="0" w:firstLine="0"/>
      </w:pPr>
      <w:r>
        <w:rPr>
          <w:lang w:val="es-ES" w:eastAsia="es-ES" w:bidi="es-ES"/>
          <w:w w:val="100"/>
          <w:spacing w:val="0"/>
          <w:color w:val="000000"/>
          <w:position w:val="0"/>
        </w:rPr>
        <w:t>Gracias Secretario</w:t>
      </w:r>
    </w:p>
    <w:p>
      <w:pPr>
        <w:pStyle w:val="Style14"/>
        <w:framePr w:w="10426" w:h="3315" w:hRule="exact" w:wrap="none" w:vAnchor="page" w:hAnchor="page" w:x="1359" w:y="13483"/>
        <w:widowControl w:val="0"/>
        <w:keepNext w:val="0"/>
        <w:keepLines w:val="0"/>
        <w:shd w:val="clear" w:color="auto" w:fill="auto"/>
        <w:bidi w:val="0"/>
        <w:jc w:val="left"/>
        <w:spacing w:before="0" w:after="0" w:line="288" w:lineRule="exact"/>
        <w:ind w:left="180" w:right="0" w:firstLine="0"/>
      </w:pPr>
      <w:r>
        <w:rPr>
          <w:lang w:val="es-ES" w:eastAsia="es-ES" w:bidi="es-ES"/>
          <w:w w:val="100"/>
          <w:spacing w:val="0"/>
          <w:color w:val="000000"/>
          <w:position w:val="0"/>
        </w:rPr>
        <w:t>Asimismo agradezco la presencia de las y los integrantes de las Comisión</w:t>
      </w:r>
    </w:p>
    <w:p>
      <w:pPr>
        <w:pStyle w:val="Style14"/>
        <w:framePr w:w="10426" w:h="3315" w:hRule="exact" w:wrap="none" w:vAnchor="page" w:hAnchor="page" w:x="1359" w:y="13483"/>
        <w:widowControl w:val="0"/>
        <w:keepNext w:val="0"/>
        <w:keepLines w:val="0"/>
        <w:shd w:val="clear" w:color="auto" w:fill="auto"/>
        <w:bidi w:val="0"/>
        <w:jc w:val="left"/>
        <w:spacing w:before="0" w:after="0" w:line="288" w:lineRule="exact"/>
        <w:ind w:left="180" w:right="0" w:firstLine="0"/>
      </w:pPr>
      <w:r>
        <w:rPr>
          <w:lang w:val="es-ES" w:eastAsia="es-ES" w:bidi="es-ES"/>
          <w:w w:val="100"/>
          <w:spacing w:val="0"/>
          <w:color w:val="000000"/>
          <w:position w:val="0"/>
        </w:rPr>
        <w:t>conformidad a lo establecido por el artículo 76 Reglamento del Gobierno y de la</w:t>
        <w:br/>
        <w:t>Administración Pública del Ayuntamiento Constitucional de San Pedro Tlaquepaque,</w:t>
        <w:br/>
      </w:r>
      <w:r>
        <w:rPr>
          <w:rStyle w:val="CharStyle27"/>
        </w:rPr>
        <w:t>SE DECLARA QUE EXISTE QUORUM LEGAL.</w:t>
      </w:r>
    </w:p>
    <w:p>
      <w:pPr>
        <w:framePr w:wrap="none" w:vAnchor="page" w:hAnchor="page" w:x="10921" w:y="1406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3pt;height:93pt;">
            <v:imagedata r:id="rId5" r:href="rId6"/>
          </v:shape>
        </w:pict>
      </w:r>
    </w:p>
    <w:p>
      <w:pPr>
        <w:pStyle w:val="Style28"/>
        <w:framePr w:wrap="none" w:vAnchor="page" w:hAnchor="page" w:x="2003" w:y="17655"/>
        <w:widowControl w:val="0"/>
        <w:keepNext w:val="0"/>
        <w:keepLines w:val="0"/>
        <w:shd w:val="clear" w:color="auto" w:fill="auto"/>
        <w:bidi w:val="0"/>
        <w:jc w:val="left"/>
        <w:spacing w:before="0" w:after="0" w:line="190" w:lineRule="exact"/>
        <w:ind w:left="0" w:right="0" w:firstLine="0"/>
      </w:pPr>
      <w:r>
        <w:rPr>
          <w:lang w:val="es-ES" w:eastAsia="es-ES" w:bidi="es-ES"/>
          <w:w w:val="100"/>
          <w:spacing w:val="0"/>
          <w:color w:val="000000"/>
          <w:position w:val="0"/>
        </w:rPr>
        <w:t>Minuta de la Sesión de Comisión Edilicia de Planeación Socioeconómica v Urbana. Jueves 02 de Junio del 2016.</w:t>
      </w:r>
    </w:p>
    <w:p>
      <w:pPr>
        <w:widowControl w:val="0"/>
        <w:rPr>
          <w:sz w:val="2"/>
          <w:szCs w:val="2"/>
        </w:rPr>
        <w:sectPr>
          <w:footnotePr>
            <w:pos w:val="pageBottom"/>
            <w:numFmt w:val="decimal"/>
            <w:numRestart w:val="continuous"/>
          </w:footnotePr>
          <w:pgSz w:w="12595" w:h="19483"/>
          <w:pgMar w:top="360" w:left="360" w:right="360" w:bottom="360" w:header="0" w:footer="3" w:gutter="0"/>
          <w:rtlGutter w:val="0"/>
          <w:cols w:space="720"/>
          <w:noEndnote/>
          <w:docGrid w:linePitch="360"/>
        </w:sectPr>
      </w:pPr>
    </w:p>
    <w:p>
      <w:pPr>
        <w:pStyle w:val="Style30"/>
        <w:framePr w:w="797" w:h="782" w:hRule="exact" w:wrap="none" w:vAnchor="page" w:hAnchor="page" w:x="1650" w:y="357"/>
        <w:widowControl w:val="0"/>
        <w:keepNext w:val="0"/>
        <w:keepLines w:val="0"/>
        <w:shd w:val="clear" w:color="auto" w:fill="auto"/>
        <w:bidi w:val="0"/>
        <w:jc w:val="both"/>
        <w:spacing w:before="0" w:after="0" w:line="341" w:lineRule="exact"/>
        <w:ind w:left="0" w:right="0" w:firstLine="0"/>
      </w:pPr>
      <w:r>
        <w:rPr>
          <w:rStyle w:val="CharStyle32"/>
        </w:rPr>
        <w:t>UHy, MÍ &gt;</w:t>
      </w:r>
      <w:r>
        <w:rPr>
          <w:rStyle w:val="CharStyle32"/>
          <w:vertAlign w:val="superscript"/>
        </w:rPr>
        <w:t>vi</w:t>
      </w:r>
    </w:p>
    <w:p>
      <w:pPr>
        <w:pStyle w:val="Style33"/>
        <w:framePr w:w="10579" w:h="1628" w:hRule="exact" w:wrap="none" w:vAnchor="page" w:hAnchor="page" w:x="1098" w:y="1302"/>
        <w:widowControl w:val="0"/>
        <w:keepNext w:val="0"/>
        <w:keepLines w:val="0"/>
        <w:shd w:val="clear" w:color="auto" w:fill="auto"/>
        <w:bidi w:val="0"/>
        <w:spacing w:before="0" w:after="190" w:line="120" w:lineRule="exact"/>
        <w:ind w:left="0" w:right="0" w:firstLine="0"/>
      </w:pPr>
      <w:r>
        <w:rPr>
          <w:lang w:val="es-ES" w:eastAsia="es-ES" w:bidi="es-ES"/>
          <w:spacing w:val="0"/>
          <w:color w:val="000000"/>
          <w:position w:val="0"/>
        </w:rPr>
        <w:t xml:space="preserve">i </w:t>
      </w:r>
      <w:r>
        <w:rPr>
          <w:rStyle w:val="CharStyle35"/>
          <w:b/>
          <w:bCs/>
        </w:rPr>
        <w:t xml:space="preserve">t A </w:t>
      </w:r>
      <w:r>
        <w:rPr>
          <w:rStyle w:val="CharStyle36"/>
        </w:rPr>
        <w:t>O</w:t>
      </w:r>
      <w:r>
        <w:rPr>
          <w:lang w:val="es-ES" w:eastAsia="es-ES" w:bidi="es-ES"/>
          <w:spacing w:val="0"/>
          <w:color w:val="000000"/>
          <w:position w:val="0"/>
        </w:rPr>
        <w:t xml:space="preserve"> </w:t>
      </w:r>
      <w:r>
        <w:rPr>
          <w:rStyle w:val="CharStyle35"/>
          <w:b/>
          <w:bCs/>
        </w:rPr>
        <w:t xml:space="preserve">U </w:t>
      </w:r>
      <w:r>
        <w:rPr>
          <w:lang w:val="es-ES" w:eastAsia="es-ES" w:bidi="es-ES"/>
          <w:spacing w:val="0"/>
          <w:color w:val="000000"/>
          <w:position w:val="0"/>
        </w:rPr>
        <w:t xml:space="preserve">fcPA </w:t>
      </w:r>
      <w:r>
        <w:rPr>
          <w:rStyle w:val="CharStyle37"/>
        </w:rPr>
        <w:t xml:space="preserve">Q U </w:t>
      </w:r>
      <w:r>
        <w:rPr>
          <w:lang w:val="es-ES" w:eastAsia="es-ES" w:bidi="es-ES"/>
          <w:spacing w:val="0"/>
          <w:color w:val="000000"/>
          <w:position w:val="0"/>
        </w:rPr>
        <w:t>fe</w:t>
      </w:r>
    </w:p>
    <w:p>
      <w:pPr>
        <w:pStyle w:val="Style14"/>
        <w:framePr w:w="10579" w:h="1628" w:hRule="exact" w:wrap="none" w:vAnchor="page" w:hAnchor="page" w:x="1098" w:y="1302"/>
        <w:widowControl w:val="0"/>
        <w:keepNext w:val="0"/>
        <w:keepLines w:val="0"/>
        <w:shd w:val="clear" w:color="auto" w:fill="auto"/>
        <w:bidi w:val="0"/>
        <w:jc w:val="left"/>
        <w:spacing w:before="0" w:after="281" w:line="346" w:lineRule="exact"/>
        <w:ind w:left="180" w:right="0" w:firstLine="0"/>
      </w:pPr>
      <w:r>
        <w:rPr>
          <w:lang w:val="es-ES" w:eastAsia="es-ES" w:bidi="es-ES"/>
          <w:w w:val="100"/>
          <w:spacing w:val="0"/>
          <w:color w:val="000000"/>
          <w:position w:val="0"/>
        </w:rPr>
        <w:t>Le solicito Secretario continúe con la lectura de la propuesta del orden del día para su aprobación;</w:t>
      </w:r>
    </w:p>
    <w:p>
      <w:pPr>
        <w:pStyle w:val="Style24"/>
        <w:framePr w:w="10579" w:h="1628" w:hRule="exact" w:wrap="none" w:vAnchor="page" w:hAnchor="page" w:x="1098" w:y="1302"/>
        <w:widowControl w:val="0"/>
        <w:keepNext w:val="0"/>
        <w:keepLines w:val="0"/>
        <w:shd w:val="clear" w:color="auto" w:fill="auto"/>
        <w:bidi w:val="0"/>
        <w:jc w:val="left"/>
        <w:spacing w:before="0" w:after="0" w:line="220" w:lineRule="exact"/>
        <w:ind w:left="180" w:right="0" w:firstLine="0"/>
      </w:pPr>
      <w:bookmarkStart w:id="2" w:name="bookmark2"/>
      <w:r>
        <w:rPr>
          <w:lang w:val="es-ES" w:eastAsia="es-ES" w:bidi="es-ES"/>
          <w:w w:val="100"/>
          <w:spacing w:val="0"/>
          <w:color w:val="000000"/>
          <w:position w:val="0"/>
        </w:rPr>
        <w:t>Secretario Lie. Fernando Rivera Rodríguez</w:t>
      </w:r>
      <w:bookmarkEnd w:id="2"/>
    </w:p>
    <w:p>
      <w:pPr>
        <w:pStyle w:val="Style14"/>
        <w:framePr w:w="10579" w:h="1771" w:hRule="exact" w:wrap="none" w:vAnchor="page" w:hAnchor="page" w:x="1098" w:y="2952"/>
        <w:widowControl w:val="0"/>
        <w:keepNext w:val="0"/>
        <w:keepLines w:val="0"/>
        <w:shd w:val="clear" w:color="auto" w:fill="auto"/>
        <w:bidi w:val="0"/>
        <w:jc w:val="left"/>
        <w:spacing w:before="0" w:after="0" w:line="571" w:lineRule="exact"/>
        <w:ind w:left="180" w:right="0" w:firstLine="0"/>
      </w:pPr>
      <w:r>
        <w:rPr>
          <w:lang w:val="es-ES" w:eastAsia="es-ES" w:bidi="es-ES"/>
          <w:w w:val="100"/>
          <w:spacing w:val="0"/>
          <w:color w:val="000000"/>
          <w:position w:val="0"/>
        </w:rPr>
        <w:t>Con gusto Regidor Presidente II.- Aprobación del Orden del Día:</w:t>
      </w:r>
    </w:p>
    <w:p>
      <w:pPr>
        <w:pStyle w:val="Style14"/>
        <w:framePr w:w="10579" w:h="1771" w:hRule="exact" w:wrap="none" w:vAnchor="page" w:hAnchor="page" w:x="1098" w:y="2952"/>
        <w:widowControl w:val="0"/>
        <w:keepNext w:val="0"/>
        <w:keepLines w:val="0"/>
        <w:shd w:val="clear" w:color="auto" w:fill="auto"/>
        <w:bidi w:val="0"/>
        <w:jc w:val="left"/>
        <w:spacing w:before="0" w:after="0" w:line="571" w:lineRule="exact"/>
        <w:ind w:left="180" w:right="0" w:firstLine="0"/>
      </w:pPr>
      <w:r>
        <w:rPr>
          <w:lang w:val="es-ES" w:eastAsia="es-ES" w:bidi="es-ES"/>
          <w:w w:val="100"/>
          <w:spacing w:val="0"/>
          <w:color w:val="000000"/>
          <w:position w:val="0"/>
        </w:rPr>
        <w:t>Respecto al orden del día se propuso en la convocatoria lo siguiente:</w:t>
      </w:r>
    </w:p>
    <w:p>
      <w:pPr>
        <w:framePr w:wrap="none" w:vAnchor="page" w:hAnchor="page" w:x="805" w:y="8660"/>
        <w:widowControl w:val="0"/>
        <w:rPr>
          <w:sz w:val="2"/>
          <w:szCs w:val="2"/>
        </w:rPr>
      </w:pPr>
      <w:r>
        <w:pict>
          <v:shape id="_x0000_s1027" type="#_x0000_t75" style="width:17pt;height:100pt;">
            <v:imagedata r:id="rId7" r:href="rId8"/>
          </v:shape>
        </w:pict>
      </w:r>
    </w:p>
    <w:p>
      <w:pPr>
        <w:pStyle w:val="Style14"/>
        <w:numPr>
          <w:ilvl w:val="0"/>
          <w:numId w:val="3"/>
        </w:numPr>
        <w:framePr w:w="10579" w:h="6667" w:hRule="exact" w:wrap="none" w:vAnchor="page" w:hAnchor="page" w:x="1098" w:y="4667"/>
        <w:tabs>
          <w:tab w:leader="none" w:pos="1013" w:val="left"/>
        </w:tabs>
        <w:widowControl w:val="0"/>
        <w:keepNext w:val="0"/>
        <w:keepLines w:val="0"/>
        <w:shd w:val="clear" w:color="auto" w:fill="auto"/>
        <w:bidi w:val="0"/>
        <w:jc w:val="both"/>
        <w:spacing w:before="0" w:after="0" w:line="576" w:lineRule="exact"/>
        <w:ind w:left="1000" w:right="144"/>
      </w:pPr>
      <w:r>
        <w:rPr>
          <w:lang w:val="es-ES" w:eastAsia="es-ES" w:bidi="es-ES"/>
          <w:w w:val="100"/>
          <w:spacing w:val="0"/>
          <w:color w:val="000000"/>
          <w:position w:val="0"/>
        </w:rPr>
        <w:t>Lista de Asistencia y Declaración de Quorum Legal.</w:t>
      </w:r>
    </w:p>
    <w:p>
      <w:pPr>
        <w:pStyle w:val="Style14"/>
        <w:numPr>
          <w:ilvl w:val="0"/>
          <w:numId w:val="3"/>
        </w:numPr>
        <w:framePr w:w="10579" w:h="6667" w:hRule="exact" w:wrap="none" w:vAnchor="page" w:hAnchor="page" w:x="1098" w:y="4667"/>
        <w:tabs>
          <w:tab w:leader="none" w:pos="1027" w:val="left"/>
        </w:tabs>
        <w:widowControl w:val="0"/>
        <w:keepNext w:val="0"/>
        <w:keepLines w:val="0"/>
        <w:shd w:val="clear" w:color="auto" w:fill="auto"/>
        <w:bidi w:val="0"/>
        <w:jc w:val="both"/>
        <w:spacing w:before="0" w:after="0" w:line="576" w:lineRule="exact"/>
        <w:ind w:left="1000" w:right="144"/>
      </w:pPr>
      <w:r>
        <w:rPr>
          <w:lang w:val="es-ES" w:eastAsia="es-ES" w:bidi="es-ES"/>
          <w:w w:val="100"/>
          <w:spacing w:val="0"/>
          <w:color w:val="000000"/>
          <w:position w:val="0"/>
        </w:rPr>
        <w:t>Lectura y aprobación del Orden del día.</w:t>
      </w:r>
    </w:p>
    <w:p>
      <w:pPr>
        <w:pStyle w:val="Style14"/>
        <w:numPr>
          <w:ilvl w:val="0"/>
          <w:numId w:val="3"/>
        </w:numPr>
        <w:framePr w:w="10579" w:h="6667" w:hRule="exact" w:wrap="none" w:vAnchor="page" w:hAnchor="page" w:x="1098" w:y="4667"/>
        <w:tabs>
          <w:tab w:leader="none" w:pos="1027" w:val="left"/>
        </w:tabs>
        <w:widowControl w:val="0"/>
        <w:keepNext w:val="0"/>
        <w:keepLines w:val="0"/>
        <w:shd w:val="clear" w:color="auto" w:fill="auto"/>
        <w:bidi w:val="0"/>
        <w:jc w:val="both"/>
        <w:spacing w:before="0" w:after="0" w:line="576" w:lineRule="exact"/>
        <w:ind w:left="1000" w:right="144"/>
      </w:pPr>
      <w:r>
        <w:rPr>
          <w:lang w:val="es-ES" w:eastAsia="es-ES" w:bidi="es-ES"/>
          <w:w w:val="100"/>
          <w:spacing w:val="0"/>
          <w:color w:val="000000"/>
          <w:position w:val="0"/>
        </w:rPr>
        <w:t>Informes de Turnos a Comisión.</w:t>
      </w:r>
    </w:p>
    <w:p>
      <w:pPr>
        <w:pStyle w:val="Style14"/>
        <w:numPr>
          <w:ilvl w:val="0"/>
          <w:numId w:val="3"/>
        </w:numPr>
        <w:framePr w:w="10579" w:h="6667" w:hRule="exact" w:wrap="none" w:vAnchor="page" w:hAnchor="page" w:x="1098" w:y="4667"/>
        <w:tabs>
          <w:tab w:leader="none" w:pos="1037" w:val="left"/>
        </w:tabs>
        <w:widowControl w:val="0"/>
        <w:keepNext w:val="0"/>
        <w:keepLines w:val="0"/>
        <w:shd w:val="clear" w:color="auto" w:fill="auto"/>
        <w:bidi w:val="0"/>
        <w:jc w:val="both"/>
        <w:spacing w:before="0" w:after="240" w:line="288" w:lineRule="exact"/>
        <w:ind w:left="1000" w:right="260"/>
      </w:pPr>
      <w:r>
        <w:rPr>
          <w:lang w:val="es-ES" w:eastAsia="es-ES" w:bidi="es-ES"/>
          <w:w w:val="100"/>
          <w:spacing w:val="0"/>
          <w:color w:val="000000"/>
          <w:position w:val="0"/>
        </w:rPr>
        <w:t>Discusión y en su caso aprobación del proyecto de Dictamen por el que se propone al Ayuntamiento del Municipio de San Pedro Tlaquepaque, Jalisco, que apruebe y autorice el proyecto que tiene por objeto homologar el uso de suelo de un predio ubicado en la Colonia Hacienda de Vidrio, Distrito Urbano TLQ-l"Centro Urbano", Subdistrito (TLQ 1-04) con una superficie de 12,973.04 metros cuadrados como parte de la renovación urbana.</w:t>
      </w:r>
    </w:p>
    <w:p>
      <w:pPr>
        <w:pStyle w:val="Style14"/>
        <w:numPr>
          <w:ilvl w:val="0"/>
          <w:numId w:val="3"/>
        </w:numPr>
        <w:framePr w:w="10579" w:h="6667" w:hRule="exact" w:wrap="none" w:vAnchor="page" w:hAnchor="page" w:x="1098" w:y="4667"/>
        <w:tabs>
          <w:tab w:leader="none" w:pos="1037" w:val="left"/>
        </w:tabs>
        <w:widowControl w:val="0"/>
        <w:keepNext w:val="0"/>
        <w:keepLines w:val="0"/>
        <w:shd w:val="clear" w:color="auto" w:fill="auto"/>
        <w:bidi w:val="0"/>
        <w:jc w:val="both"/>
        <w:spacing w:before="0" w:after="0" w:line="288" w:lineRule="exact"/>
        <w:ind w:left="1000" w:right="260"/>
      </w:pPr>
      <w:r>
        <w:rPr>
          <w:lang w:val="es-ES" w:eastAsia="es-ES" w:bidi="es-ES"/>
          <w:w w:val="100"/>
          <w:spacing w:val="0"/>
          <w:color w:val="000000"/>
          <w:position w:val="0"/>
        </w:rPr>
        <w:t>Discusión y en su caso aprobación del proyecto de dictamen por el que se propone al Ayuntamiento del Municipio de San Pedro Tlaquepaque, Jalisco, que apruebe y autorice el proyecto que tiene por objeto reconocerle al C. Tomás Guillermo González Soltero, la afectación de la superficie que resulte por la construcción de un Colector Pluvial en un predio de su propiedad, ubicado en el número 168 de la calle Nardo, en la colonia Arroyo de las Flores y como consecuencia se le indemnice la afectación correspondiente, así como el reconocimiento a cuenta de impuestos, derechos o aprovechamientos a quién él así lo determine.</w:t>
      </w:r>
    </w:p>
    <w:p>
      <w:pPr>
        <w:pStyle w:val="Style14"/>
        <w:numPr>
          <w:ilvl w:val="0"/>
          <w:numId w:val="3"/>
        </w:numPr>
        <w:framePr w:w="10579" w:h="4581" w:hRule="exact" w:wrap="none" w:vAnchor="page" w:hAnchor="page" w:x="1098" w:y="11597"/>
        <w:tabs>
          <w:tab w:leader="none" w:pos="1032" w:val="left"/>
        </w:tabs>
        <w:widowControl w:val="0"/>
        <w:keepNext w:val="0"/>
        <w:keepLines w:val="0"/>
        <w:shd w:val="clear" w:color="auto" w:fill="auto"/>
        <w:bidi w:val="0"/>
        <w:jc w:val="both"/>
        <w:spacing w:before="0" w:after="0" w:line="571" w:lineRule="exact"/>
        <w:ind w:left="1000" w:right="999"/>
      </w:pPr>
      <w:r>
        <w:rPr>
          <w:lang w:val="es-ES" w:eastAsia="es-ES" w:bidi="es-ES"/>
          <w:w w:val="100"/>
          <w:spacing w:val="0"/>
          <w:color w:val="000000"/>
          <w:position w:val="0"/>
        </w:rPr>
        <w:t>Asuntos Generales</w:t>
      </w:r>
    </w:p>
    <w:p>
      <w:pPr>
        <w:pStyle w:val="Style14"/>
        <w:numPr>
          <w:ilvl w:val="0"/>
          <w:numId w:val="3"/>
        </w:numPr>
        <w:framePr w:w="10579" w:h="4581" w:hRule="exact" w:wrap="none" w:vAnchor="page" w:hAnchor="page" w:x="1098" w:y="11597"/>
        <w:tabs>
          <w:tab w:leader="none" w:pos="1032" w:val="left"/>
        </w:tabs>
        <w:widowControl w:val="0"/>
        <w:keepNext w:val="0"/>
        <w:keepLines w:val="0"/>
        <w:shd w:val="clear" w:color="auto" w:fill="auto"/>
        <w:bidi w:val="0"/>
        <w:jc w:val="both"/>
        <w:spacing w:before="0" w:after="0" w:line="571" w:lineRule="exact"/>
        <w:ind w:left="1000" w:right="999"/>
      </w:pPr>
      <w:r>
        <w:rPr>
          <w:lang w:val="es-ES" w:eastAsia="es-ES" w:bidi="es-ES"/>
          <w:w w:val="100"/>
          <w:spacing w:val="0"/>
          <w:color w:val="000000"/>
          <w:position w:val="0"/>
        </w:rPr>
        <w:t>Clausura de la Reunión.</w:t>
      </w:r>
    </w:p>
    <w:p>
      <w:pPr>
        <w:pStyle w:val="Style19"/>
        <w:framePr w:w="10579" w:h="4581" w:hRule="exact" w:wrap="none" w:vAnchor="page" w:hAnchor="page" w:x="1098" w:y="11597"/>
        <w:widowControl w:val="0"/>
        <w:keepNext w:val="0"/>
        <w:keepLines w:val="0"/>
        <w:shd w:val="clear" w:color="auto" w:fill="auto"/>
        <w:bidi w:val="0"/>
        <w:jc w:val="right"/>
        <w:spacing w:before="0" w:after="0" w:line="571" w:lineRule="exact"/>
        <w:ind w:left="0" w:right="999" w:firstLine="0"/>
      </w:pPr>
      <w:r>
        <w:rPr>
          <w:rStyle w:val="CharStyle38"/>
          <w:b/>
          <w:bCs/>
        </w:rPr>
        <w:t>Regidor Miguel Carrillo Gómez</w:t>
      </w:r>
    </w:p>
    <w:p>
      <w:pPr>
        <w:pStyle w:val="Style14"/>
        <w:framePr w:w="10579" w:h="4581" w:hRule="exact" w:wrap="none" w:vAnchor="page" w:hAnchor="page" w:x="1098" w:y="11597"/>
        <w:widowControl w:val="0"/>
        <w:keepNext w:val="0"/>
        <w:keepLines w:val="0"/>
        <w:shd w:val="clear" w:color="auto" w:fill="auto"/>
        <w:bidi w:val="0"/>
        <w:spacing w:before="0" w:after="0" w:line="571" w:lineRule="exact"/>
        <w:ind w:left="0" w:right="999" w:firstLine="0"/>
      </w:pPr>
      <w:r>
        <w:rPr>
          <w:lang w:val="es-ES" w:eastAsia="es-ES" w:bidi="es-ES"/>
          <w:w w:val="100"/>
          <w:spacing w:val="0"/>
          <w:color w:val="000000"/>
          <w:position w:val="0"/>
        </w:rPr>
        <w:t>Gracias Secretario</w:t>
      </w:r>
    </w:p>
    <w:p>
      <w:pPr>
        <w:pStyle w:val="Style14"/>
        <w:framePr w:w="10579" w:h="4581" w:hRule="exact" w:wrap="none" w:vAnchor="page" w:hAnchor="page" w:x="1098" w:y="11597"/>
        <w:widowControl w:val="0"/>
        <w:keepNext w:val="0"/>
        <w:keepLines w:val="0"/>
        <w:shd w:val="clear" w:color="auto" w:fill="auto"/>
        <w:bidi w:val="0"/>
        <w:jc w:val="both"/>
        <w:spacing w:before="0" w:after="0" w:line="274" w:lineRule="exact"/>
        <w:ind w:left="380" w:right="77" w:firstLine="0"/>
      </w:pPr>
      <w:r>
        <w:rPr>
          <w:lang w:val="es-ES" w:eastAsia="es-ES" w:bidi="es-ES"/>
          <w:w w:val="100"/>
          <w:spacing w:val="0"/>
          <w:color w:val="000000"/>
          <w:position w:val="0"/>
        </w:rPr>
        <w:t>Por lo que procedo a solicitar que las y los Regidores que estén por la afirmativa,</w:t>
      </w:r>
    </w:p>
    <w:p>
      <w:pPr>
        <w:pStyle w:val="Style14"/>
        <w:framePr w:w="10579" w:h="4581" w:hRule="exact" w:wrap="none" w:vAnchor="page" w:hAnchor="page" w:x="1098" w:y="11597"/>
        <w:widowControl w:val="0"/>
        <w:keepNext w:val="0"/>
        <w:keepLines w:val="0"/>
        <w:shd w:val="clear" w:color="auto" w:fill="auto"/>
        <w:bidi w:val="0"/>
        <w:jc w:val="both"/>
        <w:spacing w:before="0" w:after="0" w:line="274" w:lineRule="exact"/>
        <w:ind w:left="380" w:right="999" w:firstLine="0"/>
      </w:pPr>
      <w:r>
        <w:rPr>
          <w:lang w:val="es-ES" w:eastAsia="es-ES" w:bidi="es-ES"/>
          <w:w w:val="100"/>
          <w:spacing w:val="0"/>
          <w:color w:val="000000"/>
          <w:position w:val="0"/>
        </w:rPr>
        <w:t>levanten su mano para aprobar el Orden del Día:</w:t>
      </w:r>
    </w:p>
    <w:p>
      <w:pPr>
        <w:pStyle w:val="Style39"/>
        <w:framePr w:w="10579" w:h="4581" w:hRule="exact" w:wrap="none" w:vAnchor="page" w:hAnchor="page" w:x="1098" w:y="11597"/>
        <w:widowControl w:val="0"/>
        <w:keepNext w:val="0"/>
        <w:keepLines w:val="0"/>
        <w:shd w:val="clear" w:color="auto" w:fill="auto"/>
        <w:bidi w:val="0"/>
        <w:jc w:val="left"/>
        <w:spacing w:before="0" w:after="0" w:line="200" w:lineRule="exact"/>
        <w:ind w:left="9700" w:right="0" w:firstLine="0"/>
      </w:pPr>
      <w:r>
        <w:rPr>
          <w:lang w:val="es-ES" w:eastAsia="es-ES" w:bidi="es-ES"/>
          <w:w w:val="100"/>
          <w:color w:val="000000"/>
          <w:position w:val="0"/>
        </w:rPr>
        <w:t>/r</w:t>
      </w:r>
      <w:r>
        <w:rPr>
          <w:rStyle w:val="CharStyle41"/>
          <w:i w:val="0"/>
          <w:iCs w:val="0"/>
        </w:rPr>
        <w:t xml:space="preserve"> / </w:t>
      </w:r>
      <w:r>
        <w:rPr>
          <w:lang w:val="es-ES" w:eastAsia="es-ES" w:bidi="es-ES"/>
          <w:w w:val="100"/>
          <w:color w:val="000000"/>
          <w:position w:val="0"/>
        </w:rPr>
        <w:t>y y</w:t>
      </w:r>
    </w:p>
    <w:p>
      <w:pPr>
        <w:pStyle w:val="Style42"/>
        <w:framePr w:w="10579" w:h="4581" w:hRule="exact" w:wrap="none" w:vAnchor="page" w:hAnchor="page" w:x="1098" w:y="11597"/>
        <w:widowControl w:val="0"/>
        <w:keepNext w:val="0"/>
        <w:keepLines w:val="0"/>
        <w:shd w:val="clear" w:color="auto" w:fill="auto"/>
        <w:bidi w:val="0"/>
        <w:spacing w:before="0" w:after="0" w:line="220" w:lineRule="exact"/>
        <w:ind w:left="0" w:right="0" w:firstLine="0"/>
      </w:pPr>
      <w:r>
        <w:rPr>
          <w:rStyle w:val="CharStyle44"/>
          <w:i w:val="0"/>
          <w:iCs w:val="0"/>
        </w:rPr>
        <w:t xml:space="preserve">/ / </w:t>
      </w:r>
      <w:r>
        <w:rPr>
          <w:lang w:val="es-ES" w:eastAsia="es-ES" w:bidi="es-ES"/>
          <w:w w:val="100"/>
          <w:color w:val="000000"/>
          <w:position w:val="0"/>
        </w:rPr>
        <w:t>hf 4</w:t>
      </w:r>
    </w:p>
    <w:p>
      <w:pPr>
        <w:pStyle w:val="Style19"/>
        <w:framePr w:w="10579" w:h="4581" w:hRule="exact" w:wrap="none" w:vAnchor="page" w:hAnchor="page" w:x="1098" w:y="11597"/>
        <w:tabs>
          <w:tab w:leader="none" w:pos="9889" w:val="left"/>
        </w:tabs>
        <w:widowControl w:val="0"/>
        <w:keepNext w:val="0"/>
        <w:keepLines w:val="0"/>
        <w:shd w:val="clear" w:color="auto" w:fill="auto"/>
        <w:bidi w:val="0"/>
        <w:spacing w:before="0" w:after="381" w:line="260" w:lineRule="exact"/>
        <w:ind w:left="380" w:right="0" w:firstLine="0"/>
      </w:pPr>
      <w:r>
        <w:rPr>
          <w:lang w:val="es-ES" w:eastAsia="es-ES" w:bidi="es-ES"/>
          <w:w w:val="100"/>
          <w:spacing w:val="0"/>
          <w:color w:val="000000"/>
          <w:position w:val="0"/>
        </w:rPr>
        <w:t>Secretario Lie. Fernando Rivera Rodríguez</w:t>
        <w:tab/>
      </w:r>
      <w:r>
        <w:rPr>
          <w:rStyle w:val="CharStyle45"/>
          <w:b w:val="0"/>
          <w:bCs w:val="0"/>
        </w:rPr>
        <w:t>r</w:t>
      </w:r>
    </w:p>
    <w:p>
      <w:pPr>
        <w:pStyle w:val="Style14"/>
        <w:framePr w:w="10579" w:h="4581" w:hRule="exact" w:wrap="none" w:vAnchor="page" w:hAnchor="page" w:x="1098" w:y="11597"/>
        <w:widowControl w:val="0"/>
        <w:keepNext w:val="0"/>
        <w:keepLines w:val="0"/>
        <w:shd w:val="clear" w:color="auto" w:fill="auto"/>
        <w:bidi w:val="0"/>
        <w:jc w:val="both"/>
        <w:spacing w:before="0" w:after="0" w:line="221" w:lineRule="exact"/>
        <w:ind w:left="288" w:right="0" w:firstLine="0"/>
      </w:pPr>
      <w:r>
        <w:rPr>
          <w:lang w:val="es-ES" w:eastAsia="es-ES" w:bidi="es-ES"/>
          <w:w w:val="100"/>
          <w:spacing w:val="0"/>
          <w:color w:val="000000"/>
          <w:position w:val="0"/>
        </w:rPr>
        <w:t>Presidente le informo que el Orden del Día fue aprobado por unanimidad de los</w:t>
      </w:r>
    </w:p>
    <w:p>
      <w:pPr>
        <w:pStyle w:val="Style14"/>
        <w:framePr w:w="10579" w:h="4581" w:hRule="exact" w:wrap="none" w:vAnchor="page" w:hAnchor="page" w:x="1098" w:y="11597"/>
        <w:widowControl w:val="0"/>
        <w:keepNext w:val="0"/>
        <w:keepLines w:val="0"/>
        <w:shd w:val="clear" w:color="auto" w:fill="auto"/>
        <w:bidi w:val="0"/>
        <w:jc w:val="both"/>
        <w:spacing w:before="0" w:after="0" w:line="221" w:lineRule="exact"/>
        <w:ind w:left="375" w:right="0" w:firstLine="0"/>
      </w:pPr>
      <w:r>
        <w:rPr>
          <w:lang w:val="es-ES" w:eastAsia="es-ES" w:bidi="es-ES"/>
          <w:w w:val="100"/>
          <w:spacing w:val="0"/>
          <w:color w:val="000000"/>
          <w:position w:val="0"/>
        </w:rPr>
        <w:t>presentes.</w:t>
      </w:r>
    </w:p>
    <w:p>
      <w:pPr>
        <w:pStyle w:val="Style3"/>
        <w:framePr w:wrap="none" w:vAnchor="page" w:hAnchor="page" w:x="1098" w:y="17079"/>
        <w:widowControl w:val="0"/>
        <w:keepNext w:val="0"/>
        <w:keepLines w:val="0"/>
        <w:shd w:val="clear" w:color="auto" w:fill="auto"/>
        <w:bidi w:val="0"/>
        <w:spacing w:before="0" w:after="0" w:line="200" w:lineRule="exact"/>
        <w:ind w:left="903" w:right="586" w:firstLine="0"/>
      </w:pPr>
      <w:r>
        <w:rPr>
          <w:lang w:val="es-ES" w:eastAsia="es-ES" w:bidi="es-ES"/>
          <w:w w:val="100"/>
          <w:spacing w:val="0"/>
          <w:color w:val="000000"/>
          <w:position w:val="0"/>
        </w:rPr>
        <w:t>Minuta de la Sesión de Comisión Edilicia de Planeación Socioeconómica y Urbana, Jueves 02 de Junio del 2016.</w:t>
      </w:r>
    </w:p>
    <w:p>
      <w:pPr>
        <w:widowControl w:val="0"/>
        <w:rPr>
          <w:sz w:val="2"/>
          <w:szCs w:val="2"/>
        </w:rPr>
        <w:sectPr>
          <w:footnotePr>
            <w:pos w:val="pageBottom"/>
            <w:numFmt w:val="decimal"/>
            <w:numRestart w:val="continuous"/>
          </w:footnotePr>
          <w:pgSz w:w="12595" w:h="19483"/>
          <w:pgMar w:top="360" w:left="360" w:right="360" w:bottom="360" w:header="0" w:footer="3" w:gutter="0"/>
          <w:rtlGutter w:val="0"/>
          <w:cols w:space="720"/>
          <w:noEndnote/>
          <w:docGrid w:linePitch="360"/>
        </w:sectPr>
      </w:pPr>
      <w:r>
        <w:pict>
          <v:shape id="_x0000_s1028" type="#_x0000_t75" style="position:absolute;margin-left:38.05pt;margin-top:668.15pt;width:26.9pt;height:96.95pt;z-index:-251658752;mso-wrap-distance-left:5.pt;mso-wrap-distance-right:5.pt;mso-position-horizontal-relative:page;mso-position-vertical-relative:page" wrapcoords="0 0">
            <v:imagedata r:id="rId9" r:href="rId10"/>
            <w10:wrap anchorx="page" anchory="page"/>
          </v:shape>
        </w:pict>
      </w:r>
      <w:r>
        <w:pict>
          <v:shape id="_x0000_s1029" type="#_x0000_t75" style="position:absolute;margin-left:9.7pt;margin-top:766.55pt;width:91.2pt;height:105.1pt;z-index:-251658751;mso-wrap-distance-left:5.pt;mso-wrap-distance-right:5.pt;mso-position-horizontal-relative:page;mso-position-vertical-relative:page" wrapcoords="0 0">
            <v:imagedata r:id="rId11" r:href="rId12"/>
            <w10:wrap anchorx="page" anchory="page"/>
          </v:shape>
        </w:pict>
      </w:r>
      <w:r>
        <w:pict>
          <v:shape id="_x0000_s1030" type="#_x0000_t75" style="position:absolute;margin-left:11.9pt;margin-top:923.3pt;width:615.35pt;height:50.9pt;z-index:-251658750;mso-wrap-distance-left:5.pt;mso-wrap-distance-right:5.pt;mso-position-horizontal-relative:page;mso-position-vertical-relative:page" wrapcoords="0 0">
            <v:imagedata r:id="rId13" r:href="rId14"/>
            <w10:wrap anchorx="page" anchory="page"/>
          </v:shape>
        </w:pict>
      </w:r>
    </w:p>
    <w:p>
      <w:pPr>
        <w:pStyle w:val="Style46"/>
        <w:framePr w:wrap="none" w:vAnchor="page" w:hAnchor="page" w:x="1355" w:y="336"/>
        <w:widowControl w:val="0"/>
        <w:keepNext w:val="0"/>
        <w:keepLines w:val="0"/>
        <w:shd w:val="clear" w:color="auto" w:fill="auto"/>
        <w:bidi w:val="0"/>
        <w:jc w:val="left"/>
        <w:spacing w:before="0" w:after="0" w:line="520" w:lineRule="exact"/>
        <w:ind w:left="1120" w:right="0" w:firstLine="0"/>
      </w:pPr>
      <w:bookmarkStart w:id="3" w:name="bookmark3"/>
      <w:r>
        <w:rPr>
          <w:lang w:val="es-ES" w:eastAsia="es-ES" w:bidi="es-ES"/>
          <w:w w:val="100"/>
          <w:color w:val="000000"/>
          <w:position w:val="0"/>
        </w:rPr>
        <w:t>J)</w:t>
      </w:r>
      <w:bookmarkEnd w:id="3"/>
    </w:p>
    <w:p>
      <w:pPr>
        <w:pStyle w:val="Style48"/>
        <w:framePr w:wrap="none" w:vAnchor="page" w:hAnchor="page" w:x="500" w:y="11722"/>
        <w:widowControl w:val="0"/>
        <w:keepNext w:val="0"/>
        <w:keepLines w:val="0"/>
        <w:shd w:val="clear" w:color="auto" w:fill="auto"/>
        <w:bidi w:val="0"/>
        <w:jc w:val="left"/>
        <w:spacing w:before="0" w:after="0" w:line="520" w:lineRule="exact"/>
        <w:ind w:left="0" w:right="0" w:firstLine="0"/>
      </w:pPr>
      <w:r>
        <w:rPr>
          <w:lang w:val="es-ES" w:eastAsia="es-ES" w:bidi="es-ES"/>
          <w:w w:val="100"/>
          <w:color w:val="000000"/>
          <w:position w:val="0"/>
        </w:rPr>
        <w:t>\</w:t>
      </w:r>
    </w:p>
    <w:p>
      <w:pPr>
        <w:pStyle w:val="Style24"/>
        <w:framePr w:w="10454" w:h="14007" w:hRule="exact" w:wrap="none" w:vAnchor="page" w:hAnchor="page" w:x="1355" w:y="2235"/>
        <w:widowControl w:val="0"/>
        <w:keepNext w:val="0"/>
        <w:keepLines w:val="0"/>
        <w:shd w:val="clear" w:color="auto" w:fill="auto"/>
        <w:bidi w:val="0"/>
        <w:jc w:val="both"/>
        <w:spacing w:before="0" w:after="318" w:line="220" w:lineRule="exact"/>
        <w:ind w:left="300" w:right="0" w:firstLine="0"/>
      </w:pPr>
      <w:bookmarkStart w:id="4" w:name="bookmark4"/>
      <w:r>
        <w:rPr>
          <w:rStyle w:val="CharStyle26"/>
          <w:b/>
          <w:bCs/>
        </w:rPr>
        <w:t>Regidor Miguel Carrillo Gómez</w:t>
      </w:r>
      <w:bookmarkEnd w:id="4"/>
    </w:p>
    <w:p>
      <w:pPr>
        <w:pStyle w:val="Style14"/>
        <w:framePr w:w="10454" w:h="14007" w:hRule="exact" w:wrap="none" w:vAnchor="page" w:hAnchor="page" w:x="1355" w:y="2235"/>
        <w:widowControl w:val="0"/>
        <w:keepNext w:val="0"/>
        <w:keepLines w:val="0"/>
        <w:shd w:val="clear" w:color="auto" w:fill="auto"/>
        <w:bidi w:val="0"/>
        <w:jc w:val="both"/>
        <w:spacing w:before="0" w:after="273" w:line="220" w:lineRule="exact"/>
        <w:ind w:left="300" w:right="0" w:firstLine="0"/>
      </w:pPr>
      <w:r>
        <w:rPr>
          <w:lang w:val="es-ES" w:eastAsia="es-ES" w:bidi="es-ES"/>
          <w:w w:val="100"/>
          <w:spacing w:val="0"/>
          <w:color w:val="000000"/>
          <w:position w:val="0"/>
        </w:rPr>
        <w:t>Gracias Secretario</w:t>
      </w:r>
    </w:p>
    <w:p>
      <w:pPr>
        <w:pStyle w:val="Style14"/>
        <w:framePr w:w="10454" w:h="14007" w:hRule="exact" w:wrap="none" w:vAnchor="page" w:hAnchor="page" w:x="1355" w:y="2235"/>
        <w:widowControl w:val="0"/>
        <w:keepNext w:val="0"/>
        <w:keepLines w:val="0"/>
        <w:shd w:val="clear" w:color="auto" w:fill="auto"/>
        <w:bidi w:val="0"/>
        <w:jc w:val="both"/>
        <w:spacing w:before="0" w:after="294" w:line="288" w:lineRule="exact"/>
        <w:ind w:left="300" w:right="0" w:firstLine="0"/>
      </w:pPr>
      <w:r>
        <w:rPr>
          <w:lang w:val="es-ES" w:eastAsia="es-ES" w:bidi="es-ES"/>
          <w:w w:val="100"/>
          <w:spacing w:val="0"/>
          <w:color w:val="000000"/>
          <w:position w:val="0"/>
        </w:rPr>
        <w:t>En virtud de que ya fueron desahogados los puntos uno y dos del Orden del Día, le</w:t>
        <w:br/>
        <w:t xml:space="preserve">solicito Secretario que continúe con el desahogo del </w:t>
      </w:r>
      <w:r>
        <w:rPr>
          <w:rStyle w:val="CharStyle27"/>
        </w:rPr>
        <w:t>tercer punto,</w:t>
      </w:r>
    </w:p>
    <w:p>
      <w:pPr>
        <w:pStyle w:val="Style24"/>
        <w:framePr w:w="10454" w:h="14007" w:hRule="exact" w:wrap="none" w:vAnchor="page" w:hAnchor="page" w:x="1355" w:y="2235"/>
        <w:widowControl w:val="0"/>
        <w:keepNext w:val="0"/>
        <w:keepLines w:val="0"/>
        <w:shd w:val="clear" w:color="auto" w:fill="auto"/>
        <w:bidi w:val="0"/>
        <w:jc w:val="both"/>
        <w:spacing w:before="0" w:after="337" w:line="220" w:lineRule="exact"/>
        <w:ind w:left="300" w:right="0" w:firstLine="0"/>
      </w:pPr>
      <w:bookmarkStart w:id="5" w:name="bookmark5"/>
      <w:r>
        <w:rPr>
          <w:lang w:val="es-ES" w:eastAsia="es-ES" w:bidi="es-ES"/>
          <w:w w:val="100"/>
          <w:spacing w:val="0"/>
          <w:color w:val="000000"/>
          <w:position w:val="0"/>
        </w:rPr>
        <w:t>Secretario Lie. Fernando Rivera Rodríguez</w:t>
      </w:r>
      <w:bookmarkEnd w:id="5"/>
    </w:p>
    <w:p>
      <w:pPr>
        <w:pStyle w:val="Style14"/>
        <w:framePr w:w="10454" w:h="14007" w:hRule="exact" w:wrap="none" w:vAnchor="page" w:hAnchor="page" w:x="1355" w:y="2235"/>
        <w:widowControl w:val="0"/>
        <w:keepNext w:val="0"/>
        <w:keepLines w:val="0"/>
        <w:shd w:val="clear" w:color="auto" w:fill="auto"/>
        <w:bidi w:val="0"/>
        <w:jc w:val="both"/>
        <w:spacing w:before="0" w:after="288" w:line="220" w:lineRule="exact"/>
        <w:ind w:left="300" w:right="0" w:firstLine="0"/>
      </w:pPr>
      <w:r>
        <w:rPr>
          <w:lang w:val="es-ES" w:eastAsia="es-ES" w:bidi="es-ES"/>
          <w:w w:val="100"/>
          <w:spacing w:val="0"/>
          <w:color w:val="000000"/>
          <w:position w:val="0"/>
        </w:rPr>
        <w:t>Con gusto Regidor Presidente</w:t>
      </w:r>
    </w:p>
    <w:p>
      <w:pPr>
        <w:pStyle w:val="Style14"/>
        <w:framePr w:w="10454" w:h="14007" w:hRule="exact" w:wrap="none" w:vAnchor="page" w:hAnchor="page" w:x="1355" w:y="2235"/>
        <w:widowControl w:val="0"/>
        <w:keepNext w:val="0"/>
        <w:keepLines w:val="0"/>
        <w:shd w:val="clear" w:color="auto" w:fill="auto"/>
        <w:bidi w:val="0"/>
        <w:jc w:val="both"/>
        <w:spacing w:before="0" w:after="294" w:line="288" w:lineRule="exact"/>
        <w:ind w:left="300" w:right="0" w:firstLine="0"/>
      </w:pPr>
      <w:r>
        <w:rPr>
          <w:lang w:val="es-ES" w:eastAsia="es-ES" w:bidi="es-ES"/>
          <w:w w:val="100"/>
          <w:spacing w:val="0"/>
          <w:color w:val="000000"/>
          <w:position w:val="0"/>
        </w:rPr>
        <w:t>En el desahogo del tercer punto del orden del día, se les Informa a los señores</w:t>
        <w:br/>
        <w:t>Integrantes de la Comisión, que el turno a Comisión por el cual ahora se convoca a</w:t>
        <w:br/>
        <w:t>Sesión, fue integrado a ustedes en la convocatoria de la Reunión de trabajo</w:t>
        <w:br/>
        <w:t>desarrollada el pasado 31 de Mayo del presente a las 13:00 horas en este mismo</w:t>
        <w:br/>
        <w:t>lugar, todos manifiestan que si fueron recibidos y están al tanto de lo que vamos a</w:t>
        <w:br/>
        <w:t>analizar Regidor.</w:t>
      </w:r>
    </w:p>
    <w:p>
      <w:pPr>
        <w:pStyle w:val="Style24"/>
        <w:framePr w:w="10454" w:h="14007" w:hRule="exact" w:wrap="none" w:vAnchor="page" w:hAnchor="page" w:x="1355" w:y="2235"/>
        <w:widowControl w:val="0"/>
        <w:keepNext w:val="0"/>
        <w:keepLines w:val="0"/>
        <w:shd w:val="clear" w:color="auto" w:fill="auto"/>
        <w:bidi w:val="0"/>
        <w:jc w:val="both"/>
        <w:spacing w:before="0" w:after="283" w:line="220" w:lineRule="exact"/>
        <w:ind w:left="300" w:right="0" w:firstLine="0"/>
      </w:pPr>
      <w:bookmarkStart w:id="6" w:name="bookmark6"/>
      <w:r>
        <w:rPr>
          <w:rStyle w:val="CharStyle26"/>
          <w:b/>
          <w:bCs/>
        </w:rPr>
        <w:t>Regidor Miguel Carrillo Gómez</w:t>
      </w:r>
      <w:bookmarkEnd w:id="6"/>
    </w:p>
    <w:p>
      <w:pPr>
        <w:pStyle w:val="Style14"/>
        <w:framePr w:w="10454" w:h="14007" w:hRule="exact" w:wrap="none" w:vAnchor="page" w:hAnchor="page" w:x="1355" w:y="2235"/>
        <w:widowControl w:val="0"/>
        <w:keepNext w:val="0"/>
        <w:keepLines w:val="0"/>
        <w:shd w:val="clear" w:color="auto" w:fill="auto"/>
        <w:bidi w:val="0"/>
        <w:jc w:val="both"/>
        <w:spacing w:before="0" w:after="240" w:line="288" w:lineRule="exact"/>
        <w:ind w:left="300" w:right="0" w:firstLine="0"/>
      </w:pPr>
      <w:r>
        <w:rPr>
          <w:lang w:val="es-ES" w:eastAsia="es-ES" w:bidi="es-ES"/>
          <w:w w:val="100"/>
          <w:spacing w:val="0"/>
          <w:color w:val="000000"/>
          <w:position w:val="0"/>
        </w:rPr>
        <w:t>Siguiendo con el desahogo del cuarto punto del orden del día, se somete a Discusión</w:t>
        <w:br/>
        <w:t>y en su caso aprobación el proyecto de Dictamen por el que se propone al</w:t>
        <w:br/>
        <w:t>Ayuntamiento del Municipio de San Pedro Tlaquepaque, Jalisco, apruebe y autorice</w:t>
        <w:br/>
        <w:t>el proyecto que tiene por objeto homologar el uso de suelo de un predio ubicado en</w:t>
        <w:br/>
        <w:t>la Colonia Hacienda de Vidrio, Distrito Urbano TLQ-l"Centro Urbano", Subdistrito</w:t>
        <w:br/>
        <w:t>(TLQ 1-04) con una superficie de 12,973.04 metros cuadrados como parte de la</w:t>
        <w:br/>
        <w:t>renovación urbana..</w:t>
      </w:r>
    </w:p>
    <w:p>
      <w:pPr>
        <w:pStyle w:val="Style14"/>
        <w:framePr w:w="10454" w:h="14007" w:hRule="exact" w:wrap="none" w:vAnchor="page" w:hAnchor="page" w:x="1355" w:y="2235"/>
        <w:widowControl w:val="0"/>
        <w:keepNext w:val="0"/>
        <w:keepLines w:val="0"/>
        <w:shd w:val="clear" w:color="auto" w:fill="auto"/>
        <w:bidi w:val="0"/>
        <w:jc w:val="both"/>
        <w:spacing w:before="0" w:after="240" w:line="288" w:lineRule="exact"/>
        <w:ind w:left="300" w:right="0" w:firstLine="0"/>
      </w:pPr>
      <w:r>
        <w:rPr>
          <w:lang w:val="es-ES" w:eastAsia="es-ES" w:bidi="es-ES"/>
          <w:w w:val="100"/>
          <w:spacing w:val="0"/>
          <w:color w:val="000000"/>
          <w:position w:val="0"/>
        </w:rPr>
        <w:t>En este punto, quiero informarles que se circuló el proyecto de dictamen propuesto</w:t>
        <w:br/>
        <w:t>y que se les envió por correo electrónico a todos ustedes. Se realizó una mesa de</w:t>
        <w:br/>
        <w:t>trabajo donde el Arq. Ricardo Robles Gómez; Coordinador General de Gestión</w:t>
        <w:br/>
        <w:t>Integral de la Ciudad, nos aportó sus conocimientos y opinión respecto al turno a</w:t>
        <w:br/>
        <w:t>comisión a dictaminar.</w:t>
      </w:r>
    </w:p>
    <w:p>
      <w:pPr>
        <w:pStyle w:val="Style14"/>
        <w:framePr w:w="10454" w:h="14007" w:hRule="exact" w:wrap="none" w:vAnchor="page" w:hAnchor="page" w:x="1355" w:y="2235"/>
        <w:widowControl w:val="0"/>
        <w:keepNext w:val="0"/>
        <w:keepLines w:val="0"/>
        <w:shd w:val="clear" w:color="auto" w:fill="auto"/>
        <w:bidi w:val="0"/>
        <w:jc w:val="both"/>
        <w:spacing w:before="0" w:after="244" w:line="288" w:lineRule="exact"/>
        <w:ind w:left="300" w:right="0" w:firstLine="0"/>
      </w:pPr>
      <w:r>
        <w:rPr>
          <w:lang w:val="es-ES" w:eastAsia="es-ES" w:bidi="es-ES"/>
          <w:w w:val="100"/>
          <w:spacing w:val="0"/>
          <w:color w:val="000000"/>
          <w:position w:val="0"/>
        </w:rPr>
        <w:t>Hay algún comentario al respecto del Dictamen que ya se les circuló, se abre el</w:t>
        <w:br/>
        <w:t>registro de oradores.</w:t>
      </w:r>
    </w:p>
    <w:p>
      <w:pPr>
        <w:pStyle w:val="Style14"/>
        <w:framePr w:w="10454" w:h="14007" w:hRule="exact" w:wrap="none" w:vAnchor="page" w:hAnchor="page" w:x="1355" w:y="2235"/>
        <w:widowControl w:val="0"/>
        <w:keepNext w:val="0"/>
        <w:keepLines w:val="0"/>
        <w:shd w:val="clear" w:color="auto" w:fill="auto"/>
        <w:bidi w:val="0"/>
        <w:jc w:val="both"/>
        <w:spacing w:before="0" w:after="291" w:line="283" w:lineRule="exact"/>
        <w:ind w:left="300" w:right="0" w:firstLine="0"/>
      </w:pPr>
      <w:r>
        <w:rPr>
          <w:lang w:val="es-ES" w:eastAsia="es-ES" w:bidi="es-ES"/>
          <w:w w:val="100"/>
          <w:spacing w:val="0"/>
          <w:color w:val="000000"/>
          <w:position w:val="0"/>
        </w:rPr>
        <w:t>Aclarado el punto y continuando con el Orden del Día, los que estén por la afirmativa</w:t>
        <w:br/>
        <w:t>para la aprobación del dictamen favor de manifestarlo levantando su mano.</w:t>
      </w:r>
    </w:p>
    <w:p>
      <w:pPr>
        <w:pStyle w:val="Style24"/>
        <w:framePr w:w="10454" w:h="14007" w:hRule="exact" w:wrap="none" w:vAnchor="page" w:hAnchor="page" w:x="1355" w:y="2235"/>
        <w:widowControl w:val="0"/>
        <w:keepNext w:val="0"/>
        <w:keepLines w:val="0"/>
        <w:shd w:val="clear" w:color="auto" w:fill="auto"/>
        <w:bidi w:val="0"/>
        <w:jc w:val="both"/>
        <w:spacing w:before="0" w:after="257" w:line="220" w:lineRule="exact"/>
        <w:ind w:left="300" w:right="0" w:firstLine="0"/>
      </w:pPr>
      <w:bookmarkStart w:id="7" w:name="bookmark7"/>
      <w:r>
        <w:rPr>
          <w:lang w:val="es-ES" w:eastAsia="es-ES" w:bidi="es-ES"/>
          <w:w w:val="100"/>
          <w:spacing w:val="0"/>
          <w:color w:val="000000"/>
          <w:position w:val="0"/>
        </w:rPr>
        <w:t>Lie. Fernando Rivera Rodríguez</w:t>
      </w:r>
      <w:bookmarkEnd w:id="7"/>
    </w:p>
    <w:p>
      <w:pPr>
        <w:pStyle w:val="Style14"/>
        <w:framePr w:w="10454" w:h="14007" w:hRule="exact" w:wrap="none" w:vAnchor="page" w:hAnchor="page" w:x="1355" w:y="2235"/>
        <w:widowControl w:val="0"/>
        <w:keepNext w:val="0"/>
        <w:keepLines w:val="0"/>
        <w:shd w:val="clear" w:color="auto" w:fill="auto"/>
        <w:bidi w:val="0"/>
        <w:jc w:val="both"/>
        <w:spacing w:before="0" w:after="0" w:line="307" w:lineRule="exact"/>
        <w:ind w:left="300" w:right="0" w:firstLine="0"/>
      </w:pPr>
      <w:r>
        <w:rPr>
          <w:lang w:val="es-ES" w:eastAsia="es-ES" w:bidi="es-ES"/>
          <w:w w:val="100"/>
          <w:spacing w:val="0"/>
          <w:color w:val="000000"/>
          <w:position w:val="0"/>
        </w:rPr>
        <w:t xml:space="preserve">Le informo presidente que el Dictamen fue aprobado por </w:t>
      </w:r>
      <w:r>
        <w:rPr>
          <w:rStyle w:val="CharStyle27"/>
        </w:rPr>
        <w:t xml:space="preserve">unanimidad </w:t>
      </w:r>
      <w:r>
        <w:rPr>
          <w:lang w:val="es-ES" w:eastAsia="es-ES" w:bidi="es-ES"/>
          <w:w w:val="100"/>
          <w:spacing w:val="0"/>
          <w:color w:val="000000"/>
          <w:position w:val="0"/>
        </w:rPr>
        <w:t>de los</w:t>
      </w:r>
    </w:p>
    <w:p>
      <w:pPr>
        <w:pStyle w:val="Style14"/>
        <w:framePr w:w="10454" w:h="14007" w:hRule="exact" w:wrap="none" w:vAnchor="page" w:hAnchor="page" w:x="1355" w:y="2235"/>
        <w:widowControl w:val="0"/>
        <w:keepNext w:val="0"/>
        <w:keepLines w:val="0"/>
        <w:shd w:val="clear" w:color="auto" w:fill="auto"/>
        <w:bidi w:val="0"/>
        <w:jc w:val="both"/>
        <w:spacing w:before="0" w:after="310" w:line="307" w:lineRule="exact"/>
        <w:ind w:left="300" w:right="758" w:firstLine="0"/>
      </w:pPr>
      <w:r>
        <w:rPr>
          <w:lang w:val="es-ES" w:eastAsia="es-ES" w:bidi="es-ES"/>
          <w:w w:val="100"/>
          <w:spacing w:val="0"/>
          <w:color w:val="000000"/>
          <w:position w:val="0"/>
        </w:rPr>
        <w:t>presentes.</w:t>
      </w:r>
    </w:p>
    <w:p>
      <w:pPr>
        <w:pStyle w:val="Style24"/>
        <w:framePr w:w="10454" w:h="14007" w:hRule="exact" w:wrap="none" w:vAnchor="page" w:hAnchor="page" w:x="1355" w:y="2235"/>
        <w:widowControl w:val="0"/>
        <w:keepNext w:val="0"/>
        <w:keepLines w:val="0"/>
        <w:shd w:val="clear" w:color="auto" w:fill="auto"/>
        <w:bidi w:val="0"/>
        <w:jc w:val="both"/>
        <w:spacing w:before="0" w:after="322" w:line="220" w:lineRule="exact"/>
        <w:ind w:left="300" w:right="758" w:firstLine="0"/>
      </w:pPr>
      <w:bookmarkStart w:id="8" w:name="bookmark8"/>
      <w:r>
        <w:rPr>
          <w:rStyle w:val="CharStyle26"/>
          <w:b/>
          <w:bCs/>
        </w:rPr>
        <w:t>Regidor Miguel Carrillo Gómez</w:t>
      </w:r>
      <w:bookmarkEnd w:id="8"/>
    </w:p>
    <w:p>
      <w:pPr>
        <w:pStyle w:val="Style14"/>
        <w:framePr w:w="10454" w:h="14007" w:hRule="exact" w:wrap="none" w:vAnchor="page" w:hAnchor="page" w:x="1355" w:y="2235"/>
        <w:widowControl w:val="0"/>
        <w:keepNext w:val="0"/>
        <w:keepLines w:val="0"/>
        <w:shd w:val="clear" w:color="auto" w:fill="auto"/>
        <w:bidi w:val="0"/>
        <w:jc w:val="both"/>
        <w:spacing w:before="0" w:after="0" w:line="220" w:lineRule="exact"/>
        <w:ind w:left="300" w:right="758" w:firstLine="0"/>
      </w:pPr>
      <w:r>
        <w:rPr>
          <w:lang w:val="es-ES" w:eastAsia="es-ES" w:bidi="es-ES"/>
          <w:w w:val="100"/>
          <w:spacing w:val="0"/>
          <w:color w:val="000000"/>
          <w:position w:val="0"/>
        </w:rPr>
        <w:t>Gracias Secretario</w:t>
      </w:r>
    </w:p>
    <w:p>
      <w:pPr>
        <w:framePr w:wrap="none" w:vAnchor="page" w:hAnchor="page" w:x="11223" w:y="14792"/>
        <w:widowControl w:val="0"/>
        <w:rPr>
          <w:sz w:val="2"/>
          <w:szCs w:val="2"/>
        </w:rPr>
      </w:pPr>
      <w:r>
        <w:pict>
          <v:shape id="_x0000_s1031" type="#_x0000_t75" style="width:42pt;height:86pt;">
            <v:imagedata r:id="rId15" r:href="rId16"/>
          </v:shape>
        </w:pict>
      </w:r>
    </w:p>
    <w:p>
      <w:pPr>
        <w:pStyle w:val="Style28"/>
        <w:framePr w:wrap="none" w:vAnchor="page" w:hAnchor="page" w:x="2151" w:y="17499"/>
        <w:widowControl w:val="0"/>
        <w:keepNext w:val="0"/>
        <w:keepLines w:val="0"/>
        <w:shd w:val="clear" w:color="auto" w:fill="auto"/>
        <w:bidi w:val="0"/>
        <w:jc w:val="left"/>
        <w:spacing w:before="0" w:after="0" w:line="190" w:lineRule="exact"/>
        <w:ind w:left="0" w:right="0" w:firstLine="0"/>
      </w:pPr>
      <w:r>
        <w:rPr>
          <w:lang w:val="es-ES" w:eastAsia="es-ES" w:bidi="es-ES"/>
          <w:w w:val="100"/>
          <w:spacing w:val="0"/>
          <w:color w:val="000000"/>
          <w:position w:val="0"/>
        </w:rPr>
        <w:t>Minuta de la Sesión de Comisión Edilicia de Planeación Socioeconómica y Urbana, Jueves 02 de Junio del 2016.</w:t>
      </w:r>
    </w:p>
    <w:p>
      <w:pPr>
        <w:widowControl w:val="0"/>
        <w:rPr>
          <w:sz w:val="2"/>
          <w:szCs w:val="2"/>
        </w:rPr>
        <w:sectPr>
          <w:footnotePr>
            <w:pos w:val="pageBottom"/>
            <w:numFmt w:val="decimal"/>
            <w:numRestart w:val="continuous"/>
          </w:footnotePr>
          <w:pgSz w:w="12595" w:h="19483"/>
          <w:pgMar w:top="360" w:left="360" w:right="360" w:bottom="360" w:header="0" w:footer="3" w:gutter="0"/>
          <w:rtlGutter w:val="0"/>
          <w:cols w:space="720"/>
          <w:noEndnote/>
          <w:docGrid w:linePitch="360"/>
        </w:sectPr>
      </w:pPr>
    </w:p>
    <w:p>
      <w:pPr>
        <w:pStyle w:val="Style50"/>
        <w:framePr w:wrap="none" w:vAnchor="page" w:hAnchor="page" w:x="1635" w:y="1310"/>
        <w:widowControl w:val="0"/>
        <w:keepNext w:val="0"/>
        <w:keepLines w:val="0"/>
        <w:shd w:val="clear" w:color="auto" w:fill="auto"/>
        <w:bidi w:val="0"/>
        <w:jc w:val="left"/>
        <w:spacing w:before="0" w:after="0" w:line="120" w:lineRule="exact"/>
        <w:ind w:left="0" w:right="0" w:firstLine="0"/>
      </w:pPr>
      <w:r>
        <w:rPr>
          <w:lang w:val="es-ES" w:eastAsia="es-ES" w:bidi="es-ES"/>
          <w:w w:val="100"/>
          <w:spacing w:val="0"/>
          <w:color w:val="000000"/>
          <w:position w:val="0"/>
        </w:rPr>
        <w:t>? LAQUfcPA.OMf.</w:t>
      </w:r>
    </w:p>
    <w:p>
      <w:pPr>
        <w:pStyle w:val="Style14"/>
        <w:framePr w:w="10310" w:h="10508" w:hRule="exact" w:wrap="none" w:vAnchor="page" w:hAnchor="page" w:x="1342" w:y="1775"/>
        <w:widowControl w:val="0"/>
        <w:keepNext w:val="0"/>
        <w:keepLines w:val="0"/>
        <w:shd w:val="clear" w:color="auto" w:fill="auto"/>
        <w:bidi w:val="0"/>
        <w:jc w:val="both"/>
        <w:spacing w:before="0" w:after="240" w:line="288" w:lineRule="exact"/>
        <w:ind w:left="0" w:right="160" w:firstLine="0"/>
      </w:pPr>
      <w:r>
        <w:rPr>
          <w:rStyle w:val="CharStyle27"/>
        </w:rPr>
        <w:t xml:space="preserve">Se aprueba por unanimidad de los presentes, </w:t>
      </w:r>
      <w:r>
        <w:rPr>
          <w:lang w:val="es-ES" w:eastAsia="es-ES" w:bidi="es-ES"/>
          <w:w w:val="100"/>
          <w:spacing w:val="0"/>
          <w:color w:val="000000"/>
          <w:position w:val="0"/>
        </w:rPr>
        <w:t>el proyecto de Dictamen que propone al Ayuntamiento Constitucional del Municipio de San Pedro Tlaquepaque, Jalisco, apruebe y autorice el proyecto que tiene por objeto homologar el uso de suelo de un predio ubicado en la Colonia Hacienda de Vidrio, Distrito Urbano TLQ- l"Centro Urbano", Subdistrito (TLQ 1-04) con una superficie de 12,973.04 metros cuadrados como parte de la renovación urbana y procedemos a firmar el dictamen.</w:t>
      </w:r>
    </w:p>
    <w:p>
      <w:pPr>
        <w:pStyle w:val="Style14"/>
        <w:framePr w:w="10310" w:h="10508" w:hRule="exact" w:wrap="none" w:vAnchor="page" w:hAnchor="page" w:x="1342" w:y="1775"/>
        <w:widowControl w:val="0"/>
        <w:keepNext w:val="0"/>
        <w:keepLines w:val="0"/>
        <w:shd w:val="clear" w:color="auto" w:fill="auto"/>
        <w:bidi w:val="0"/>
        <w:jc w:val="both"/>
        <w:spacing w:before="0" w:after="294" w:line="288" w:lineRule="exact"/>
        <w:ind w:left="0" w:right="160" w:firstLine="0"/>
      </w:pPr>
      <w:r>
        <w:rPr>
          <w:lang w:val="es-ES" w:eastAsia="es-ES" w:bidi="es-ES"/>
          <w:w w:val="100"/>
          <w:spacing w:val="0"/>
          <w:color w:val="000000"/>
          <w:position w:val="0"/>
        </w:rPr>
        <w:t xml:space="preserve">Continuando con el desahogo del orden del día, respecto al </w:t>
      </w:r>
      <w:r>
        <w:rPr>
          <w:rStyle w:val="CharStyle27"/>
        </w:rPr>
        <w:t xml:space="preserve">quinto </w:t>
      </w:r>
      <w:r>
        <w:rPr>
          <w:lang w:val="es-ES" w:eastAsia="es-ES" w:bidi="es-ES"/>
          <w:w w:val="100"/>
          <w:spacing w:val="0"/>
          <w:color w:val="000000"/>
          <w:position w:val="0"/>
        </w:rPr>
        <w:t>punto quiero manifestarles que se realizó el pasado 31 de Mayo del presente, una mesa de trabajo en la cual se trató el tema, pero a pesar de que la obra ya está realizada, el propietario que está haciendo la reclamación de la afectación, no está acreditando adecuadamente la legalidad del predio a su nombre, tiene un contrato de compraventa que ya presento, también pagos a prediales, pero no tiene escritura que lo acredite legalmente, por tal motivo me gustaría que este punto no se someta a votación hasta que esté debidamente acreditada su propiedad del predio.</w:t>
      </w:r>
    </w:p>
    <w:p>
      <w:pPr>
        <w:pStyle w:val="Style24"/>
        <w:framePr w:w="10310" w:h="10508" w:hRule="exact" w:wrap="none" w:vAnchor="page" w:hAnchor="page" w:x="1342" w:y="1775"/>
        <w:widowControl w:val="0"/>
        <w:keepNext w:val="0"/>
        <w:keepLines w:val="0"/>
        <w:shd w:val="clear" w:color="auto" w:fill="auto"/>
        <w:bidi w:val="0"/>
        <w:jc w:val="both"/>
        <w:spacing w:before="0" w:after="312" w:line="220" w:lineRule="exact"/>
        <w:ind w:left="0" w:right="0" w:firstLine="0"/>
      </w:pPr>
      <w:bookmarkStart w:id="9" w:name="bookmark9"/>
      <w:r>
        <w:rPr>
          <w:lang w:val="es-ES" w:eastAsia="es-ES" w:bidi="es-ES"/>
          <w:w w:val="100"/>
          <w:spacing w:val="0"/>
          <w:color w:val="000000"/>
          <w:position w:val="0"/>
        </w:rPr>
        <w:t>Director Lie. Fernando Rivera Rodríguez</w:t>
      </w:r>
      <w:bookmarkEnd w:id="9"/>
    </w:p>
    <w:p>
      <w:pPr>
        <w:pStyle w:val="Style14"/>
        <w:framePr w:w="10310" w:h="10508" w:hRule="exact" w:wrap="none" w:vAnchor="page" w:hAnchor="page" w:x="1342" w:y="1775"/>
        <w:widowControl w:val="0"/>
        <w:keepNext w:val="0"/>
        <w:keepLines w:val="0"/>
        <w:shd w:val="clear" w:color="auto" w:fill="auto"/>
        <w:bidi w:val="0"/>
        <w:jc w:val="both"/>
        <w:spacing w:before="0" w:after="294" w:line="288" w:lineRule="exact"/>
        <w:ind w:left="0" w:right="160" w:firstLine="0"/>
      </w:pPr>
      <w:r>
        <w:rPr>
          <w:lang w:val="es-ES" w:eastAsia="es-ES" w:bidi="es-ES"/>
          <w:w w:val="100"/>
          <w:spacing w:val="0"/>
          <w:color w:val="000000"/>
          <w:position w:val="0"/>
        </w:rPr>
        <w:t>También quiero comentar que el Arquitecto Ricardo Robles quedo de hacer una supervisión en relación a la obra y creo que si hacen falta un poquito de más elementos, si es una realidad que el predio está afectado, está construido el colector, pero creo que si hacen falta un poco de más elementos técnicos; así como legales sobre la propiedad, para poder amarrar muy bien sobre la posible indemnización o reconocimiento de derechos y si coincido en que debería de dejar esto aparte; si así lo consideran Regidores, hasta que se tengan mayores elementos.</w:t>
      </w:r>
    </w:p>
    <w:p>
      <w:pPr>
        <w:pStyle w:val="Style24"/>
        <w:framePr w:w="10310" w:h="10508" w:hRule="exact" w:wrap="none" w:vAnchor="page" w:hAnchor="page" w:x="1342" w:y="1775"/>
        <w:widowControl w:val="0"/>
        <w:keepNext w:val="0"/>
        <w:keepLines w:val="0"/>
        <w:shd w:val="clear" w:color="auto" w:fill="auto"/>
        <w:bidi w:val="0"/>
        <w:jc w:val="both"/>
        <w:spacing w:before="0" w:after="292" w:line="220" w:lineRule="exact"/>
        <w:ind w:left="0" w:right="0" w:firstLine="0"/>
      </w:pPr>
      <w:bookmarkStart w:id="10" w:name="bookmark10"/>
      <w:r>
        <w:rPr>
          <w:rStyle w:val="CharStyle26"/>
          <w:b/>
          <w:bCs/>
        </w:rPr>
        <w:t>Regidor Miguel Carrillo Gómez</w:t>
      </w:r>
      <w:bookmarkEnd w:id="10"/>
    </w:p>
    <w:p>
      <w:pPr>
        <w:pStyle w:val="Style14"/>
        <w:framePr w:w="10310" w:h="10508" w:hRule="exact" w:wrap="none" w:vAnchor="page" w:hAnchor="page" w:x="1342" w:y="1775"/>
        <w:widowControl w:val="0"/>
        <w:keepNext w:val="0"/>
        <w:keepLines w:val="0"/>
        <w:shd w:val="clear" w:color="auto" w:fill="auto"/>
        <w:bidi w:val="0"/>
        <w:jc w:val="both"/>
        <w:spacing w:before="0" w:after="294" w:line="288" w:lineRule="exact"/>
        <w:ind w:left="0" w:right="160" w:firstLine="0"/>
      </w:pPr>
      <w:r>
        <w:rPr>
          <w:lang w:val="es-ES" w:eastAsia="es-ES" w:bidi="es-ES"/>
          <w:w w:val="100"/>
          <w:spacing w:val="0"/>
          <w:color w:val="000000"/>
          <w:position w:val="0"/>
        </w:rPr>
        <w:t>Quiero hacer mención ahorita que lo técnico ya lo encontramos, que efectivamente esa parte se encuentra en COPLADEMUN y no en obras públicas, ese expediente lo tiene COPLADEMUN, si está ejecutada por parte del Municipio, lo único es que les solicito a los Regidores, posponerlo hasta que no se demuestre la legalidad del predio, porque no existe en Registro Público escritura alguna a nombre del reclamante.</w:t>
      </w:r>
    </w:p>
    <w:p>
      <w:pPr>
        <w:pStyle w:val="Style24"/>
        <w:framePr w:w="10310" w:h="10508" w:hRule="exact" w:wrap="none" w:vAnchor="page" w:hAnchor="page" w:x="1342" w:y="1775"/>
        <w:widowControl w:val="0"/>
        <w:keepNext w:val="0"/>
        <w:keepLines w:val="0"/>
        <w:shd w:val="clear" w:color="auto" w:fill="auto"/>
        <w:bidi w:val="0"/>
        <w:jc w:val="both"/>
        <w:spacing w:before="0" w:after="0" w:line="220" w:lineRule="exact"/>
        <w:ind w:left="0" w:right="0" w:firstLine="0"/>
      </w:pPr>
      <w:bookmarkStart w:id="11" w:name="bookmark11"/>
      <w:r>
        <w:rPr>
          <w:lang w:val="es-ES" w:eastAsia="es-ES" w:bidi="es-ES"/>
          <w:w w:val="100"/>
          <w:spacing w:val="0"/>
          <w:color w:val="000000"/>
          <w:position w:val="0"/>
        </w:rPr>
        <w:t>Síndico Juan David García Camarena</w:t>
      </w:r>
      <w:bookmarkEnd w:id="11"/>
    </w:p>
    <w:p>
      <w:pPr>
        <w:pStyle w:val="Style14"/>
        <w:framePr w:w="10310" w:h="4138" w:hRule="exact" w:wrap="none" w:vAnchor="page" w:hAnchor="page" w:x="1342" w:y="12532"/>
        <w:widowControl w:val="0"/>
        <w:keepNext w:val="0"/>
        <w:keepLines w:val="0"/>
        <w:shd w:val="clear" w:color="auto" w:fill="auto"/>
        <w:bidi w:val="0"/>
        <w:jc w:val="both"/>
        <w:spacing w:before="0" w:after="0" w:line="288" w:lineRule="exact"/>
        <w:ind w:left="0" w:right="160" w:firstLine="0"/>
      </w:pPr>
      <w:r>
        <w:rPr>
          <w:lang w:val="es-ES" w:eastAsia="es-ES" w:bidi="es-ES"/>
          <w:w w:val="100"/>
          <w:spacing w:val="0"/>
          <w:color w:val="000000"/>
          <w:position w:val="0"/>
        </w:rPr>
        <w:t>De este tipo de asuntos, no con las mismas condiciones pero similares, en sindicatura hemos de tener unos quince a veinte expedientes abiertos de ciudadanos que llegan a exigir reclamación por supuestas afectaciones, precisamente ahorita que venía estaba revisando una, en La Duraznera en la calle de Frailes y no recuerdo la otra calle, en donde plantean que por motivo de una obra Municipal se afectó su propiedad y de esos expedientes la verdad es que tenemos muchos y casi todos al final se terminan atorando en la parte de acreditación de la debida propiedad del inmueble, para saber si el reclamante tiene el derecho a que se le pague, y conpcf va a pagarse económicamente o de forma compensatoria o vía permuta de algújj inmueble o por un convenio a través de derechos o pagos de impuestos aprovechamiento, digamos que pago ficticio, para que en un futuro se ter digamos como un cheque abierto en donde puedan ir descontando los pagos'" futuros impuestos o aprovechamientos, por un monto hasta que se agote su saldó a favor digamos, independientemente de la manera que les pagamos, casi todos ál</w:t>
      </w:r>
    </w:p>
    <w:p>
      <w:pPr>
        <w:pStyle w:val="Style19"/>
        <w:framePr w:wrap="none" w:vAnchor="page" w:hAnchor="page" w:x="1342" w:y="16838"/>
        <w:widowControl w:val="0"/>
        <w:keepNext w:val="0"/>
        <w:keepLines w:val="0"/>
        <w:shd w:val="clear" w:color="auto" w:fill="auto"/>
        <w:bidi w:val="0"/>
        <w:jc w:val="left"/>
        <w:spacing w:before="0" w:after="0" w:line="220" w:lineRule="exact"/>
        <w:ind w:left="0" w:right="0" w:firstLine="0"/>
      </w:pPr>
      <w:r>
        <w:rPr>
          <w:rStyle w:val="CharStyle52"/>
          <w:b/>
          <w:bCs/>
        </w:rPr>
        <w:t>j</w:t>
      </w:r>
    </w:p>
    <w:p>
      <w:pPr>
        <w:pStyle w:val="Style28"/>
        <w:framePr w:wrap="none" w:vAnchor="page" w:hAnchor="page" w:x="1975" w:y="17334"/>
        <w:widowControl w:val="0"/>
        <w:keepNext w:val="0"/>
        <w:keepLines w:val="0"/>
        <w:shd w:val="clear" w:color="auto" w:fill="auto"/>
        <w:bidi w:val="0"/>
        <w:jc w:val="left"/>
        <w:spacing w:before="0" w:after="0" w:line="190" w:lineRule="exact"/>
        <w:ind w:left="0" w:right="0" w:firstLine="0"/>
      </w:pPr>
      <w:r>
        <w:rPr>
          <w:lang w:val="es-ES" w:eastAsia="es-ES" w:bidi="es-ES"/>
          <w:w w:val="100"/>
          <w:spacing w:val="0"/>
          <w:color w:val="000000"/>
          <w:position w:val="0"/>
        </w:rPr>
        <w:t>Minuta de la Sesión de Comisión Edilicia de Planeación Socioeconómica y Urbana, Jueves 02 de Junio del 2016.</w:t>
      </w:r>
    </w:p>
    <w:p>
      <w:pPr>
        <w:widowControl w:val="0"/>
        <w:rPr>
          <w:sz w:val="2"/>
          <w:szCs w:val="2"/>
        </w:rPr>
        <w:sectPr>
          <w:footnotePr>
            <w:pos w:val="pageBottom"/>
            <w:numFmt w:val="decimal"/>
            <w:numRestart w:val="continuous"/>
          </w:footnotePr>
          <w:pgSz w:w="12595" w:h="19483"/>
          <w:pgMar w:top="360" w:left="360" w:right="360" w:bottom="360" w:header="0" w:footer="3" w:gutter="0"/>
          <w:rtlGutter w:val="0"/>
          <w:cols w:space="720"/>
          <w:noEndnote/>
          <w:docGrid w:linePitch="360"/>
        </w:sectPr>
      </w:pPr>
    </w:p>
    <w:p>
      <w:pPr>
        <w:framePr w:wrap="none" w:vAnchor="page" w:hAnchor="page" w:x="1836" w:y="259"/>
        <w:widowControl w:val="0"/>
        <w:rPr>
          <w:sz w:val="2"/>
          <w:szCs w:val="2"/>
        </w:rPr>
      </w:pPr>
      <w:r>
        <w:pict>
          <v:shape id="_x0000_s1032" type="#_x0000_t75" style="width:38pt;height:48pt;">
            <v:imagedata r:id="rId17" r:href="rId18"/>
          </v:shape>
        </w:pict>
      </w:r>
    </w:p>
    <w:p>
      <w:pPr>
        <w:pStyle w:val="Style53"/>
        <w:framePr w:wrap="none" w:vAnchor="page" w:hAnchor="page" w:x="1620" w:y="1363"/>
        <w:widowControl w:val="0"/>
        <w:keepNext w:val="0"/>
        <w:keepLines w:val="0"/>
        <w:shd w:val="clear" w:color="auto" w:fill="auto"/>
        <w:bidi w:val="0"/>
        <w:jc w:val="left"/>
        <w:spacing w:before="0" w:after="0" w:line="110" w:lineRule="exact"/>
        <w:ind w:left="0" w:right="0" w:firstLine="0"/>
      </w:pPr>
      <w:r>
        <w:rPr>
          <w:lang w:val="es-ES" w:eastAsia="es-ES" w:bidi="es-ES"/>
          <w:w w:val="100"/>
          <w:spacing w:val="0"/>
          <w:color w:val="000000"/>
          <w:position w:val="0"/>
        </w:rPr>
        <w:t>f LAOUfc PAO U</w:t>
      </w:r>
    </w:p>
    <w:p>
      <w:pPr>
        <w:pStyle w:val="Style14"/>
        <w:framePr w:w="10397" w:h="9067" w:hRule="exact" w:wrap="none" w:vAnchor="page" w:hAnchor="page" w:x="1299" w:y="1819"/>
        <w:widowControl w:val="0"/>
        <w:keepNext w:val="0"/>
        <w:keepLines w:val="0"/>
        <w:shd w:val="clear" w:color="auto" w:fill="auto"/>
        <w:bidi w:val="0"/>
        <w:jc w:val="both"/>
        <w:spacing w:before="0" w:after="0" w:line="288" w:lineRule="exact"/>
        <w:ind w:left="160" w:right="200" w:firstLine="0"/>
      </w:pPr>
      <w:r>
        <w:rPr>
          <w:lang w:val="es-ES" w:eastAsia="es-ES" w:bidi="es-ES"/>
          <w:w w:val="100"/>
          <w:spacing w:val="0"/>
          <w:color w:val="000000"/>
          <w:position w:val="0"/>
        </w:rPr>
        <w:t>inicio del proceso se atoran en el tema de acreditar propiedad, casi todos, más las cuestiones ejidales, que al final la propiedad ejidal es del núcleo ejidal, es de la colectividad, no es de un particular del ejido o ejidatario, pero cuando pasa por ahí CORETT y realiza las famosas expropiaciones, que la constitución dice "previa indemnización", no se la da a ningún particular, se le da al núcleo ejidal, porque son los propietarios originarios, porque esa es la manera correcta, entonces como indemnizamos a uno que dice ser dueño de una propiedad ejidal, cuando la misma le corresponde al núcleo ejidal y si no es el que me está pidiendo la indemnización, no se la puedo dar, mucha gente compra en propiedad ejidal, se usa que se ceden los derechos ejidales pero realmente esos son certificados o cartas que da el Comisariato Ejidal, que es como la mesa directiva, y realmente no tiene mucho valor legal y al final hay un propietario original y bueno comento todo esto porque también en Sindicatura han llegado muchos y casi todos se atoran en la misma etapa, en el tema de la propiedad. El que creo que tiene más los elementos tiene hoy, tenemos más avanzado en Sindicatura y que en próximas sesiones se tratará, corresponde a una afectación muy conocida en el Fraccionamiento Revolución, Celenia a de recordar que hace un par de años se arregló la calle que conecta a Las Huertas con el Fraccionamiento Revolución, Constitución que se convierte en Orozco Loreto allá en Las Huertas, se amplió allá abajo pasa un cauce de agua y cuando se amplió la calle y se amplío el vaso regulador, en donde acaban de poner una gasolinera, ahí tenemos varias afectaciones de un solo propietario de una constructora, digo es un tema similar y de esos hay muchos donde efectivamente es cierto, el Municipio amplía una calle, construye una calle, un área de jardín, un área de recreación y definitivamente muchas veces afectamos propiedades y luego brincan los dueños al tiempo y surgen muchos temas de estos, el único problema y es a donde quería llegar es que al final este tipo de asuntos son revisados con lupa por la Auditoría Superior del Estado y si no amarramos muy bien la parte de la propiedad es motivo de que lo observen en la cuenta pública, en donde se haga un pago no justificado a personas que no acreditaron la propiedad, evidentemente es una parte que tenemos que cuidar muy bien para evitar que rebote el día de mañana en una observación de la Auditoria.</w:t>
      </w:r>
    </w:p>
    <w:p>
      <w:pPr>
        <w:pStyle w:val="Style24"/>
        <w:framePr w:w="10397" w:h="2333" w:hRule="exact" w:wrap="none" w:vAnchor="page" w:hAnchor="page" w:x="1299" w:y="11164"/>
        <w:widowControl w:val="0"/>
        <w:keepNext w:val="0"/>
        <w:keepLines w:val="0"/>
        <w:shd w:val="clear" w:color="auto" w:fill="auto"/>
        <w:bidi w:val="0"/>
        <w:jc w:val="both"/>
        <w:spacing w:before="0" w:after="270" w:line="220" w:lineRule="exact"/>
        <w:ind w:left="160" w:right="0" w:firstLine="0"/>
      </w:pPr>
      <w:bookmarkStart w:id="12" w:name="bookmark12"/>
      <w:r>
        <w:rPr>
          <w:lang w:val="es-ES" w:eastAsia="es-ES" w:bidi="es-ES"/>
          <w:w w:val="100"/>
          <w:spacing w:val="0"/>
          <w:color w:val="000000"/>
          <w:position w:val="0"/>
        </w:rPr>
        <w:t>ASUNTOS GENERALES</w:t>
      </w:r>
      <w:bookmarkEnd w:id="12"/>
    </w:p>
    <w:p>
      <w:pPr>
        <w:pStyle w:val="Style14"/>
        <w:framePr w:w="10397" w:h="2333" w:hRule="exact" w:wrap="none" w:vAnchor="page" w:hAnchor="page" w:x="1299" w:y="11164"/>
        <w:widowControl w:val="0"/>
        <w:keepNext w:val="0"/>
        <w:keepLines w:val="0"/>
        <w:shd w:val="clear" w:color="auto" w:fill="auto"/>
        <w:bidi w:val="0"/>
        <w:jc w:val="both"/>
        <w:spacing w:before="0" w:after="248" w:line="298" w:lineRule="exact"/>
        <w:ind w:left="160" w:right="200" w:firstLine="0"/>
      </w:pPr>
      <w:r>
        <w:rPr>
          <w:lang w:val="es-ES" w:eastAsia="es-ES" w:bidi="es-ES"/>
          <w:w w:val="100"/>
          <w:spacing w:val="0"/>
          <w:color w:val="000000"/>
          <w:position w:val="0"/>
        </w:rPr>
        <w:t>Continuando con el Orden del Día, el cual corresponde al punto número 6. DE ASUNTOS GENERALES.</w:t>
      </w:r>
    </w:p>
    <w:p>
      <w:pPr>
        <w:pStyle w:val="Style14"/>
        <w:framePr w:w="10397" w:h="2333" w:hRule="exact" w:wrap="none" w:vAnchor="page" w:hAnchor="page" w:x="1299" w:y="11164"/>
        <w:widowControl w:val="0"/>
        <w:keepNext w:val="0"/>
        <w:keepLines w:val="0"/>
        <w:shd w:val="clear" w:color="auto" w:fill="auto"/>
        <w:bidi w:val="0"/>
        <w:jc w:val="both"/>
        <w:spacing w:before="0" w:after="0" w:line="288" w:lineRule="exact"/>
        <w:ind w:left="280" w:right="200" w:firstLine="0"/>
      </w:pPr>
      <w:r>
        <w:rPr>
          <w:lang w:val="es-ES" w:eastAsia="es-ES" w:bidi="es-ES"/>
          <w:w w:val="100"/>
          <w:spacing w:val="0"/>
          <w:color w:val="000000"/>
          <w:position w:val="0"/>
        </w:rPr>
        <w:t>Nada más aclarando que respecto al punto número cinco del orden del día se votó a favor en el sentido de que es un tema que vamos a esperar hasta que acredite la legal propiedad del predio, la persona que nos está haciendo la reclamación.</w:t>
      </w:r>
    </w:p>
    <w:p>
      <w:pPr>
        <w:pStyle w:val="Style14"/>
        <w:framePr w:wrap="none" w:vAnchor="page" w:hAnchor="page" w:x="1299" w:y="13756"/>
        <w:widowControl w:val="0"/>
        <w:keepNext w:val="0"/>
        <w:keepLines w:val="0"/>
        <w:shd w:val="clear" w:color="auto" w:fill="auto"/>
        <w:bidi w:val="0"/>
        <w:jc w:val="both"/>
        <w:spacing w:before="0" w:after="0" w:line="220" w:lineRule="exact"/>
        <w:ind w:left="280" w:right="2208" w:firstLine="0"/>
      </w:pPr>
      <w:r>
        <w:rPr>
          <w:lang w:val="es-ES" w:eastAsia="es-ES" w:bidi="es-ES"/>
          <w:w w:val="100"/>
          <w:spacing w:val="0"/>
          <w:color w:val="000000"/>
          <w:position w:val="0"/>
        </w:rPr>
        <w:t>Si alguien tiene algún asunto a tratar, adelante los escuchamos...</w:t>
      </w:r>
    </w:p>
    <w:p>
      <w:pPr>
        <w:pStyle w:val="Style24"/>
        <w:framePr w:w="10397" w:h="1256" w:hRule="exact" w:wrap="none" w:vAnchor="page" w:hAnchor="page" w:x="1299" w:y="14611"/>
        <w:widowControl w:val="0"/>
        <w:keepNext w:val="0"/>
        <w:keepLines w:val="0"/>
        <w:shd w:val="clear" w:color="auto" w:fill="auto"/>
        <w:bidi w:val="0"/>
        <w:jc w:val="both"/>
        <w:spacing w:before="0" w:after="314" w:line="220" w:lineRule="exact"/>
        <w:ind w:left="280" w:right="941" w:firstLine="0"/>
      </w:pPr>
      <w:bookmarkStart w:id="13" w:name="bookmark13"/>
      <w:r>
        <w:rPr>
          <w:rStyle w:val="CharStyle26"/>
          <w:b/>
          <w:bCs/>
        </w:rPr>
        <w:t>Regidor Miguel Carrillo Gómez</w:t>
      </w:r>
      <w:bookmarkEnd w:id="13"/>
    </w:p>
    <w:p>
      <w:pPr>
        <w:pStyle w:val="Style14"/>
        <w:framePr w:w="10397" w:h="1256" w:hRule="exact" w:wrap="none" w:vAnchor="page" w:hAnchor="page" w:x="1299" w:y="14611"/>
        <w:widowControl w:val="0"/>
        <w:keepNext w:val="0"/>
        <w:keepLines w:val="0"/>
        <w:shd w:val="clear" w:color="auto" w:fill="auto"/>
        <w:bidi w:val="0"/>
        <w:jc w:val="both"/>
        <w:spacing w:before="0" w:after="0" w:line="278" w:lineRule="exact"/>
        <w:ind w:left="280" w:right="0" w:firstLine="0"/>
      </w:pPr>
      <w:r>
        <w:rPr>
          <w:lang w:val="es-ES" w:eastAsia="es-ES" w:bidi="es-ES"/>
          <w:w w:val="100"/>
          <w:spacing w:val="0"/>
          <w:color w:val="000000"/>
          <w:position w:val="0"/>
        </w:rPr>
        <w:t>Continuando con el orden de día pasamos al Punto número 7. Clausura fe/la</w:t>
      </w:r>
    </w:p>
    <w:p>
      <w:pPr>
        <w:pStyle w:val="Style14"/>
        <w:framePr w:w="10397" w:h="1256" w:hRule="exact" w:wrap="none" w:vAnchor="page" w:hAnchor="page" w:x="1299" w:y="14611"/>
        <w:widowControl w:val="0"/>
        <w:keepNext w:val="0"/>
        <w:keepLines w:val="0"/>
        <w:shd w:val="clear" w:color="auto" w:fill="auto"/>
        <w:bidi w:val="0"/>
        <w:jc w:val="both"/>
        <w:spacing w:before="0" w:after="0" w:line="278" w:lineRule="exact"/>
        <w:ind w:left="280" w:right="941" w:firstLine="0"/>
      </w:pPr>
      <w:r>
        <w:rPr>
          <w:lang w:val="es-ES" w:eastAsia="es-ES" w:bidi="es-ES"/>
          <w:w w:val="100"/>
          <w:spacing w:val="0"/>
          <w:color w:val="000000"/>
          <w:position w:val="0"/>
        </w:rPr>
        <w:t>Reunión...</w:t>
      </w:r>
    </w:p>
    <w:p>
      <w:pPr>
        <w:pStyle w:val="Style28"/>
        <w:framePr w:wrap="none" w:vAnchor="page" w:hAnchor="page" w:x="2095" w:y="17353"/>
        <w:widowControl w:val="0"/>
        <w:keepNext w:val="0"/>
        <w:keepLines w:val="0"/>
        <w:shd w:val="clear" w:color="auto" w:fill="auto"/>
        <w:bidi w:val="0"/>
        <w:jc w:val="left"/>
        <w:spacing w:before="0" w:after="0" w:line="190" w:lineRule="exact"/>
        <w:ind w:left="19" w:right="0" w:firstLine="0"/>
      </w:pPr>
      <w:r>
        <w:rPr>
          <w:lang w:val="es-ES" w:eastAsia="es-ES" w:bidi="es-ES"/>
          <w:w w:val="100"/>
          <w:spacing w:val="0"/>
          <w:color w:val="000000"/>
          <w:position w:val="0"/>
        </w:rPr>
        <w:t>Minuta de la Sesión de Comisión Edilicia de Planeación Socioeconómica y Urbana, Jueves 02 de Junio del 2016.</w:t>
      </w:r>
    </w:p>
    <w:p>
      <w:pPr>
        <w:widowControl w:val="0"/>
        <w:rPr>
          <w:sz w:val="2"/>
          <w:szCs w:val="2"/>
        </w:rPr>
        <w:sectPr>
          <w:footnotePr>
            <w:pos w:val="pageBottom"/>
            <w:numFmt w:val="decimal"/>
            <w:numRestart w:val="continuous"/>
          </w:footnotePr>
          <w:pgSz w:w="12595" w:h="19483"/>
          <w:pgMar w:top="360" w:left="360" w:right="360" w:bottom="360" w:header="0" w:footer="3" w:gutter="0"/>
          <w:rtlGutter w:val="0"/>
          <w:cols w:space="720"/>
          <w:noEndnote/>
          <w:docGrid w:linePitch="360"/>
        </w:sectPr>
      </w:pPr>
      <w:r>
        <w:pict>
          <v:shape id="_x0000_s1033" type="#_x0000_t75" style="position:absolute;margin-left:31.3pt;margin-top:410.1pt;width:33.6pt;height:135.35pt;z-index:-251658749;mso-wrap-distance-left:5.pt;mso-wrap-distance-right:5.pt;mso-position-horizontal-relative:page;mso-position-vertical-relative:page" wrapcoords="0 0">
            <v:imagedata r:id="rId19" r:href="rId20"/>
            <w10:wrap anchorx="page" anchory="page"/>
          </v:shape>
        </w:pict>
      </w:r>
      <w:r>
        <w:pict>
          <v:shape id="_x0000_s1034" type="#_x0000_t75" style="position:absolute;margin-left:546.3pt;margin-top:702.15pt;width:51.85pt;height:82.1pt;z-index:-251658748;mso-wrap-distance-left:5.pt;mso-wrap-distance-right:5.pt;mso-position-horizontal-relative:page;mso-position-vertical-relative:page" wrapcoords="0 0">
            <v:imagedata r:id="rId21" r:href="rId22"/>
            <w10:wrap anchorx="page" anchory="page"/>
          </v:shape>
        </w:pict>
      </w:r>
      <w:r>
        <w:pict>
          <v:shape id="_x0000_s1035" type="#_x0000_t75" style="position:absolute;margin-left:18.8pt;margin-top:787.1pt;width:92.65pt;height:104.15pt;z-index:-251658747;mso-wrap-distance-left:5.pt;mso-wrap-distance-right:5.pt;mso-position-horizontal-relative:page;mso-position-vertical-relative:page" wrapcoords="0 0">
            <v:imagedata r:id="rId23" r:href="rId24"/>
            <w10:wrap anchorx="page" anchory="page"/>
          </v:shape>
        </w:pict>
      </w:r>
    </w:p>
    <w:p>
      <w:pPr>
        <w:pStyle w:val="Style30"/>
        <w:framePr w:wrap="none" w:vAnchor="page" w:hAnchor="page" w:x="2575" w:y="1413"/>
        <w:widowControl w:val="0"/>
        <w:keepNext w:val="0"/>
        <w:keepLines w:val="0"/>
        <w:shd w:val="clear" w:color="auto" w:fill="auto"/>
        <w:bidi w:val="0"/>
        <w:jc w:val="both"/>
        <w:spacing w:before="0" w:after="0" w:line="230" w:lineRule="exact"/>
        <w:ind w:left="0" w:right="0" w:firstLine="0"/>
      </w:pPr>
      <w:r>
        <w:rPr>
          <w:rStyle w:val="CharStyle55"/>
        </w:rPr>
        <w:t xml:space="preserve">■; u </w:t>
      </w:r>
      <w:r>
        <w:rPr>
          <w:rStyle w:val="CharStyle56"/>
        </w:rPr>
        <w:t>t</w:t>
      </w:r>
    </w:p>
    <w:p>
      <w:pPr>
        <w:pStyle w:val="Style30"/>
        <w:framePr w:wrap="none" w:vAnchor="page" w:hAnchor="page" w:x="1875" w:y="383"/>
        <w:widowControl w:val="0"/>
        <w:keepNext w:val="0"/>
        <w:keepLines w:val="0"/>
        <w:shd w:val="clear" w:color="auto" w:fill="auto"/>
        <w:bidi w:val="0"/>
        <w:jc w:val="both"/>
        <w:spacing w:before="0" w:after="0" w:line="200" w:lineRule="exact"/>
        <w:ind w:left="0" w:right="0" w:firstLine="0"/>
      </w:pPr>
      <w:r>
        <w:rPr>
          <w:rStyle w:val="CharStyle57"/>
        </w:rPr>
        <w:t>0</w:t>
      </w:r>
    </w:p>
    <w:p>
      <w:pPr>
        <w:pStyle w:val="Style58"/>
        <w:framePr w:wrap="none" w:vAnchor="page" w:hAnchor="page" w:x="1438" w:y="1506"/>
        <w:widowControl w:val="0"/>
        <w:keepNext w:val="0"/>
        <w:keepLines w:val="0"/>
        <w:shd w:val="clear" w:color="auto" w:fill="auto"/>
        <w:bidi w:val="0"/>
        <w:jc w:val="left"/>
        <w:spacing w:before="0" w:after="0" w:line="120" w:lineRule="exact"/>
        <w:ind w:left="440" w:right="0" w:firstLine="0"/>
      </w:pPr>
      <w:r>
        <w:rPr>
          <w:lang w:val="es-ES" w:eastAsia="es-ES" w:bidi="es-ES"/>
          <w:w w:val="100"/>
          <w:color w:val="000000"/>
          <w:position w:val="0"/>
        </w:rPr>
        <w:t>AOUfc»</w:t>
      </w:r>
    </w:p>
    <w:p>
      <w:pPr>
        <w:pStyle w:val="Style14"/>
        <w:framePr w:w="10118" w:h="1507" w:hRule="exact" w:wrap="none" w:vAnchor="page" w:hAnchor="page" w:x="1438" w:y="2274"/>
        <w:widowControl w:val="0"/>
        <w:keepNext w:val="0"/>
        <w:keepLines w:val="0"/>
        <w:shd w:val="clear" w:color="auto" w:fill="auto"/>
        <w:bidi w:val="0"/>
        <w:jc w:val="both"/>
        <w:spacing w:before="0" w:after="0" w:line="288" w:lineRule="exact"/>
        <w:ind w:left="0" w:right="0" w:firstLine="0"/>
      </w:pPr>
      <w:r>
        <w:rPr>
          <w:lang w:val="es-ES" w:eastAsia="es-ES" w:bidi="es-ES"/>
          <w:w w:val="100"/>
          <w:spacing w:val="0"/>
          <w:color w:val="000000"/>
          <w:position w:val="0"/>
        </w:rPr>
        <w:t>Si no existe nada más que manifestar, por lo que Siendo las 14 horas con 08 minutos del día jueves 02 de Junio del 2016; una vez agotado el Orden del Día, SE DECLARA FORMALMENTE CLAUSURADA LA SESIÓN DE LA COMISIÓN EDILICIA DE PLANEACION SOCIOECONOMICA Y URBANA, y se levanta la minuta de la Sesión, firmando de conformidad los integrantes de la misma presentes. Muchas gracias.</w:t>
      </w:r>
    </w:p>
    <w:p>
      <w:pPr>
        <w:framePr w:wrap="none" w:vAnchor="page" w:hAnchor="page" w:x="3214" w:y="4059"/>
        <w:widowControl w:val="0"/>
        <w:rPr>
          <w:sz w:val="2"/>
          <w:szCs w:val="2"/>
        </w:rPr>
      </w:pPr>
      <w:r>
        <w:pict>
          <v:shape id="_x0000_s1036" type="#_x0000_t75" style="width:334pt;height:456pt;">
            <v:imagedata r:id="rId25" r:href="rId26"/>
          </v:shape>
        </w:pict>
      </w:r>
    </w:p>
    <w:p>
      <w:pPr>
        <w:pStyle w:val="Style60"/>
        <w:framePr w:w="3437" w:h="601" w:hRule="exact" w:wrap="none" w:vAnchor="page" w:hAnchor="page" w:x="4855" w:y="13314"/>
        <w:widowControl w:val="0"/>
        <w:keepNext w:val="0"/>
        <w:keepLines w:val="0"/>
        <w:shd w:val="clear" w:color="auto" w:fill="auto"/>
        <w:bidi w:val="0"/>
        <w:jc w:val="left"/>
        <w:spacing w:before="0" w:after="32" w:line="220" w:lineRule="exact"/>
        <w:ind w:left="0" w:right="0" w:firstLine="0"/>
      </w:pPr>
      <w:r>
        <w:rPr>
          <w:lang w:val="es-ES" w:eastAsia="es-ES" w:bidi="es-ES"/>
          <w:w w:val="100"/>
          <w:spacing w:val="0"/>
          <w:color w:val="000000"/>
          <w:position w:val="0"/>
        </w:rPr>
        <w:t>Regidora Rosa Pérez Leal</w:t>
      </w:r>
    </w:p>
    <w:p>
      <w:pPr>
        <w:pStyle w:val="Style62"/>
        <w:framePr w:w="3437" w:h="601" w:hRule="exact" w:wrap="none" w:vAnchor="page" w:hAnchor="page" w:x="4855" w:y="13314"/>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Vocal</w:t>
      </w:r>
    </w:p>
    <w:p>
      <w:pPr>
        <w:pStyle w:val="Style28"/>
        <w:framePr w:wrap="none" w:vAnchor="page" w:hAnchor="page" w:x="2100" w:y="17471"/>
        <w:widowControl w:val="0"/>
        <w:keepNext w:val="0"/>
        <w:keepLines w:val="0"/>
        <w:shd w:val="clear" w:color="auto" w:fill="auto"/>
        <w:bidi w:val="0"/>
        <w:jc w:val="left"/>
        <w:spacing w:before="0" w:after="0" w:line="190" w:lineRule="exact"/>
        <w:ind w:left="0" w:right="0" w:firstLine="0"/>
      </w:pPr>
      <w:r>
        <w:rPr>
          <w:lang w:val="es-ES" w:eastAsia="es-ES" w:bidi="es-ES"/>
          <w:w w:val="100"/>
          <w:spacing w:val="0"/>
          <w:color w:val="000000"/>
          <w:position w:val="0"/>
        </w:rPr>
        <w:t>Minuta de la Sesión de Comisión lidilicia de Planeación Socioeconómica y Urbana. Jueves 02 de Junio del 2016.</w:t>
      </w:r>
    </w:p>
    <w:p>
      <w:pPr>
        <w:widowControl w:val="0"/>
        <w:rPr>
          <w:sz w:val="2"/>
          <w:szCs w:val="2"/>
        </w:rPr>
      </w:pPr>
    </w:p>
    <w:sectPr>
      <w:footnotePr>
        <w:pos w:val="pageBottom"/>
        <w:numFmt w:val="decimal"/>
        <w:numRestart w:val="continuous"/>
      </w:footnotePr>
      <w:pgSz w:w="12595" w:h="1948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s-ES" w:eastAsia="es-ES" w:bidi="es-ES"/>
        <w:b w:val="0"/>
        <w:bCs w:val="0"/>
        <w:i w:val="0"/>
        <w:iCs w:val="0"/>
        <w:u w:val="none"/>
        <w:strike w:val="0"/>
        <w:smallCaps w:val="0"/>
        <w:sz w:val="22"/>
        <w:szCs w:val="22"/>
        <w:rFonts w:ascii="Verdana" w:eastAsia="Verdana" w:hAnsi="Verdana" w:cs="Verdana"/>
        <w:w w:val="100"/>
        <w:spacing w:val="0"/>
        <w:color w:val="000000"/>
        <w:position w:val="0"/>
      </w:rPr>
    </w:lvl>
  </w:abstractNum>
  <w:abstractNum w:abstractNumId="2">
    <w:multiLevelType w:val="multilevel"/>
    <w:lvl w:ilvl="0">
      <w:start w:val="1"/>
      <w:numFmt w:val="decimal"/>
      <w:lvlText w:val="%1."/>
      <w:rPr>
        <w:lang w:val="es-ES" w:eastAsia="es-ES" w:bidi="es-ES"/>
        <w:b w:val="0"/>
        <w:bCs w:val="0"/>
        <w:i w:val="0"/>
        <w:iCs w:val="0"/>
        <w:u w:val="none"/>
        <w:strike w:val="0"/>
        <w:smallCaps w:val="0"/>
        <w:sz w:val="22"/>
        <w:szCs w:val="22"/>
        <w:rFonts w:ascii="Verdana" w:eastAsia="Verdana" w:hAnsi="Verdana" w:cs="Verdana"/>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Cuerpo del texto (3) + Verdana,6.5 pto,Cursiva,Espaciado -1 pto"/>
    <w:basedOn w:val="CharStyle4"/>
    <w:rPr>
      <w:lang w:val="es-ES" w:eastAsia="es-ES" w:bidi="es-ES"/>
      <w:i/>
      <w:iCs/>
      <w:sz w:val="13"/>
      <w:szCs w:val="13"/>
      <w:rFonts w:ascii="Verdana" w:eastAsia="Verdana" w:hAnsi="Verdana" w:cs="Verdana"/>
      <w:w w:val="100"/>
      <w:spacing w:val="-20"/>
      <w:color w:val="000000"/>
      <w:position w:val="0"/>
    </w:rPr>
  </w:style>
  <w:style w:type="character" w:customStyle="1" w:styleId="CharStyle7">
    <w:name w:val="Cuerpo del texto (4)_"/>
    <w:basedOn w:val="DefaultParagraphFont"/>
    <w:link w:val="Style6"/>
    <w:rPr>
      <w:b w:val="0"/>
      <w:bCs w:val="0"/>
      <w:i w:val="0"/>
      <w:iCs w:val="0"/>
      <w:u w:val="none"/>
      <w:strike w:val="0"/>
      <w:smallCaps w:val="0"/>
      <w:sz w:val="9"/>
      <w:szCs w:val="9"/>
      <w:rFonts w:ascii="Times New Roman" w:eastAsia="Times New Roman" w:hAnsi="Times New Roman" w:cs="Times New Roman"/>
    </w:rPr>
  </w:style>
  <w:style w:type="character" w:customStyle="1" w:styleId="CharStyle8">
    <w:name w:val="Cuerpo del texto (4) + Verdana,6 pto,Cursiva"/>
    <w:basedOn w:val="CharStyle7"/>
    <w:rPr>
      <w:lang w:val="es-ES" w:eastAsia="es-ES" w:bidi="es-ES"/>
      <w:i/>
      <w:iCs/>
      <w:sz w:val="12"/>
      <w:szCs w:val="12"/>
      <w:rFonts w:ascii="Verdana" w:eastAsia="Verdana" w:hAnsi="Verdana" w:cs="Verdana"/>
      <w:w w:val="100"/>
      <w:spacing w:val="0"/>
      <w:color w:val="000000"/>
      <w:position w:val="0"/>
    </w:rPr>
  </w:style>
  <w:style w:type="character" w:customStyle="1" w:styleId="CharStyle10">
    <w:name w:val="Título #2_"/>
    <w:basedOn w:val="DefaultParagraphFont"/>
    <w:link w:val="Style9"/>
    <w:rPr>
      <w:b w:val="0"/>
      <w:bCs w:val="0"/>
      <w:i w:val="0"/>
      <w:iCs w:val="0"/>
      <w:u w:val="none"/>
      <w:strike w:val="0"/>
      <w:smallCaps w:val="0"/>
      <w:sz w:val="22"/>
      <w:szCs w:val="22"/>
      <w:rFonts w:ascii="Verdana" w:eastAsia="Verdana" w:hAnsi="Verdana" w:cs="Verdana"/>
    </w:rPr>
  </w:style>
  <w:style w:type="character" w:customStyle="1" w:styleId="CharStyle12">
    <w:name w:val="Cuerpo del texto (5)_"/>
    <w:basedOn w:val="DefaultParagraphFont"/>
    <w:link w:val="Style11"/>
    <w:rPr>
      <w:b w:val="0"/>
      <w:bCs w:val="0"/>
      <w:i w:val="0"/>
      <w:iCs w:val="0"/>
      <w:u w:val="none"/>
      <w:strike w:val="0"/>
      <w:smallCaps w:val="0"/>
      <w:sz w:val="21"/>
      <w:szCs w:val="21"/>
      <w:rFonts w:ascii="Times New Roman" w:eastAsia="Times New Roman" w:hAnsi="Times New Roman" w:cs="Times New Roman"/>
    </w:rPr>
  </w:style>
  <w:style w:type="character" w:customStyle="1" w:styleId="CharStyle13">
    <w:name w:val="Cuerpo del texto (5) + Verdana,10 pto,Cursiva"/>
    <w:basedOn w:val="CharStyle12"/>
    <w:rPr>
      <w:lang w:val="es-ES" w:eastAsia="es-ES" w:bidi="es-ES"/>
      <w:i/>
      <w:iCs/>
      <w:sz w:val="20"/>
      <w:szCs w:val="20"/>
      <w:rFonts w:ascii="Verdana" w:eastAsia="Verdana" w:hAnsi="Verdana" w:cs="Verdana"/>
      <w:w w:val="100"/>
      <w:spacing w:val="0"/>
      <w:color w:val="000000"/>
      <w:position w:val="0"/>
    </w:rPr>
  </w:style>
  <w:style w:type="character" w:customStyle="1" w:styleId="CharStyle15">
    <w:name w:val="Cuerpo del texto (2)_"/>
    <w:basedOn w:val="DefaultParagraphFont"/>
    <w:link w:val="Style14"/>
    <w:rPr>
      <w:b w:val="0"/>
      <w:bCs w:val="0"/>
      <w:i w:val="0"/>
      <w:iCs w:val="0"/>
      <w:u w:val="none"/>
      <w:strike w:val="0"/>
      <w:smallCaps w:val="0"/>
      <w:sz w:val="22"/>
      <w:szCs w:val="22"/>
      <w:rFonts w:ascii="Verdana" w:eastAsia="Verdana" w:hAnsi="Verdana" w:cs="Verdana"/>
    </w:rPr>
  </w:style>
  <w:style w:type="character" w:customStyle="1" w:styleId="CharStyle17">
    <w:name w:val="Cuerpo del texto (6)_"/>
    <w:basedOn w:val="DefaultParagraphFont"/>
    <w:link w:val="Style16"/>
    <w:rPr>
      <w:b/>
      <w:bCs/>
      <w:i w:val="0"/>
      <w:iCs w:val="0"/>
      <w:u w:val="none"/>
      <w:strike w:val="0"/>
      <w:smallCaps w:val="0"/>
      <w:sz w:val="20"/>
      <w:szCs w:val="20"/>
      <w:rFonts w:ascii="Verdana" w:eastAsia="Verdana" w:hAnsi="Verdana" w:cs="Verdana"/>
    </w:rPr>
  </w:style>
  <w:style w:type="character" w:customStyle="1" w:styleId="CharStyle18">
    <w:name w:val="Cuerpo del texto (2) + Arial,11.5 pto,Negrita"/>
    <w:basedOn w:val="CharStyle15"/>
    <w:rPr>
      <w:lang w:val="es-ES" w:eastAsia="es-ES" w:bidi="es-ES"/>
      <w:b/>
      <w:bCs/>
      <w:sz w:val="23"/>
      <w:szCs w:val="23"/>
      <w:rFonts w:ascii="Arial" w:eastAsia="Arial" w:hAnsi="Arial" w:cs="Arial"/>
      <w:w w:val="100"/>
      <w:spacing w:val="0"/>
      <w:color w:val="000000"/>
      <w:position w:val="0"/>
    </w:rPr>
  </w:style>
  <w:style w:type="character" w:customStyle="1" w:styleId="CharStyle20">
    <w:name w:val="Cuerpo del texto (7)_"/>
    <w:basedOn w:val="DefaultParagraphFont"/>
    <w:link w:val="Style19"/>
    <w:rPr>
      <w:b/>
      <w:bCs/>
      <w:i w:val="0"/>
      <w:iCs w:val="0"/>
      <w:u w:val="none"/>
      <w:strike w:val="0"/>
      <w:smallCaps w:val="0"/>
      <w:sz w:val="22"/>
      <w:szCs w:val="22"/>
      <w:rFonts w:ascii="Verdana" w:eastAsia="Verdana" w:hAnsi="Verdana" w:cs="Verdana"/>
    </w:rPr>
  </w:style>
  <w:style w:type="character" w:customStyle="1" w:styleId="CharStyle21">
    <w:name w:val="Cuerpo del texto (7) + Sin negrita"/>
    <w:basedOn w:val="CharStyle20"/>
    <w:rPr>
      <w:lang w:val="es-ES" w:eastAsia="es-ES" w:bidi="es-ES"/>
      <w:b/>
      <w:bCs/>
      <w:sz w:val="22"/>
      <w:szCs w:val="22"/>
      <w:w w:val="100"/>
      <w:spacing w:val="0"/>
      <w:color w:val="000000"/>
      <w:position w:val="0"/>
    </w:rPr>
  </w:style>
  <w:style w:type="character" w:customStyle="1" w:styleId="CharStyle22">
    <w:name w:val="Cuerpo del texto (2) + Negrita"/>
    <w:basedOn w:val="CharStyle15"/>
    <w:rPr>
      <w:lang w:val="es-ES" w:eastAsia="es-ES" w:bidi="es-ES"/>
      <w:b/>
      <w:bCs/>
      <w:sz w:val="22"/>
      <w:szCs w:val="22"/>
      <w:w w:val="100"/>
      <w:spacing w:val="0"/>
      <w:color w:val="000000"/>
      <w:position w:val="0"/>
    </w:rPr>
  </w:style>
  <w:style w:type="character" w:customStyle="1" w:styleId="CharStyle23">
    <w:name w:val="Cuerpo del texto (2)"/>
    <w:basedOn w:val="CharStyle15"/>
    <w:rPr>
      <w:lang w:val="es-ES" w:eastAsia="es-ES" w:bidi="es-ES"/>
      <w:w w:val="100"/>
      <w:spacing w:val="0"/>
      <w:color w:val="000000"/>
      <w:position w:val="0"/>
    </w:rPr>
  </w:style>
  <w:style w:type="character" w:customStyle="1" w:styleId="CharStyle25">
    <w:name w:val="Título #3_"/>
    <w:basedOn w:val="DefaultParagraphFont"/>
    <w:link w:val="Style24"/>
    <w:rPr>
      <w:b/>
      <w:bCs/>
      <w:i w:val="0"/>
      <w:iCs w:val="0"/>
      <w:u w:val="none"/>
      <w:strike w:val="0"/>
      <w:smallCaps w:val="0"/>
      <w:sz w:val="22"/>
      <w:szCs w:val="22"/>
      <w:rFonts w:ascii="Verdana" w:eastAsia="Verdana" w:hAnsi="Verdana" w:cs="Verdana"/>
    </w:rPr>
  </w:style>
  <w:style w:type="character" w:customStyle="1" w:styleId="CharStyle26">
    <w:name w:val="Título #3"/>
    <w:basedOn w:val="CharStyle25"/>
    <w:rPr>
      <w:lang w:val="es-ES" w:eastAsia="es-ES" w:bidi="es-ES"/>
      <w:u w:val="single"/>
      <w:w w:val="100"/>
      <w:spacing w:val="0"/>
      <w:color w:val="000000"/>
      <w:position w:val="0"/>
    </w:rPr>
  </w:style>
  <w:style w:type="character" w:customStyle="1" w:styleId="CharStyle27">
    <w:name w:val="Cuerpo del texto (2) + Negrita"/>
    <w:basedOn w:val="CharStyle15"/>
    <w:rPr>
      <w:lang w:val="es-ES" w:eastAsia="es-ES" w:bidi="es-ES"/>
      <w:b/>
      <w:bCs/>
      <w:sz w:val="22"/>
      <w:szCs w:val="22"/>
      <w:w w:val="100"/>
      <w:spacing w:val="0"/>
      <w:color w:val="000000"/>
      <w:position w:val="0"/>
    </w:rPr>
  </w:style>
  <w:style w:type="character" w:customStyle="1" w:styleId="CharStyle29">
    <w:name w:val="Encabezamiento o pie de página_"/>
    <w:basedOn w:val="DefaultParagraphFont"/>
    <w:link w:val="Style28"/>
    <w:rPr>
      <w:b w:val="0"/>
      <w:bCs w:val="0"/>
      <w:i w:val="0"/>
      <w:iCs w:val="0"/>
      <w:u w:val="none"/>
      <w:strike w:val="0"/>
      <w:smallCaps w:val="0"/>
      <w:sz w:val="19"/>
      <w:szCs w:val="19"/>
      <w:rFonts w:ascii="Times New Roman" w:eastAsia="Times New Roman" w:hAnsi="Times New Roman" w:cs="Times New Roman"/>
    </w:rPr>
  </w:style>
  <w:style w:type="character" w:customStyle="1" w:styleId="CharStyle31">
    <w:name w:val="Otros_"/>
    <w:basedOn w:val="DefaultParagraphFont"/>
    <w:link w:val="Style30"/>
    <w:rPr>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Otros + Verdana,11 pto"/>
    <w:basedOn w:val="CharStyle31"/>
    <w:rPr>
      <w:lang w:val="es-ES" w:eastAsia="es-ES" w:bidi="es-ES"/>
      <w:sz w:val="22"/>
      <w:szCs w:val="22"/>
      <w:rFonts w:ascii="Verdana" w:eastAsia="Verdana" w:hAnsi="Verdana" w:cs="Verdana"/>
      <w:w w:val="100"/>
      <w:spacing w:val="0"/>
      <w:color w:val="000000"/>
      <w:position w:val="0"/>
    </w:rPr>
  </w:style>
  <w:style w:type="character" w:customStyle="1" w:styleId="CharStyle34">
    <w:name w:val="Cuerpo del texto (8)_"/>
    <w:basedOn w:val="DefaultParagraphFont"/>
    <w:link w:val="Style33"/>
    <w:rPr>
      <w:b w:val="0"/>
      <w:bCs w:val="0"/>
      <w:i w:val="0"/>
      <w:iCs w:val="0"/>
      <w:u w:val="none"/>
      <w:strike w:val="0"/>
      <w:smallCaps w:val="0"/>
      <w:sz w:val="9"/>
      <w:szCs w:val="9"/>
      <w:rFonts w:ascii="Times New Roman" w:eastAsia="Times New Roman" w:hAnsi="Times New Roman" w:cs="Times New Roman"/>
      <w:w w:val="150"/>
    </w:rPr>
  </w:style>
  <w:style w:type="character" w:customStyle="1" w:styleId="CharStyle35">
    <w:name w:val="Cuerpo del texto (8) + Verdana,5.5 pto,Negrita,Escala 100%"/>
    <w:basedOn w:val="CharStyle34"/>
    <w:rPr>
      <w:lang w:val="es-ES" w:eastAsia="es-ES" w:bidi="es-ES"/>
      <w:b/>
      <w:bCs/>
      <w:sz w:val="11"/>
      <w:szCs w:val="11"/>
      <w:rFonts w:ascii="Verdana" w:eastAsia="Verdana" w:hAnsi="Verdana" w:cs="Verdana"/>
      <w:w w:val="100"/>
      <w:spacing w:val="0"/>
      <w:color w:val="000000"/>
      <w:position w:val="0"/>
    </w:rPr>
  </w:style>
  <w:style w:type="character" w:customStyle="1" w:styleId="CharStyle36">
    <w:name w:val="Cuerpo del texto (8) + Franklin Gothic Heavy,6 pto,Cursiva,Escala 100%"/>
    <w:basedOn w:val="CharStyle34"/>
    <w:rPr>
      <w:lang w:val="es-ES" w:eastAsia="es-ES" w:bidi="es-ES"/>
      <w:i/>
      <w:iCs/>
      <w:sz w:val="12"/>
      <w:szCs w:val="12"/>
      <w:rFonts w:ascii="Franklin Gothic Heavy" w:eastAsia="Franklin Gothic Heavy" w:hAnsi="Franklin Gothic Heavy" w:cs="Franklin Gothic Heavy"/>
      <w:w w:val="100"/>
      <w:spacing w:val="0"/>
      <w:color w:val="000000"/>
      <w:position w:val="0"/>
    </w:rPr>
  </w:style>
  <w:style w:type="character" w:customStyle="1" w:styleId="CharStyle37">
    <w:name w:val="Cuerpo del texto (8) + Franklin Gothic Heavy,5.5 pto,Escala 100%"/>
    <w:basedOn w:val="CharStyle34"/>
    <w:rPr>
      <w:lang w:val="es-ES" w:eastAsia="es-ES" w:bidi="es-ES"/>
      <w:sz w:val="11"/>
      <w:szCs w:val="11"/>
      <w:rFonts w:ascii="Franklin Gothic Heavy" w:eastAsia="Franklin Gothic Heavy" w:hAnsi="Franklin Gothic Heavy" w:cs="Franklin Gothic Heavy"/>
      <w:w w:val="100"/>
      <w:spacing w:val="0"/>
      <w:color w:val="000000"/>
      <w:position w:val="0"/>
    </w:rPr>
  </w:style>
  <w:style w:type="character" w:customStyle="1" w:styleId="CharStyle38">
    <w:name w:val="Cuerpo del texto (7)"/>
    <w:basedOn w:val="CharStyle20"/>
    <w:rPr>
      <w:lang w:val="es-ES" w:eastAsia="es-ES" w:bidi="es-ES"/>
      <w:u w:val="single"/>
      <w:w w:val="100"/>
      <w:spacing w:val="0"/>
      <w:color w:val="000000"/>
      <w:position w:val="0"/>
    </w:rPr>
  </w:style>
  <w:style w:type="character" w:customStyle="1" w:styleId="CharStyle40">
    <w:name w:val="Cuerpo del texto (9)_"/>
    <w:basedOn w:val="DefaultParagraphFont"/>
    <w:link w:val="Style39"/>
    <w:rPr>
      <w:b w:val="0"/>
      <w:bCs w:val="0"/>
      <w:i/>
      <w:iCs/>
      <w:u w:val="none"/>
      <w:strike w:val="0"/>
      <w:smallCaps w:val="0"/>
      <w:sz w:val="13"/>
      <w:szCs w:val="13"/>
      <w:rFonts w:ascii="Verdana" w:eastAsia="Verdana" w:hAnsi="Verdana" w:cs="Verdana"/>
      <w:spacing w:val="-20"/>
    </w:rPr>
  </w:style>
  <w:style w:type="character" w:customStyle="1" w:styleId="CharStyle41">
    <w:name w:val="Cuerpo del texto (9) + Times New Roman,10 pto,Sin cursiva,Espaciado 0 pto"/>
    <w:basedOn w:val="CharStyle40"/>
    <w:rPr>
      <w:lang w:val="es-ES" w:eastAsia="es-ES" w:bidi="es-ES"/>
      <w:i/>
      <w:iCs/>
      <w:sz w:val="20"/>
      <w:szCs w:val="20"/>
      <w:rFonts w:ascii="Times New Roman" w:eastAsia="Times New Roman" w:hAnsi="Times New Roman" w:cs="Times New Roman"/>
      <w:w w:val="100"/>
      <w:spacing w:val="0"/>
      <w:color w:val="000000"/>
      <w:position w:val="0"/>
    </w:rPr>
  </w:style>
  <w:style w:type="character" w:customStyle="1" w:styleId="CharStyle43">
    <w:name w:val="Cuerpo del texto (10)_"/>
    <w:basedOn w:val="DefaultParagraphFont"/>
    <w:link w:val="Style42"/>
    <w:rPr>
      <w:b w:val="0"/>
      <w:bCs w:val="0"/>
      <w:i/>
      <w:iCs/>
      <w:u w:val="none"/>
      <w:strike w:val="0"/>
      <w:smallCaps w:val="0"/>
      <w:sz w:val="11"/>
      <w:szCs w:val="11"/>
      <w:rFonts w:ascii="Verdana" w:eastAsia="Verdana" w:hAnsi="Verdana" w:cs="Verdana"/>
      <w:spacing w:val="-20"/>
    </w:rPr>
  </w:style>
  <w:style w:type="character" w:customStyle="1" w:styleId="CharStyle44">
    <w:name w:val="Cuerpo del texto (10) + 11 pto,Sin cursiva,Espaciado 0 pto"/>
    <w:basedOn w:val="CharStyle43"/>
    <w:rPr>
      <w:lang w:val="es-ES" w:eastAsia="es-ES" w:bidi="es-ES"/>
      <w:i/>
      <w:iCs/>
      <w:sz w:val="22"/>
      <w:szCs w:val="22"/>
      <w:w w:val="100"/>
      <w:spacing w:val="0"/>
      <w:color w:val="000000"/>
      <w:position w:val="0"/>
    </w:rPr>
  </w:style>
  <w:style w:type="character" w:customStyle="1" w:styleId="CharStyle45">
    <w:name w:val="Cuerpo del texto (7) + Microsoft Sans Serif,13 pto,Sin negrita,Cursiva"/>
    <w:basedOn w:val="CharStyle20"/>
    <w:rPr>
      <w:lang w:val="es-ES" w:eastAsia="es-ES" w:bidi="es-ES"/>
      <w:b/>
      <w:bCs/>
      <w:i/>
      <w:iCs/>
      <w:sz w:val="26"/>
      <w:szCs w:val="26"/>
      <w:rFonts w:ascii="Microsoft Sans Serif" w:eastAsia="Microsoft Sans Serif" w:hAnsi="Microsoft Sans Serif" w:cs="Microsoft Sans Serif"/>
      <w:w w:val="100"/>
      <w:spacing w:val="0"/>
      <w:color w:val="000000"/>
      <w:position w:val="0"/>
    </w:rPr>
  </w:style>
  <w:style w:type="character" w:customStyle="1" w:styleId="CharStyle47">
    <w:name w:val="Título #1_"/>
    <w:basedOn w:val="DefaultParagraphFont"/>
    <w:link w:val="Style46"/>
    <w:rPr>
      <w:b w:val="0"/>
      <w:bCs w:val="0"/>
      <w:i/>
      <w:iCs/>
      <w:u w:val="none"/>
      <w:strike w:val="0"/>
      <w:smallCaps w:val="0"/>
      <w:sz w:val="52"/>
      <w:szCs w:val="52"/>
      <w:rFonts w:ascii="Verdana" w:eastAsia="Verdana" w:hAnsi="Verdana" w:cs="Verdana"/>
      <w:spacing w:val="0"/>
    </w:rPr>
  </w:style>
  <w:style w:type="character" w:customStyle="1" w:styleId="CharStyle49">
    <w:name w:val="Cuerpo del texto (11)_"/>
    <w:basedOn w:val="DefaultParagraphFont"/>
    <w:link w:val="Style48"/>
    <w:rPr>
      <w:b w:val="0"/>
      <w:bCs w:val="0"/>
      <w:i/>
      <w:iCs/>
      <w:u w:val="none"/>
      <w:strike w:val="0"/>
      <w:smallCaps w:val="0"/>
      <w:sz w:val="52"/>
      <w:szCs w:val="52"/>
      <w:rFonts w:ascii="Verdana" w:eastAsia="Verdana" w:hAnsi="Verdana" w:cs="Verdana"/>
      <w:spacing w:val="0"/>
    </w:rPr>
  </w:style>
  <w:style w:type="character" w:customStyle="1" w:styleId="CharStyle51">
    <w:name w:val="Encabezamiento o pie de página (2)_"/>
    <w:basedOn w:val="DefaultParagraphFont"/>
    <w:link w:val="Style50"/>
    <w:rPr>
      <w:b w:val="0"/>
      <w:bCs w:val="0"/>
      <w:i w:val="0"/>
      <w:iCs w:val="0"/>
      <w:u w:val="none"/>
      <w:strike w:val="0"/>
      <w:smallCaps w:val="0"/>
      <w:sz w:val="12"/>
      <w:szCs w:val="12"/>
      <w:rFonts w:ascii="Verdana" w:eastAsia="Verdana" w:hAnsi="Verdana" w:cs="Verdana"/>
    </w:rPr>
  </w:style>
  <w:style w:type="character" w:customStyle="1" w:styleId="CharStyle52">
    <w:name w:val="Cuerpo del texto (7) + Versales"/>
    <w:basedOn w:val="CharStyle20"/>
    <w:rPr>
      <w:lang w:val="es-ES" w:eastAsia="es-ES" w:bidi="es-ES"/>
      <w:smallCaps/>
      <w:w w:val="100"/>
      <w:spacing w:val="0"/>
      <w:color w:val="000000"/>
      <w:position w:val="0"/>
    </w:rPr>
  </w:style>
  <w:style w:type="character" w:customStyle="1" w:styleId="CharStyle54">
    <w:name w:val="Leyenda de la imagen (2)_"/>
    <w:basedOn w:val="DefaultParagraphFont"/>
    <w:link w:val="Style53"/>
    <w:rPr>
      <w:b/>
      <w:bCs/>
      <w:i w:val="0"/>
      <w:iCs w:val="0"/>
      <w:u w:val="none"/>
      <w:strike w:val="0"/>
      <w:smallCaps w:val="0"/>
      <w:sz w:val="11"/>
      <w:szCs w:val="11"/>
      <w:rFonts w:ascii="Verdana" w:eastAsia="Verdana" w:hAnsi="Verdana" w:cs="Verdana"/>
    </w:rPr>
  </w:style>
  <w:style w:type="character" w:customStyle="1" w:styleId="CharStyle55">
    <w:name w:val="Otros + Arial,11.5 pto,Negrita"/>
    <w:basedOn w:val="CharStyle31"/>
    <w:rPr>
      <w:lang w:val="es-ES" w:eastAsia="es-ES" w:bidi="es-ES"/>
      <w:b/>
      <w:bCs/>
      <w:sz w:val="23"/>
      <w:szCs w:val="23"/>
      <w:rFonts w:ascii="Arial" w:eastAsia="Arial" w:hAnsi="Arial" w:cs="Arial"/>
      <w:w w:val="100"/>
      <w:spacing w:val="0"/>
      <w:color w:val="000000"/>
      <w:position w:val="0"/>
    </w:rPr>
  </w:style>
  <w:style w:type="character" w:customStyle="1" w:styleId="CharStyle56">
    <w:name w:val="Otros + Verdana,11.5 pto,Cursiva"/>
    <w:basedOn w:val="CharStyle31"/>
    <w:rPr>
      <w:lang w:val="es-ES" w:eastAsia="es-ES" w:bidi="es-ES"/>
      <w:i/>
      <w:iCs/>
      <w:sz w:val="23"/>
      <w:szCs w:val="23"/>
      <w:rFonts w:ascii="Verdana" w:eastAsia="Verdana" w:hAnsi="Verdana" w:cs="Verdana"/>
      <w:w w:val="100"/>
      <w:spacing w:val="0"/>
      <w:color w:val="000000"/>
      <w:position w:val="0"/>
    </w:rPr>
  </w:style>
  <w:style w:type="character" w:customStyle="1" w:styleId="CharStyle57">
    <w:name w:val="Otros + Verdana"/>
    <w:basedOn w:val="CharStyle31"/>
    <w:rPr>
      <w:lang w:val="es-ES" w:eastAsia="es-ES" w:bidi="es-ES"/>
      <w:rFonts w:ascii="Verdana" w:eastAsia="Verdana" w:hAnsi="Verdana" w:cs="Verdana"/>
      <w:w w:val="100"/>
      <w:spacing w:val="0"/>
      <w:color w:val="000000"/>
      <w:position w:val="0"/>
    </w:rPr>
  </w:style>
  <w:style w:type="character" w:customStyle="1" w:styleId="CharStyle59">
    <w:name w:val="Cuerpo del texto (12)_"/>
    <w:basedOn w:val="DefaultParagraphFont"/>
    <w:link w:val="Style58"/>
    <w:rPr>
      <w:b w:val="0"/>
      <w:bCs w:val="0"/>
      <w:i w:val="0"/>
      <w:iCs w:val="0"/>
      <w:u w:val="none"/>
      <w:strike w:val="0"/>
      <w:smallCaps w:val="0"/>
      <w:sz w:val="12"/>
      <w:szCs w:val="12"/>
      <w:rFonts w:ascii="Constantia" w:eastAsia="Constantia" w:hAnsi="Constantia" w:cs="Constantia"/>
      <w:spacing w:val="20"/>
    </w:rPr>
  </w:style>
  <w:style w:type="character" w:customStyle="1" w:styleId="CharStyle61">
    <w:name w:val="Leyenda de la imagen_"/>
    <w:basedOn w:val="DefaultParagraphFont"/>
    <w:link w:val="Style60"/>
    <w:rPr>
      <w:b/>
      <w:bCs/>
      <w:i w:val="0"/>
      <w:iCs w:val="0"/>
      <w:u w:val="none"/>
      <w:strike w:val="0"/>
      <w:smallCaps w:val="0"/>
      <w:sz w:val="22"/>
      <w:szCs w:val="22"/>
      <w:rFonts w:ascii="Verdana" w:eastAsia="Verdana" w:hAnsi="Verdana" w:cs="Verdana"/>
    </w:rPr>
  </w:style>
  <w:style w:type="character" w:customStyle="1" w:styleId="CharStyle63">
    <w:name w:val="Leyenda de la imagen (3)_"/>
    <w:basedOn w:val="DefaultParagraphFont"/>
    <w:link w:val="Style62"/>
    <w:rPr>
      <w:b w:val="0"/>
      <w:bCs w:val="0"/>
      <w:i w:val="0"/>
      <w:iCs w:val="0"/>
      <w:u w:val="none"/>
      <w:strike w:val="0"/>
      <w:smallCaps w:val="0"/>
      <w:sz w:val="22"/>
      <w:szCs w:val="22"/>
      <w:rFonts w:ascii="Verdana" w:eastAsia="Verdana" w:hAnsi="Verdana" w:cs="Verdana"/>
    </w:rPr>
  </w:style>
  <w:style w:type="paragraph" w:customStyle="1" w:styleId="Style3">
    <w:name w:val="Cuerpo del texto (3)"/>
    <w:basedOn w:val="Normal"/>
    <w:link w:val="CharStyle4"/>
    <w:pPr>
      <w:widowControl w:val="0"/>
      <w:shd w:val="clear" w:color="auto" w:fill="FFFFFF"/>
      <w:jc w:val="both"/>
      <w:spacing w:line="8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
    <w:name w:val="Cuerpo del texto (4)"/>
    <w:basedOn w:val="Normal"/>
    <w:link w:val="CharStyle7"/>
    <w:pPr>
      <w:widowControl w:val="0"/>
      <w:shd w:val="clear" w:color="auto" w:fill="FFFFFF"/>
      <w:jc w:val="right"/>
      <w:spacing w:after="60" w:line="86" w:lineRule="exact"/>
    </w:pPr>
    <w:rPr>
      <w:b w:val="0"/>
      <w:bCs w:val="0"/>
      <w:i w:val="0"/>
      <w:iCs w:val="0"/>
      <w:u w:val="none"/>
      <w:strike w:val="0"/>
      <w:smallCaps w:val="0"/>
      <w:sz w:val="9"/>
      <w:szCs w:val="9"/>
      <w:rFonts w:ascii="Times New Roman" w:eastAsia="Times New Roman" w:hAnsi="Times New Roman" w:cs="Times New Roman"/>
    </w:rPr>
  </w:style>
  <w:style w:type="paragraph" w:customStyle="1" w:styleId="Style9">
    <w:name w:val="Título #2"/>
    <w:basedOn w:val="Normal"/>
    <w:link w:val="CharStyle10"/>
    <w:pPr>
      <w:widowControl w:val="0"/>
      <w:shd w:val="clear" w:color="auto" w:fill="FFFFFF"/>
      <w:jc w:val="both"/>
      <w:outlineLvl w:val="1"/>
      <w:spacing w:line="0" w:lineRule="exact"/>
    </w:pPr>
    <w:rPr>
      <w:b w:val="0"/>
      <w:bCs w:val="0"/>
      <w:i w:val="0"/>
      <w:iCs w:val="0"/>
      <w:u w:val="none"/>
      <w:strike w:val="0"/>
      <w:smallCaps w:val="0"/>
      <w:sz w:val="22"/>
      <w:szCs w:val="22"/>
      <w:rFonts w:ascii="Verdana" w:eastAsia="Verdana" w:hAnsi="Verdana" w:cs="Verdana"/>
    </w:rPr>
  </w:style>
  <w:style w:type="paragraph" w:customStyle="1" w:styleId="Style11">
    <w:name w:val="Cuerpo del texto (5)"/>
    <w:basedOn w:val="Normal"/>
    <w:link w:val="CharStyle12"/>
    <w:pPr>
      <w:widowControl w:val="0"/>
      <w:shd w:val="clear" w:color="auto" w:fill="FFFFFF"/>
      <w:jc w:val="both"/>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4">
    <w:name w:val="Cuerpo del texto (2)"/>
    <w:basedOn w:val="Normal"/>
    <w:link w:val="CharStyle15"/>
    <w:pPr>
      <w:widowControl w:val="0"/>
      <w:shd w:val="clear" w:color="auto" w:fill="FFFFFF"/>
      <w:jc w:val="right"/>
      <w:spacing w:after="600" w:line="0" w:lineRule="exact"/>
      <w:ind w:hanging="360"/>
    </w:pPr>
    <w:rPr>
      <w:b w:val="0"/>
      <w:bCs w:val="0"/>
      <w:i w:val="0"/>
      <w:iCs w:val="0"/>
      <w:u w:val="none"/>
      <w:strike w:val="0"/>
      <w:smallCaps w:val="0"/>
      <w:sz w:val="22"/>
      <w:szCs w:val="22"/>
      <w:rFonts w:ascii="Verdana" w:eastAsia="Verdana" w:hAnsi="Verdana" w:cs="Verdana"/>
    </w:rPr>
  </w:style>
  <w:style w:type="paragraph" w:customStyle="1" w:styleId="Style16">
    <w:name w:val="Cuerpo del texto (6)"/>
    <w:basedOn w:val="Normal"/>
    <w:link w:val="CharStyle17"/>
    <w:pPr>
      <w:widowControl w:val="0"/>
      <w:shd w:val="clear" w:color="auto" w:fill="FFFFFF"/>
      <w:jc w:val="both"/>
      <w:spacing w:before="600" w:after="240" w:line="283" w:lineRule="exact"/>
    </w:pPr>
    <w:rPr>
      <w:b/>
      <w:bCs/>
      <w:i w:val="0"/>
      <w:iCs w:val="0"/>
      <w:u w:val="none"/>
      <w:strike w:val="0"/>
      <w:smallCaps w:val="0"/>
      <w:sz w:val="20"/>
      <w:szCs w:val="20"/>
      <w:rFonts w:ascii="Verdana" w:eastAsia="Verdana" w:hAnsi="Verdana" w:cs="Verdana"/>
    </w:rPr>
  </w:style>
  <w:style w:type="paragraph" w:customStyle="1" w:styleId="Style19">
    <w:name w:val="Cuerpo del texto (7)"/>
    <w:basedOn w:val="Normal"/>
    <w:link w:val="CharStyle20"/>
    <w:pPr>
      <w:widowControl w:val="0"/>
      <w:shd w:val="clear" w:color="auto" w:fill="FFFFFF"/>
      <w:jc w:val="both"/>
      <w:spacing w:before="240" w:after="240" w:line="288" w:lineRule="exact"/>
    </w:pPr>
    <w:rPr>
      <w:b/>
      <w:bCs/>
      <w:i w:val="0"/>
      <w:iCs w:val="0"/>
      <w:u w:val="none"/>
      <w:strike w:val="0"/>
      <w:smallCaps w:val="0"/>
      <w:sz w:val="22"/>
      <w:szCs w:val="22"/>
      <w:rFonts w:ascii="Verdana" w:eastAsia="Verdana" w:hAnsi="Verdana" w:cs="Verdana"/>
    </w:rPr>
  </w:style>
  <w:style w:type="paragraph" w:customStyle="1" w:styleId="Style24">
    <w:name w:val="Título #3"/>
    <w:basedOn w:val="Normal"/>
    <w:link w:val="CharStyle25"/>
    <w:pPr>
      <w:widowControl w:val="0"/>
      <w:shd w:val="clear" w:color="auto" w:fill="FFFFFF"/>
      <w:outlineLvl w:val="2"/>
      <w:spacing w:before="240" w:after="360" w:line="0" w:lineRule="exact"/>
    </w:pPr>
    <w:rPr>
      <w:b/>
      <w:bCs/>
      <w:i w:val="0"/>
      <w:iCs w:val="0"/>
      <w:u w:val="none"/>
      <w:strike w:val="0"/>
      <w:smallCaps w:val="0"/>
      <w:sz w:val="22"/>
      <w:szCs w:val="22"/>
      <w:rFonts w:ascii="Verdana" w:eastAsia="Verdana" w:hAnsi="Verdana" w:cs="Verdana"/>
    </w:rPr>
  </w:style>
  <w:style w:type="paragraph" w:customStyle="1" w:styleId="Style28">
    <w:name w:val="Encabezamiento o pie de página"/>
    <w:basedOn w:val="Normal"/>
    <w:link w:val="CharStyle29"/>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0">
    <w:name w:val="Otros"/>
    <w:basedOn w:val="Normal"/>
    <w:link w:val="CharStyle31"/>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33">
    <w:name w:val="Cuerpo del texto (8)"/>
    <w:basedOn w:val="Normal"/>
    <w:link w:val="CharStyle34"/>
    <w:pPr>
      <w:widowControl w:val="0"/>
      <w:shd w:val="clear" w:color="auto" w:fill="FFFFFF"/>
      <w:jc w:val="right"/>
      <w:spacing w:after="240" w:line="0" w:lineRule="exact"/>
    </w:pPr>
    <w:rPr>
      <w:b w:val="0"/>
      <w:bCs w:val="0"/>
      <w:i w:val="0"/>
      <w:iCs w:val="0"/>
      <w:u w:val="none"/>
      <w:strike w:val="0"/>
      <w:smallCaps w:val="0"/>
      <w:sz w:val="9"/>
      <w:szCs w:val="9"/>
      <w:rFonts w:ascii="Times New Roman" w:eastAsia="Times New Roman" w:hAnsi="Times New Roman" w:cs="Times New Roman"/>
      <w:w w:val="150"/>
    </w:rPr>
  </w:style>
  <w:style w:type="paragraph" w:customStyle="1" w:styleId="Style39">
    <w:name w:val="Cuerpo del texto (9)"/>
    <w:basedOn w:val="Normal"/>
    <w:link w:val="CharStyle40"/>
    <w:pPr>
      <w:widowControl w:val="0"/>
      <w:shd w:val="clear" w:color="auto" w:fill="FFFFFF"/>
      <w:spacing w:line="0" w:lineRule="exact"/>
    </w:pPr>
    <w:rPr>
      <w:b w:val="0"/>
      <w:bCs w:val="0"/>
      <w:i/>
      <w:iCs/>
      <w:u w:val="none"/>
      <w:strike w:val="0"/>
      <w:smallCaps w:val="0"/>
      <w:sz w:val="13"/>
      <w:szCs w:val="13"/>
      <w:rFonts w:ascii="Verdana" w:eastAsia="Verdana" w:hAnsi="Verdana" w:cs="Verdana"/>
      <w:spacing w:val="-20"/>
    </w:rPr>
  </w:style>
  <w:style w:type="paragraph" w:customStyle="1" w:styleId="Style42">
    <w:name w:val="Cuerpo del texto (10)"/>
    <w:basedOn w:val="Normal"/>
    <w:link w:val="CharStyle43"/>
    <w:pPr>
      <w:widowControl w:val="0"/>
      <w:shd w:val="clear" w:color="auto" w:fill="FFFFFF"/>
      <w:jc w:val="right"/>
      <w:spacing w:line="0" w:lineRule="exact"/>
    </w:pPr>
    <w:rPr>
      <w:b w:val="0"/>
      <w:bCs w:val="0"/>
      <w:i/>
      <w:iCs/>
      <w:u w:val="none"/>
      <w:strike w:val="0"/>
      <w:smallCaps w:val="0"/>
      <w:sz w:val="11"/>
      <w:szCs w:val="11"/>
      <w:rFonts w:ascii="Verdana" w:eastAsia="Verdana" w:hAnsi="Verdana" w:cs="Verdana"/>
      <w:spacing w:val="-20"/>
    </w:rPr>
  </w:style>
  <w:style w:type="paragraph" w:customStyle="1" w:styleId="Style46">
    <w:name w:val="Título #1"/>
    <w:basedOn w:val="Normal"/>
    <w:link w:val="CharStyle47"/>
    <w:pPr>
      <w:widowControl w:val="0"/>
      <w:shd w:val="clear" w:color="auto" w:fill="FFFFFF"/>
      <w:outlineLvl w:val="0"/>
      <w:spacing w:after="1500" w:line="0" w:lineRule="exact"/>
    </w:pPr>
    <w:rPr>
      <w:b w:val="0"/>
      <w:bCs w:val="0"/>
      <w:i/>
      <w:iCs/>
      <w:u w:val="none"/>
      <w:strike w:val="0"/>
      <w:smallCaps w:val="0"/>
      <w:sz w:val="52"/>
      <w:szCs w:val="52"/>
      <w:rFonts w:ascii="Verdana" w:eastAsia="Verdana" w:hAnsi="Verdana" w:cs="Verdana"/>
      <w:spacing w:val="0"/>
    </w:rPr>
  </w:style>
  <w:style w:type="paragraph" w:customStyle="1" w:styleId="Style48">
    <w:name w:val="Cuerpo del texto (11)"/>
    <w:basedOn w:val="Normal"/>
    <w:link w:val="CharStyle49"/>
    <w:pPr>
      <w:widowControl w:val="0"/>
      <w:shd w:val="clear" w:color="auto" w:fill="FFFFFF"/>
      <w:spacing w:line="0" w:lineRule="exact"/>
    </w:pPr>
    <w:rPr>
      <w:b w:val="0"/>
      <w:bCs w:val="0"/>
      <w:i/>
      <w:iCs/>
      <w:u w:val="none"/>
      <w:strike w:val="0"/>
      <w:smallCaps w:val="0"/>
      <w:sz w:val="52"/>
      <w:szCs w:val="52"/>
      <w:rFonts w:ascii="Verdana" w:eastAsia="Verdana" w:hAnsi="Verdana" w:cs="Verdana"/>
      <w:spacing w:val="0"/>
    </w:rPr>
  </w:style>
  <w:style w:type="paragraph" w:customStyle="1" w:styleId="Style50">
    <w:name w:val="Encabezamiento o pie de página (2)"/>
    <w:basedOn w:val="Normal"/>
    <w:link w:val="CharStyle51"/>
    <w:pPr>
      <w:widowControl w:val="0"/>
      <w:shd w:val="clear" w:color="auto" w:fill="FFFFFF"/>
      <w:spacing w:line="0" w:lineRule="exact"/>
    </w:pPr>
    <w:rPr>
      <w:b w:val="0"/>
      <w:bCs w:val="0"/>
      <w:i w:val="0"/>
      <w:iCs w:val="0"/>
      <w:u w:val="none"/>
      <w:strike w:val="0"/>
      <w:smallCaps w:val="0"/>
      <w:sz w:val="12"/>
      <w:szCs w:val="12"/>
      <w:rFonts w:ascii="Verdana" w:eastAsia="Verdana" w:hAnsi="Verdana" w:cs="Verdana"/>
    </w:rPr>
  </w:style>
  <w:style w:type="paragraph" w:customStyle="1" w:styleId="Style53">
    <w:name w:val="Leyenda de la imagen (2)"/>
    <w:basedOn w:val="Normal"/>
    <w:link w:val="CharStyle54"/>
    <w:pPr>
      <w:widowControl w:val="0"/>
      <w:shd w:val="clear" w:color="auto" w:fill="FFFFFF"/>
      <w:spacing w:line="0" w:lineRule="exact"/>
    </w:pPr>
    <w:rPr>
      <w:b/>
      <w:bCs/>
      <w:i w:val="0"/>
      <w:iCs w:val="0"/>
      <w:u w:val="none"/>
      <w:strike w:val="0"/>
      <w:smallCaps w:val="0"/>
      <w:sz w:val="11"/>
      <w:szCs w:val="11"/>
      <w:rFonts w:ascii="Verdana" w:eastAsia="Verdana" w:hAnsi="Verdana" w:cs="Verdana"/>
    </w:rPr>
  </w:style>
  <w:style w:type="paragraph" w:customStyle="1" w:styleId="Style58">
    <w:name w:val="Cuerpo del texto (12)"/>
    <w:basedOn w:val="Normal"/>
    <w:link w:val="CharStyle59"/>
    <w:pPr>
      <w:widowControl w:val="0"/>
      <w:shd w:val="clear" w:color="auto" w:fill="FFFFFF"/>
      <w:spacing w:after="660" w:line="0" w:lineRule="exact"/>
    </w:pPr>
    <w:rPr>
      <w:b w:val="0"/>
      <w:bCs w:val="0"/>
      <w:i w:val="0"/>
      <w:iCs w:val="0"/>
      <w:u w:val="none"/>
      <w:strike w:val="0"/>
      <w:smallCaps w:val="0"/>
      <w:sz w:val="12"/>
      <w:szCs w:val="12"/>
      <w:rFonts w:ascii="Constantia" w:eastAsia="Constantia" w:hAnsi="Constantia" w:cs="Constantia"/>
      <w:spacing w:val="20"/>
    </w:rPr>
  </w:style>
  <w:style w:type="paragraph" w:customStyle="1" w:styleId="Style60">
    <w:name w:val="Leyenda de la imagen"/>
    <w:basedOn w:val="Normal"/>
    <w:link w:val="CharStyle61"/>
    <w:pPr>
      <w:widowControl w:val="0"/>
      <w:shd w:val="clear" w:color="auto" w:fill="FFFFFF"/>
      <w:spacing w:after="60" w:line="0" w:lineRule="exact"/>
    </w:pPr>
    <w:rPr>
      <w:b/>
      <w:bCs/>
      <w:i w:val="0"/>
      <w:iCs w:val="0"/>
      <w:u w:val="none"/>
      <w:strike w:val="0"/>
      <w:smallCaps w:val="0"/>
      <w:sz w:val="22"/>
      <w:szCs w:val="22"/>
      <w:rFonts w:ascii="Verdana" w:eastAsia="Verdana" w:hAnsi="Verdana" w:cs="Verdana"/>
    </w:rPr>
  </w:style>
  <w:style w:type="paragraph" w:customStyle="1" w:styleId="Style62">
    <w:name w:val="Leyenda de la imagen (3)"/>
    <w:basedOn w:val="Normal"/>
    <w:link w:val="CharStyle63"/>
    <w:pPr>
      <w:widowControl w:val="0"/>
      <w:shd w:val="clear" w:color="auto" w:fill="FFFFFF"/>
      <w:jc w:val="center"/>
      <w:spacing w:before="60" w:line="0" w:lineRule="exact"/>
    </w:pPr>
    <w:rPr>
      <w:b w:val="0"/>
      <w:bCs w:val="0"/>
      <w:i w:val="0"/>
      <w:iCs w:val="0"/>
      <w:u w:val="none"/>
      <w:strike w:val="0"/>
      <w:smallCaps w:val="0"/>
      <w:sz w:val="22"/>
      <w:szCs w:val="22"/>
      <w:rFonts w:ascii="Verdana" w:eastAsia="Verdana" w:hAnsi="Verdana" w:cs="Verdan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jpeg"/><Relationship Id="rId26" Type="http://schemas.openxmlformats.org/officeDocument/2006/relationships/image" Target="media/image11.jpeg" TargetMode="External"/></Relationships>
</file>