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388" w:h="251" w:hRule="exact" w:wrap="none" w:vAnchor="page" w:hAnchor="page" w:x="794" w:y="1018"/>
        <w:widowControl w:val="0"/>
        <w:keepNext w:val="0"/>
        <w:keepLines w:val="0"/>
        <w:shd w:val="clear" w:color="auto" w:fill="auto"/>
        <w:bidi w:val="0"/>
        <w:jc w:val="left"/>
        <w:spacing w:before="0" w:after="0" w:line="80" w:lineRule="exact"/>
        <w:ind w:left="160" w:right="0" w:firstLine="0"/>
      </w:pPr>
      <w:r>
        <w:rPr>
          <w:rStyle w:val="CharStyle5"/>
        </w:rPr>
        <w:t>&lt;"</w:t>
      </w:r>
    </w:p>
    <w:p>
      <w:pPr>
        <w:pStyle w:val="Style6"/>
        <w:framePr w:w="388" w:h="251" w:hRule="exact" w:wrap="none" w:vAnchor="page" w:hAnchor="page" w:x="794" w:y="1018"/>
        <w:widowControl w:val="0"/>
        <w:keepNext w:val="0"/>
        <w:keepLines w:val="0"/>
        <w:shd w:val="clear" w:color="auto" w:fill="auto"/>
        <w:bidi w:val="0"/>
        <w:jc w:val="left"/>
        <w:spacing w:before="0" w:after="0" w:line="100" w:lineRule="exact"/>
        <w:ind w:left="0" w:right="0" w:firstLine="0"/>
      </w:pPr>
      <w:r>
        <w:rPr>
          <w:rStyle w:val="CharStyle8"/>
          <w:b/>
          <w:bCs/>
        </w:rPr>
        <w:t>V.</w:t>
      </w:r>
    </w:p>
    <w:p>
      <w:pPr>
        <w:framePr w:wrap="none" w:vAnchor="page" w:hAnchor="page" w:x="1837" w:y="1184"/>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9pt;height:62pt;">
            <v:imagedata r:id="rId5" r:href="rId6"/>
          </v:shape>
        </w:pict>
      </w:r>
    </w:p>
    <w:p>
      <w:pPr>
        <w:pStyle w:val="Style9"/>
        <w:framePr w:wrap="none" w:vAnchor="page" w:hAnchor="page" w:x="1532" w:y="2624"/>
        <w:widowControl w:val="0"/>
        <w:keepNext w:val="0"/>
        <w:keepLines w:val="0"/>
        <w:shd w:val="clear" w:color="auto" w:fill="auto"/>
        <w:bidi w:val="0"/>
        <w:jc w:val="left"/>
        <w:spacing w:before="0" w:after="0" w:line="170" w:lineRule="exact"/>
        <w:ind w:left="0" w:right="0" w:firstLine="0"/>
      </w:pPr>
      <w:r>
        <w:rPr>
          <w:rStyle w:val="CharStyle11"/>
          <w:b/>
          <w:bCs/>
        </w:rPr>
        <w:t>TLAOUEPAOUE</w:t>
      </w:r>
    </w:p>
    <w:p>
      <w:pPr>
        <w:framePr w:wrap="none" w:vAnchor="page" w:hAnchor="page" w:x="8898" w:y="529"/>
        <w:widowControl w:val="0"/>
        <w:rPr>
          <w:sz w:val="2"/>
          <w:szCs w:val="2"/>
        </w:rPr>
      </w:pPr>
      <w:r>
        <w:pict>
          <v:shape id="_x0000_s1027" type="#_x0000_t75" style="width:97pt;height:118pt;">
            <v:imagedata r:id="rId7" r:href="rId8"/>
          </v:shape>
        </w:pict>
      </w:r>
    </w:p>
    <w:p>
      <w:pPr>
        <w:pStyle w:val="Style12"/>
        <w:framePr w:w="9563" w:h="443" w:hRule="exact" w:wrap="none" w:vAnchor="page" w:hAnchor="page" w:x="1274" w:y="3132"/>
        <w:widowControl w:val="0"/>
        <w:keepNext w:val="0"/>
        <w:keepLines w:val="0"/>
        <w:shd w:val="clear" w:color="auto" w:fill="auto"/>
        <w:bidi w:val="0"/>
        <w:spacing w:before="0" w:after="0" w:line="210" w:lineRule="exact"/>
        <w:ind w:left="0" w:right="628" w:firstLine="0"/>
      </w:pPr>
      <w:r>
        <w:rPr>
          <w:lang w:val="es-ES" w:eastAsia="es-ES" w:bidi="es-ES"/>
          <w:w w:val="100"/>
          <w:spacing w:val="0"/>
          <w:color w:val="000000"/>
          <w:position w:val="0"/>
        </w:rPr>
        <w:t xml:space="preserve">San Pedro Tlaquepaque, Jalisco, a 13 de </w:t>
      </w:r>
      <w:r>
        <w:rPr>
          <w:rStyle w:val="CharStyle14"/>
        </w:rPr>
        <w:t xml:space="preserve">Octubre </w:t>
      </w:r>
      <w:r>
        <w:rPr>
          <w:lang w:val="es-ES" w:eastAsia="es-ES" w:bidi="es-ES"/>
          <w:w w:val="100"/>
          <w:spacing w:val="0"/>
          <w:color w:val="000000"/>
          <w:position w:val="0"/>
        </w:rPr>
        <w:t>del 2015.</w:t>
      </w:r>
    </w:p>
    <w:p>
      <w:pPr>
        <w:pStyle w:val="Style15"/>
        <w:framePr w:w="9563" w:h="600" w:hRule="exact" w:wrap="none" w:vAnchor="page" w:hAnchor="page" w:x="1274" w:y="3990"/>
        <w:tabs>
          <w:tab w:leader="none" w:pos="9405" w:val="left"/>
        </w:tabs>
        <w:widowControl w:val="0"/>
        <w:keepNext w:val="0"/>
        <w:keepLines w:val="0"/>
        <w:shd w:val="clear" w:color="auto" w:fill="auto"/>
        <w:bidi w:val="0"/>
        <w:spacing w:before="0" w:after="0"/>
        <w:ind w:left="160" w:right="554" w:firstLine="0"/>
      </w:pPr>
      <w:bookmarkStart w:id="0" w:name="bookmark0"/>
      <w:r>
        <w:rPr>
          <w:lang w:val="es-ES" w:eastAsia="es-ES" w:bidi="es-ES"/>
          <w:w w:val="100"/>
          <w:spacing w:val="0"/>
          <w:color w:val="000000"/>
          <w:position w:val="0"/>
        </w:rPr>
        <w:t>Minuta de Instalación de la Comisión Edilicia de Planeación Socioeconómica y</w:t>
      </w:r>
      <w:bookmarkEnd w:id="0"/>
    </w:p>
    <w:p>
      <w:pPr>
        <w:pStyle w:val="Style15"/>
        <w:framePr w:w="9563" w:h="600" w:hRule="exact" w:wrap="none" w:vAnchor="page" w:hAnchor="page" w:x="1274" w:y="3990"/>
        <w:tabs>
          <w:tab w:leader="none" w:pos="9405" w:val="left"/>
        </w:tabs>
        <w:widowControl w:val="0"/>
        <w:keepNext w:val="0"/>
        <w:keepLines w:val="0"/>
        <w:shd w:val="clear" w:color="auto" w:fill="auto"/>
        <w:bidi w:val="0"/>
        <w:spacing w:before="0" w:after="0"/>
        <w:ind w:left="160" w:right="0" w:firstLine="0"/>
      </w:pPr>
      <w:bookmarkStart w:id="0" w:name="bookmark0"/>
      <w:r>
        <w:rPr>
          <w:lang w:val="es-ES" w:eastAsia="es-ES" w:bidi="es-ES"/>
          <w:w w:val="100"/>
          <w:spacing w:val="0"/>
          <w:color w:val="000000"/>
          <w:position w:val="0"/>
        </w:rPr>
        <w:t>Urbana, celebrada el día martes 13 de Octubre del año 2015.</w:t>
        <w:tab/>
        <w:t>^</w:t>
      </w:r>
      <w:bookmarkEnd w:id="0"/>
    </w:p>
    <w:p>
      <w:pPr>
        <w:pStyle w:val="Style17"/>
        <w:framePr w:wrap="none" w:vAnchor="page" w:hAnchor="page" w:x="2021" w:y="2502"/>
        <w:widowControl w:val="0"/>
        <w:keepNext w:val="0"/>
        <w:keepLines w:val="0"/>
        <w:shd w:val="clear" w:color="auto" w:fill="auto"/>
        <w:bidi w:val="0"/>
        <w:jc w:val="left"/>
        <w:spacing w:before="0" w:after="0" w:line="100" w:lineRule="exact"/>
        <w:ind w:left="0" w:right="0" w:firstLine="0"/>
      </w:pPr>
      <w:r>
        <w:rPr>
          <w:rStyle w:val="CharStyle19"/>
        </w:rPr>
        <w:t>c</w:t>
      </w:r>
    </w:p>
    <w:p>
      <w:pPr>
        <w:pStyle w:val="Style12"/>
        <w:framePr w:wrap="none" w:vAnchor="page" w:hAnchor="page" w:x="1274" w:y="5056"/>
        <w:widowControl w:val="0"/>
        <w:keepNext w:val="0"/>
        <w:keepLines w:val="0"/>
        <w:shd w:val="clear" w:color="auto" w:fill="auto"/>
        <w:bidi w:val="0"/>
        <w:jc w:val="both"/>
        <w:spacing w:before="0" w:after="0" w:line="210" w:lineRule="exact"/>
        <w:ind w:left="160" w:right="0" w:firstLine="0"/>
      </w:pPr>
      <w:r>
        <w:rPr>
          <w:lang w:val="es-ES" w:eastAsia="es-ES" w:bidi="es-ES"/>
          <w:w w:val="100"/>
          <w:spacing w:val="0"/>
          <w:color w:val="000000"/>
          <w:position w:val="0"/>
        </w:rPr>
        <w:t>Buenas tardes:</w:t>
      </w:r>
    </w:p>
    <w:p>
      <w:pPr>
        <w:pStyle w:val="Style12"/>
        <w:framePr w:w="9563" w:h="2167" w:hRule="exact" w:wrap="none" w:vAnchor="page" w:hAnchor="page" w:x="1274" w:y="5546"/>
        <w:widowControl w:val="0"/>
        <w:keepNext w:val="0"/>
        <w:keepLines w:val="0"/>
        <w:shd w:val="clear" w:color="auto" w:fill="auto"/>
        <w:bidi w:val="0"/>
        <w:jc w:val="both"/>
        <w:spacing w:before="0" w:after="0" w:line="263" w:lineRule="exact"/>
        <w:ind w:left="160" w:right="614" w:firstLine="0"/>
      </w:pPr>
      <w:r>
        <w:rPr>
          <w:lang w:val="es-ES" w:eastAsia="es-ES" w:bidi="es-ES"/>
          <w:w w:val="100"/>
          <w:spacing w:val="0"/>
          <w:color w:val="000000"/>
          <w:position w:val="0"/>
        </w:rPr>
        <w:t>Siendo las 13:08 horas con ocho minutos, del día martes 13 de Octubre del año 2015,</w:t>
        <w:br/>
        <w:t>en la Sala de Juntas de los Regidores, ubicada en la calle Independencia número 10</w:t>
        <w:br/>
        <w:t>segundo piso, en el Centro del Municipio de San Pedro Tlaquepaque, Jalisco,</w:t>
        <w:br/>
        <w:t>iniciamos la reunión; previamente citada, de la Comisión de Planeación</w:t>
        <w:br/>
        <w:t>Socioeconómica y Urbana, de conformidad a lo establecido por los artículos 11 y 13</w:t>
        <w:br/>
        <w:t>del Reglamento Interior del Ayuntamiento y de la Administración Pública del</w:t>
        <w:br/>
        <w:t>Municipio de Tlaquepaque, por lo que procedo a verificar la asistencia de los</w:t>
        <w:br/>
        <w:t>convocados;</w:t>
      </w:r>
    </w:p>
    <w:p>
      <w:pPr>
        <w:framePr w:wrap="none" w:vAnchor="page" w:hAnchor="page" w:x="10694" w:y="5352"/>
        <w:widowControl w:val="0"/>
        <w:rPr>
          <w:sz w:val="2"/>
          <w:szCs w:val="2"/>
        </w:rPr>
      </w:pPr>
      <w:r>
        <w:pict>
          <v:shape id="_x0000_s1028" type="#_x0000_t75" style="width:24pt;height:130pt;">
            <v:imagedata r:id="rId9" r:href="rId10"/>
          </v:shape>
        </w:pict>
      </w:r>
    </w:p>
    <w:p>
      <w:pPr>
        <w:pStyle w:val="Style15"/>
        <w:framePr w:wrap="none" w:vAnchor="page" w:hAnchor="page" w:x="1274" w:y="8212"/>
        <w:widowControl w:val="0"/>
        <w:keepNext w:val="0"/>
        <w:keepLines w:val="0"/>
        <w:shd w:val="clear" w:color="auto" w:fill="auto"/>
        <w:bidi w:val="0"/>
        <w:spacing w:before="0" w:after="0" w:line="210" w:lineRule="exact"/>
        <w:ind w:left="160" w:right="0" w:firstLine="0"/>
      </w:pPr>
      <w:bookmarkStart w:id="1" w:name="bookmark1"/>
      <w:r>
        <w:rPr>
          <w:lang w:val="es-ES" w:eastAsia="es-ES" w:bidi="es-ES"/>
          <w:w w:val="100"/>
          <w:spacing w:val="0"/>
          <w:color w:val="000000"/>
          <w:position w:val="0"/>
        </w:rPr>
        <w:t>QUORUM LEGAL</w:t>
      </w:r>
      <w:bookmarkEnd w:id="1"/>
    </w:p>
    <w:p>
      <w:pPr>
        <w:pStyle w:val="Style12"/>
        <w:framePr w:w="9563" w:h="4444" w:hRule="exact" w:wrap="none" w:vAnchor="page" w:hAnchor="page" w:x="1274" w:y="8956"/>
        <w:widowControl w:val="0"/>
        <w:keepNext w:val="0"/>
        <w:keepLines w:val="0"/>
        <w:shd w:val="clear" w:color="auto" w:fill="auto"/>
        <w:bidi w:val="0"/>
        <w:spacing w:before="0" w:after="265" w:line="210" w:lineRule="exact"/>
        <w:ind w:left="0" w:right="748" w:firstLine="0"/>
      </w:pPr>
      <w:r>
        <w:rPr>
          <w:rStyle w:val="CharStyle20"/>
        </w:rPr>
        <w:t xml:space="preserve">Regidor Miguel Carrillo Gómez, </w:t>
      </w:r>
      <w:r>
        <w:rPr>
          <w:lang w:val="es-ES" w:eastAsia="es-ES" w:bidi="es-ES"/>
          <w:w w:val="100"/>
          <w:spacing w:val="0"/>
          <w:color w:val="000000"/>
          <w:position w:val="0"/>
        </w:rPr>
        <w:t>Presidente de la Comisión y convocante; (presente).</w:t>
      </w:r>
    </w:p>
    <w:p>
      <w:pPr>
        <w:pStyle w:val="Style15"/>
        <w:framePr w:w="9563" w:h="4444" w:hRule="exact" w:wrap="none" w:vAnchor="page" w:hAnchor="page" w:x="1274" w:y="8956"/>
        <w:widowControl w:val="0"/>
        <w:keepNext w:val="0"/>
        <w:keepLines w:val="0"/>
        <w:shd w:val="clear" w:color="auto" w:fill="auto"/>
        <w:bidi w:val="0"/>
        <w:spacing w:before="0" w:after="16" w:line="210" w:lineRule="exact"/>
        <w:ind w:left="160" w:right="1061" w:firstLine="0"/>
      </w:pPr>
      <w:bookmarkStart w:id="2" w:name="bookmark2"/>
      <w:r>
        <w:rPr>
          <w:lang w:val="es-ES" w:eastAsia="es-ES" w:bidi="es-ES"/>
          <w:w w:val="100"/>
          <w:spacing w:val="0"/>
          <w:color w:val="000000"/>
          <w:position w:val="0"/>
        </w:rPr>
        <w:t>Regidora Mima Citlalli Amaya de Luna;</w:t>
      </w:r>
      <w:bookmarkEnd w:id="2"/>
    </w:p>
    <w:p>
      <w:pPr>
        <w:pStyle w:val="Style12"/>
        <w:framePr w:w="9563" w:h="4444" w:hRule="exact" w:wrap="none" w:vAnchor="page" w:hAnchor="page" w:x="1274" w:y="8956"/>
        <w:widowControl w:val="0"/>
        <w:keepNext w:val="0"/>
        <w:keepLines w:val="0"/>
        <w:shd w:val="clear" w:color="auto" w:fill="auto"/>
        <w:bidi w:val="0"/>
        <w:jc w:val="both"/>
        <w:spacing w:before="0" w:after="275" w:line="210" w:lineRule="exact"/>
        <w:ind w:left="160" w:right="1061" w:firstLine="0"/>
      </w:pPr>
      <w:r>
        <w:rPr>
          <w:lang w:val="es-ES" w:eastAsia="es-ES" w:bidi="es-ES"/>
          <w:w w:val="100"/>
          <w:spacing w:val="0"/>
          <w:color w:val="000000"/>
          <w:position w:val="0"/>
        </w:rPr>
        <w:t>(presente).</w:t>
      </w:r>
    </w:p>
    <w:p>
      <w:pPr>
        <w:pStyle w:val="Style15"/>
        <w:framePr w:w="9563" w:h="4444" w:hRule="exact" w:wrap="none" w:vAnchor="page" w:hAnchor="page" w:x="1274" w:y="8956"/>
        <w:widowControl w:val="0"/>
        <w:keepNext w:val="0"/>
        <w:keepLines w:val="0"/>
        <w:shd w:val="clear" w:color="auto" w:fill="auto"/>
        <w:bidi w:val="0"/>
        <w:spacing w:before="0" w:after="21" w:line="210" w:lineRule="exact"/>
        <w:ind w:left="160" w:right="1061" w:firstLine="0"/>
      </w:pPr>
      <w:bookmarkStart w:id="3" w:name="bookmark3"/>
      <w:r>
        <w:rPr>
          <w:lang w:val="es-ES" w:eastAsia="es-ES" w:bidi="es-ES"/>
          <w:w w:val="100"/>
          <w:spacing w:val="0"/>
          <w:color w:val="000000"/>
          <w:position w:val="0"/>
        </w:rPr>
        <w:t>Regidora Rosa Pérez Leal;</w:t>
      </w:r>
      <w:bookmarkEnd w:id="3"/>
    </w:p>
    <w:p>
      <w:pPr>
        <w:pStyle w:val="Style12"/>
        <w:framePr w:w="9563" w:h="4444" w:hRule="exact" w:wrap="none" w:vAnchor="page" w:hAnchor="page" w:x="1274" w:y="8956"/>
        <w:widowControl w:val="0"/>
        <w:keepNext w:val="0"/>
        <w:keepLines w:val="0"/>
        <w:shd w:val="clear" w:color="auto" w:fill="auto"/>
        <w:bidi w:val="0"/>
        <w:jc w:val="both"/>
        <w:spacing w:before="0" w:after="279" w:line="210" w:lineRule="exact"/>
        <w:ind w:left="160" w:right="1061" w:firstLine="0"/>
      </w:pPr>
      <w:r>
        <w:rPr>
          <w:lang w:val="es-ES" w:eastAsia="es-ES" w:bidi="es-ES"/>
          <w:w w:val="100"/>
          <w:spacing w:val="0"/>
          <w:color w:val="000000"/>
          <w:position w:val="0"/>
        </w:rPr>
        <w:t>(presente).</w:t>
      </w:r>
    </w:p>
    <w:p>
      <w:pPr>
        <w:pStyle w:val="Style21"/>
        <w:framePr w:w="9563" w:h="4444" w:hRule="exact" w:wrap="none" w:vAnchor="page" w:hAnchor="page" w:x="1274" w:y="8956"/>
        <w:widowControl w:val="0"/>
        <w:keepNext w:val="0"/>
        <w:keepLines w:val="0"/>
        <w:shd w:val="clear" w:color="auto" w:fill="auto"/>
        <w:bidi w:val="0"/>
        <w:spacing w:before="0" w:after="16" w:line="210" w:lineRule="exact"/>
        <w:ind w:left="160" w:right="1061" w:firstLine="0"/>
      </w:pPr>
      <w:r>
        <w:rPr>
          <w:lang w:val="es-ES" w:eastAsia="es-ES" w:bidi="es-ES"/>
          <w:w w:val="100"/>
          <w:spacing w:val="0"/>
          <w:color w:val="000000"/>
          <w:position w:val="0"/>
        </w:rPr>
        <w:t>Regidora Lourdes Celenia Contreras González;</w:t>
      </w:r>
    </w:p>
    <w:p>
      <w:pPr>
        <w:pStyle w:val="Style12"/>
        <w:framePr w:w="9563" w:h="4444" w:hRule="exact" w:wrap="none" w:vAnchor="page" w:hAnchor="page" w:x="1274" w:y="8956"/>
        <w:widowControl w:val="0"/>
        <w:keepNext w:val="0"/>
        <w:keepLines w:val="0"/>
        <w:shd w:val="clear" w:color="auto" w:fill="auto"/>
        <w:bidi w:val="0"/>
        <w:jc w:val="both"/>
        <w:spacing w:before="0" w:after="275" w:line="210" w:lineRule="exact"/>
        <w:ind w:left="160" w:right="1061" w:firstLine="0"/>
      </w:pPr>
      <w:r>
        <w:rPr>
          <w:lang w:val="es-ES" w:eastAsia="es-ES" w:bidi="es-ES"/>
          <w:w w:val="100"/>
          <w:spacing w:val="0"/>
          <w:color w:val="000000"/>
          <w:position w:val="0"/>
        </w:rPr>
        <w:t>(presente).</w:t>
      </w:r>
    </w:p>
    <w:p>
      <w:pPr>
        <w:pStyle w:val="Style15"/>
        <w:framePr w:w="9563" w:h="4444" w:hRule="exact" w:wrap="none" w:vAnchor="page" w:hAnchor="page" w:x="1274" w:y="8956"/>
        <w:widowControl w:val="0"/>
        <w:keepNext w:val="0"/>
        <w:keepLines w:val="0"/>
        <w:shd w:val="clear" w:color="auto" w:fill="auto"/>
        <w:bidi w:val="0"/>
        <w:spacing w:before="0" w:after="21" w:line="210" w:lineRule="exact"/>
        <w:ind w:left="160" w:right="1061" w:firstLine="0"/>
      </w:pPr>
      <w:bookmarkStart w:id="4" w:name="bookmark4"/>
      <w:r>
        <w:rPr>
          <w:lang w:val="es-ES" w:eastAsia="es-ES" w:bidi="es-ES"/>
          <w:w w:val="100"/>
          <w:spacing w:val="0"/>
          <w:color w:val="000000"/>
          <w:position w:val="0"/>
        </w:rPr>
        <w:t>Síndico Juan David García Camarena;</w:t>
      </w:r>
      <w:bookmarkEnd w:id="4"/>
    </w:p>
    <w:p>
      <w:pPr>
        <w:pStyle w:val="Style12"/>
        <w:framePr w:w="9563" w:h="4444" w:hRule="exact" w:wrap="none" w:vAnchor="page" w:hAnchor="page" w:x="1274" w:y="8956"/>
        <w:widowControl w:val="0"/>
        <w:keepNext w:val="0"/>
        <w:keepLines w:val="0"/>
        <w:shd w:val="clear" w:color="auto" w:fill="auto"/>
        <w:bidi w:val="0"/>
        <w:jc w:val="both"/>
        <w:spacing w:before="0" w:after="240" w:line="210" w:lineRule="exact"/>
        <w:ind w:left="160" w:right="1061" w:firstLine="0"/>
      </w:pPr>
      <w:r>
        <w:rPr>
          <w:lang w:val="es-ES" w:eastAsia="es-ES" w:bidi="es-ES"/>
          <w:w w:val="100"/>
          <w:spacing w:val="0"/>
          <w:color w:val="000000"/>
          <w:position w:val="0"/>
        </w:rPr>
        <w:t>y representantes de la Secretaría General; gracias por su asistencia,</w:t>
      </w:r>
    </w:p>
    <w:p>
      <w:pPr>
        <w:pStyle w:val="Style12"/>
        <w:framePr w:w="9563" w:h="4444" w:hRule="exact" w:wrap="none" w:vAnchor="page" w:hAnchor="page" w:x="1274" w:y="8956"/>
        <w:widowControl w:val="0"/>
        <w:keepNext w:val="0"/>
        <w:keepLines w:val="0"/>
        <w:shd w:val="clear" w:color="auto" w:fill="auto"/>
        <w:bidi w:val="0"/>
        <w:jc w:val="both"/>
        <w:spacing w:before="0" w:after="0" w:line="254" w:lineRule="exact"/>
        <w:ind w:left="160" w:right="1061" w:firstLine="0"/>
      </w:pPr>
      <w:r>
        <w:rPr>
          <w:lang w:val="es-ES" w:eastAsia="es-ES" w:bidi="es-ES"/>
          <w:w w:val="100"/>
          <w:spacing w:val="0"/>
          <w:color w:val="000000"/>
          <w:position w:val="0"/>
        </w:rPr>
        <w:t>En virtud de que se encuentran todos los integrantes de la Comisión se confirma</w:t>
      </w:r>
    </w:p>
    <w:p>
      <w:pPr>
        <w:pStyle w:val="Style12"/>
        <w:framePr w:w="9563" w:h="4444" w:hRule="exact" w:wrap="none" w:vAnchor="page" w:hAnchor="page" w:x="1274" w:y="8956"/>
        <w:widowControl w:val="0"/>
        <w:keepNext w:val="0"/>
        <w:keepLines w:val="0"/>
        <w:shd w:val="clear" w:color="auto" w:fill="auto"/>
        <w:bidi w:val="0"/>
        <w:jc w:val="both"/>
        <w:spacing w:before="0" w:after="0" w:line="254" w:lineRule="exact"/>
        <w:ind w:left="160" w:right="868" w:firstLine="0"/>
      </w:pPr>
      <w:r>
        <w:rPr>
          <w:lang w:val="es-ES" w:eastAsia="es-ES" w:bidi="es-ES"/>
          <w:w w:val="100"/>
          <w:spacing w:val="0"/>
          <w:color w:val="000000"/>
          <w:position w:val="0"/>
        </w:rPr>
        <w:t>hay Quorum legal y procedemos a continuar con la reunión de esta Comisión dan</w:t>
        <w:br/>
        <w:t>lectura a la orden del día para su aprobación.</w:t>
      </w:r>
    </w:p>
    <w:p>
      <w:pPr>
        <w:pStyle w:val="Style15"/>
        <w:framePr w:wrap="none" w:vAnchor="page" w:hAnchor="page" w:x="1274" w:y="13902"/>
        <w:widowControl w:val="0"/>
        <w:keepNext w:val="0"/>
        <w:keepLines w:val="0"/>
        <w:shd w:val="clear" w:color="auto" w:fill="auto"/>
        <w:bidi w:val="0"/>
        <w:spacing w:before="0" w:after="0" w:line="210" w:lineRule="exact"/>
        <w:ind w:left="160" w:right="0" w:firstLine="0"/>
      </w:pPr>
      <w:bookmarkStart w:id="5" w:name="bookmark5"/>
      <w:r>
        <w:rPr>
          <w:lang w:val="es-ES" w:eastAsia="es-ES" w:bidi="es-ES"/>
          <w:w w:val="100"/>
          <w:spacing w:val="0"/>
          <w:color w:val="000000"/>
          <w:position w:val="0"/>
        </w:rPr>
        <w:t>ORDEN DEL DIA</w:t>
      </w:r>
      <w:bookmarkEnd w:id="5"/>
    </w:p>
    <w:p>
      <w:pPr>
        <w:pStyle w:val="Style12"/>
        <w:framePr w:w="9563" w:h="1075" w:hRule="exact" w:wrap="none" w:vAnchor="page" w:hAnchor="page" w:x="1274" w:y="14463"/>
        <w:widowControl w:val="0"/>
        <w:keepNext w:val="0"/>
        <w:keepLines w:val="0"/>
        <w:shd w:val="clear" w:color="auto" w:fill="auto"/>
        <w:bidi w:val="0"/>
        <w:jc w:val="left"/>
        <w:spacing w:before="0" w:after="0" w:line="512" w:lineRule="exact"/>
        <w:ind w:left="160" w:right="2540" w:firstLine="0"/>
      </w:pPr>
      <w:r>
        <w:rPr>
          <w:lang w:val="es-ES" w:eastAsia="es-ES" w:bidi="es-ES"/>
          <w:w w:val="100"/>
          <w:spacing w:val="0"/>
          <w:color w:val="000000"/>
          <w:position w:val="0"/>
        </w:rPr>
        <w:t>Punto número 1 .Lista de asistencia y Verificación de Quorum legal Punto número 2. Lectura y aprobación del orden del día</w:t>
      </w:r>
    </w:p>
    <w:p>
      <w:pPr>
        <w:pStyle w:val="Style12"/>
        <w:framePr w:w="9563" w:h="527" w:hRule="exact" w:wrap="none" w:vAnchor="page" w:hAnchor="page" w:x="1274" w:y="15704"/>
        <w:widowControl w:val="0"/>
        <w:keepNext w:val="0"/>
        <w:keepLines w:val="0"/>
        <w:shd w:val="clear" w:color="auto" w:fill="auto"/>
        <w:bidi w:val="0"/>
        <w:jc w:val="left"/>
        <w:spacing w:before="0" w:after="0" w:line="212" w:lineRule="exact"/>
        <w:ind w:left="180" w:right="2400" w:firstLine="0"/>
      </w:pPr>
      <w:r>
        <w:rPr>
          <w:lang w:val="es-ES" w:eastAsia="es-ES" w:bidi="es-ES"/>
          <w:w w:val="100"/>
          <w:spacing w:val="0"/>
          <w:color w:val="000000"/>
          <w:position w:val="0"/>
        </w:rPr>
        <w:t>Punto número 3. Declaratoria de Instalación de la Comisión</w:t>
        <w:br/>
        <w:t>Socioeconómica y Urbana.</w:t>
      </w:r>
    </w:p>
    <w:p>
      <w:pPr>
        <w:pStyle w:val="Style12"/>
        <w:framePr w:wrap="none" w:vAnchor="page" w:hAnchor="page" w:x="8621" w:y="15861"/>
        <w:widowControl w:val="0"/>
        <w:keepNext w:val="0"/>
        <w:keepLines w:val="0"/>
        <w:shd w:val="clear" w:color="auto" w:fill="auto"/>
        <w:bidi w:val="0"/>
        <w:jc w:val="left"/>
        <w:spacing w:before="0" w:after="0" w:line="210" w:lineRule="exact"/>
        <w:ind w:left="0" w:right="0" w:firstLine="0"/>
      </w:pPr>
      <w:r>
        <w:rPr>
          <w:lang w:val="es-ES" w:eastAsia="es-ES" w:bidi="es-ES"/>
          <w:w w:val="100"/>
          <w:spacing w:val="0"/>
          <w:color w:val="000000"/>
          <w:position w:val="0"/>
        </w:rPr>
        <w:t>de Planeación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r>
        <w:pict>
          <v:shape id="_x0000_s1029" type="#_x0000_t75" style="position:absolute;margin-left:477.2pt;margin-top:168.05pt;width:81.1pt;height:45.1pt;z-index:-251658752;mso-wrap-distance-left:5.pt;mso-wrap-distance-right:5.pt;mso-position-horizontal-relative:page;mso-position-vertical-relative:page" wrapcoords="0 0">
            <v:imagedata r:id="rId11" r:href="rId12"/>
            <w10:wrap anchorx="page" anchory="page"/>
          </v:shape>
        </w:pict>
      </w:r>
      <w:r>
        <w:pict>
          <v:shape id="_x0000_s1030" type="#_x0000_t75" style="position:absolute;margin-left:491.95pt;margin-top:460.25pt;width:61.45pt;height:205.45pt;z-index:-251658751;mso-wrap-distance-left:5.pt;mso-wrap-distance-right:5.pt;mso-position-horizontal-relative:page;mso-position-vertical-relative:page" wrapcoords="0 0">
            <v:imagedata r:id="rId13" r:href="rId14"/>
            <w10:wrap anchorx="page" anchory="page"/>
          </v:shape>
        </w:pict>
      </w:r>
    </w:p>
    <w:p>
      <w:pPr>
        <w:framePr w:wrap="none" w:vAnchor="page" w:hAnchor="page" w:x="1146" w:y="1371"/>
        <w:widowControl w:val="0"/>
        <w:rPr>
          <w:sz w:val="2"/>
          <w:szCs w:val="2"/>
        </w:rPr>
      </w:pPr>
      <w:r>
        <w:pict>
          <v:shape id="_x0000_s1031" type="#_x0000_t75" style="width:465pt;height:73pt;">
            <v:imagedata r:id="rId15" r:href="rId16"/>
          </v:shape>
        </w:pict>
      </w:r>
    </w:p>
    <w:p>
      <w:pPr>
        <w:pStyle w:val="Style23"/>
        <w:framePr w:w="4413" w:h="1188" w:hRule="exact" w:wrap="none" w:vAnchor="page" w:hAnchor="page" w:x="1155"/>
        <w:widowControl w:val="0"/>
        <w:keepNext w:val="0"/>
        <w:keepLines w:val="0"/>
        <w:shd w:val="clear" w:color="auto" w:fill="auto"/>
        <w:bidi w:val="0"/>
        <w:jc w:val="left"/>
        <w:spacing w:before="0" w:after="0"/>
        <w:ind w:left="0" w:right="0" w:firstLine="0"/>
      </w:pPr>
      <w:bookmarkStart w:id="6" w:name="bookmark6"/>
      <w:r>
        <w:rPr>
          <w:lang w:val="es-ES" w:eastAsia="es-ES" w:bidi="es-ES"/>
          <w:w w:val="100"/>
          <w:spacing w:val="0"/>
          <w:color w:val="000000"/>
          <w:position w:val="0"/>
        </w:rPr>
        <w:t xml:space="preserve">punto número 4. Asuntos Generales punto número </w:t>
      </w:r>
      <w:r>
        <w:rPr>
          <w:rStyle w:val="CharStyle25"/>
          <w:b w:val="0"/>
          <w:bCs w:val="0"/>
        </w:rPr>
        <w:t xml:space="preserve">5. </w:t>
      </w:r>
      <w:r>
        <w:rPr>
          <w:lang w:val="es-ES" w:eastAsia="es-ES" w:bidi="es-ES"/>
          <w:w w:val="100"/>
          <w:spacing w:val="0"/>
          <w:color w:val="000000"/>
          <w:position w:val="0"/>
        </w:rPr>
        <w:t>Clausura de la Reunión</w:t>
      </w:r>
      <w:bookmarkEnd w:id="6"/>
    </w:p>
    <w:p>
      <w:pPr>
        <w:framePr w:wrap="none" w:vAnchor="page" w:hAnchor="page" w:x="9470" w:y="20"/>
        <w:widowControl w:val="0"/>
        <w:rPr>
          <w:sz w:val="2"/>
          <w:szCs w:val="2"/>
        </w:rPr>
      </w:pPr>
      <w:r>
        <w:pict>
          <v:shape id="_x0000_s1032" type="#_x0000_t75" style="width:69pt;height:91pt;">
            <v:imagedata r:id="rId17" r:href="rId18"/>
          </v:shape>
        </w:pict>
      </w:r>
    </w:p>
    <w:p>
      <w:pPr>
        <w:pStyle w:val="Style15"/>
        <w:framePr w:wrap="none" w:vAnchor="page" w:hAnchor="page" w:x="1137" w:y="3299"/>
        <w:widowControl w:val="0"/>
        <w:keepNext w:val="0"/>
        <w:keepLines w:val="0"/>
        <w:shd w:val="clear" w:color="auto" w:fill="auto"/>
        <w:bidi w:val="0"/>
        <w:jc w:val="left"/>
        <w:spacing w:before="0" w:after="0" w:line="210" w:lineRule="exact"/>
        <w:ind w:left="0" w:right="0" w:firstLine="0"/>
      </w:pPr>
      <w:bookmarkStart w:id="7" w:name="bookmark7"/>
      <w:r>
        <w:rPr>
          <w:lang w:val="es-ES" w:eastAsia="es-ES" w:bidi="es-ES"/>
          <w:w w:val="100"/>
          <w:spacing w:val="0"/>
          <w:color w:val="000000"/>
          <w:position w:val="0"/>
        </w:rPr>
        <w:t>DECLARATORIA DE INSTALACION</w:t>
      </w:r>
      <w:bookmarkEnd w:id="7"/>
    </w:p>
    <w:p>
      <w:pPr>
        <w:pStyle w:val="Style12"/>
        <w:framePr w:w="9383" w:h="11827" w:hRule="exact" w:wrap="none" w:vAnchor="page" w:hAnchor="page" w:x="1137" w:y="4121"/>
        <w:widowControl w:val="0"/>
        <w:keepNext w:val="0"/>
        <w:keepLines w:val="0"/>
        <w:shd w:val="clear" w:color="auto" w:fill="auto"/>
        <w:bidi w:val="0"/>
        <w:jc w:val="both"/>
        <w:spacing w:before="0" w:after="288" w:line="269" w:lineRule="exact"/>
        <w:ind w:left="0" w:right="0" w:firstLine="140"/>
      </w:pPr>
      <w:r>
        <w:rPr>
          <w:lang w:val="es-ES" w:eastAsia="es-ES" w:bidi="es-ES"/>
          <w:w w:val="100"/>
          <w:spacing w:val="0"/>
          <w:color w:val="000000"/>
          <w:position w:val="0"/>
        </w:rPr>
        <w:t>Declaro formalmente Instalada la Comisión de Planeación Socioeconómica y Urbana de conformidad con lo establecido por el artículo 11 del Reglamento Interior del Ayuntamiento y de la Administración Pública del Municipio de Tlaquepaque</w:t>
      </w:r>
    </w:p>
    <w:p>
      <w:pPr>
        <w:pStyle w:val="Style12"/>
        <w:framePr w:w="9383" w:h="11827" w:hRule="exact" w:wrap="none" w:vAnchor="page" w:hAnchor="page" w:x="1137" w:y="4121"/>
        <w:widowControl w:val="0"/>
        <w:keepNext w:val="0"/>
        <w:keepLines w:val="0"/>
        <w:shd w:val="clear" w:color="auto" w:fill="auto"/>
        <w:bidi w:val="0"/>
        <w:jc w:val="left"/>
        <w:spacing w:before="0" w:after="267" w:line="210" w:lineRule="exact"/>
        <w:ind w:left="0" w:right="0" w:firstLine="0"/>
      </w:pPr>
      <w:r>
        <w:rPr>
          <w:lang w:val="es-ES" w:eastAsia="es-ES" w:bidi="es-ES"/>
          <w:w w:val="100"/>
          <w:spacing w:val="0"/>
          <w:color w:val="000000"/>
          <w:position w:val="0"/>
        </w:rPr>
        <w:t>Alguien quiere hacer alguna declaración o el uso de la voz;</w:t>
      </w:r>
    </w:p>
    <w:p>
      <w:pPr>
        <w:pStyle w:val="Style15"/>
        <w:framePr w:w="9383" w:h="11827" w:hRule="exact" w:wrap="none" w:vAnchor="page" w:hAnchor="page" w:x="1137" w:y="4121"/>
        <w:widowControl w:val="0"/>
        <w:keepNext w:val="0"/>
        <w:keepLines w:val="0"/>
        <w:shd w:val="clear" w:color="auto" w:fill="auto"/>
        <w:bidi w:val="0"/>
        <w:jc w:val="left"/>
        <w:spacing w:before="0" w:after="201" w:line="210" w:lineRule="exact"/>
        <w:ind w:left="0" w:right="0" w:firstLine="0"/>
      </w:pPr>
      <w:bookmarkStart w:id="8" w:name="bookmark8"/>
      <w:r>
        <w:rPr>
          <w:lang w:val="es-ES" w:eastAsia="es-ES" w:bidi="es-ES"/>
          <w:w w:val="100"/>
          <w:spacing w:val="0"/>
          <w:color w:val="000000"/>
          <w:position w:val="0"/>
        </w:rPr>
        <w:t>Regidora Lourdes Celenia Contreras González</w:t>
      </w:r>
      <w:bookmarkEnd w:id="8"/>
    </w:p>
    <w:p>
      <w:pPr>
        <w:pStyle w:val="Style12"/>
        <w:framePr w:w="9383" w:h="11827" w:hRule="exact" w:wrap="none" w:vAnchor="page" w:hAnchor="page" w:x="1137" w:y="4121"/>
        <w:widowControl w:val="0"/>
        <w:keepNext w:val="0"/>
        <w:keepLines w:val="0"/>
        <w:shd w:val="clear" w:color="auto" w:fill="auto"/>
        <w:bidi w:val="0"/>
        <w:jc w:val="both"/>
        <w:spacing w:before="0" w:after="288" w:line="269" w:lineRule="exact"/>
        <w:ind w:left="0" w:right="0" w:firstLine="0"/>
      </w:pPr>
      <w:r>
        <w:rPr>
          <w:lang w:val="es-ES" w:eastAsia="es-ES" w:bidi="es-ES"/>
          <w:w w:val="100"/>
          <w:spacing w:val="0"/>
          <w:color w:val="000000"/>
          <w:position w:val="0"/>
        </w:rPr>
        <w:t>Bueno yo quisiera hacer el uso de la voz si así me lo permite Regidor; claro que si. Bueno yo estuve pensando en la importancia que tenía la Comisión, cuando escuchamos el término de Planeación Socioeconómica y Urbana, siempre lo relacionamos con un ambiente técnico; al menos así lo hago yo, sin embargo es trascendente del tema en términos de desarrollo social, ya que un plan de trabajo urbanístico organizado genera una mejoría en la calidad de vida de los habitantes de Tlaquepaque, desde el ahorro en el tiempo para trasladarse de un punto a otro, hasta el disfrute de un espacio público. Estimados Regidores y demás presentes cuenten con la Comisión Edilicia de Asistencia y Desarrollo Social para colaborar con esta trascendente Comisión que usted preside desde ahora; muchas gracias Regidora.</w:t>
      </w:r>
    </w:p>
    <w:p>
      <w:pPr>
        <w:pStyle w:val="Style15"/>
        <w:framePr w:w="9383" w:h="11827" w:hRule="exact" w:wrap="none" w:vAnchor="page" w:hAnchor="page" w:x="1137" w:y="4121"/>
        <w:widowControl w:val="0"/>
        <w:keepNext w:val="0"/>
        <w:keepLines w:val="0"/>
        <w:shd w:val="clear" w:color="auto" w:fill="auto"/>
        <w:bidi w:val="0"/>
        <w:spacing w:before="0" w:after="218" w:line="210" w:lineRule="exact"/>
        <w:ind w:left="140" w:right="0" w:firstLine="0"/>
      </w:pPr>
      <w:bookmarkStart w:id="9" w:name="bookmark9"/>
      <w:r>
        <w:rPr>
          <w:lang w:val="es-ES" w:eastAsia="es-ES" w:bidi="es-ES"/>
          <w:w w:val="100"/>
          <w:spacing w:val="0"/>
          <w:color w:val="000000"/>
          <w:position w:val="0"/>
        </w:rPr>
        <w:t>Regidora Mima Citlalli Amaya de Luna</w:t>
      </w:r>
      <w:bookmarkEnd w:id="9"/>
    </w:p>
    <w:p>
      <w:pPr>
        <w:pStyle w:val="Style12"/>
        <w:framePr w:w="9383" w:h="11827" w:hRule="exact" w:wrap="none" w:vAnchor="page" w:hAnchor="page" w:x="1137" w:y="4121"/>
        <w:widowControl w:val="0"/>
        <w:keepNext w:val="0"/>
        <w:keepLines w:val="0"/>
        <w:shd w:val="clear" w:color="auto" w:fill="auto"/>
        <w:bidi w:val="0"/>
        <w:jc w:val="both"/>
        <w:spacing w:before="0" w:after="284" w:line="265" w:lineRule="exact"/>
        <w:ind w:left="140" w:right="0" w:firstLine="0"/>
      </w:pPr>
      <w:r>
        <w:rPr>
          <w:lang w:val="es-ES" w:eastAsia="es-ES" w:bidi="es-ES"/>
          <w:w w:val="100"/>
          <w:spacing w:val="0"/>
          <w:color w:val="000000"/>
          <w:position w:val="0"/>
        </w:rPr>
        <w:t>Gracias señor presidente este felicitarlo, porque se que vamos a trabajar en equipo y en pro de lo que los ciudadanos esperan allá afuera, considero que esta comisión es un pilar fundamental para la administración pública, entonces pues enhorabuena por la instalación de la Comisión, y cuente con todo nuestro apoyo y seguramente saldrá, oro molido de la Comisión de Obra Pública; gracias Regidora.</w:t>
      </w:r>
    </w:p>
    <w:p>
      <w:pPr>
        <w:pStyle w:val="Style15"/>
        <w:framePr w:w="9383" w:h="11827" w:hRule="exact" w:wrap="none" w:vAnchor="page" w:hAnchor="page" w:x="1137" w:y="4121"/>
        <w:widowControl w:val="0"/>
        <w:keepNext w:val="0"/>
        <w:keepLines w:val="0"/>
        <w:shd w:val="clear" w:color="auto" w:fill="auto"/>
        <w:bidi w:val="0"/>
        <w:spacing w:before="0" w:after="236" w:line="210" w:lineRule="exact"/>
        <w:ind w:left="140" w:right="0" w:firstLine="0"/>
      </w:pPr>
      <w:bookmarkStart w:id="10" w:name="bookmark10"/>
      <w:r>
        <w:rPr>
          <w:lang w:val="es-ES" w:eastAsia="es-ES" w:bidi="es-ES"/>
          <w:w w:val="100"/>
          <w:spacing w:val="0"/>
          <w:color w:val="000000"/>
          <w:position w:val="0"/>
        </w:rPr>
        <w:t>Regidora Rosa Pérez Leal</w:t>
      </w:r>
      <w:bookmarkEnd w:id="10"/>
    </w:p>
    <w:p>
      <w:pPr>
        <w:pStyle w:val="Style12"/>
        <w:framePr w:w="9383" w:h="11827" w:hRule="exact" w:wrap="none" w:vAnchor="page" w:hAnchor="page" w:x="1137" w:y="4121"/>
        <w:widowControl w:val="0"/>
        <w:keepNext w:val="0"/>
        <w:keepLines w:val="0"/>
        <w:shd w:val="clear" w:color="auto" w:fill="auto"/>
        <w:bidi w:val="0"/>
        <w:jc w:val="left"/>
        <w:spacing w:before="0" w:after="284" w:line="265" w:lineRule="exact"/>
        <w:ind w:left="140" w:right="0" w:firstLine="0"/>
      </w:pPr>
      <w:r>
        <w:rPr>
          <w:lang w:val="es-ES" w:eastAsia="es-ES" w:bidi="es-ES"/>
          <w:w w:val="100"/>
          <w:spacing w:val="0"/>
          <w:color w:val="000000"/>
          <w:position w:val="0"/>
        </w:rPr>
        <w:t>Felicitarte y felicitar a las compañeras que están aquí presentes y a los que no están, yo se que de alguna manera van a brindarnos su apoyo y sabes que con nosotros cuentas incondicionalmente, en todo lo que te pueda apoyar estamos al cien par servir; muchas gracias Regidora.</w:t>
      </w:r>
    </w:p>
    <w:p>
      <w:pPr>
        <w:pStyle w:val="Style15"/>
        <w:framePr w:w="9383" w:h="11827" w:hRule="exact" w:wrap="none" w:vAnchor="page" w:hAnchor="page" w:x="1137" w:y="4121"/>
        <w:widowControl w:val="0"/>
        <w:keepNext w:val="0"/>
        <w:keepLines w:val="0"/>
        <w:shd w:val="clear" w:color="auto" w:fill="auto"/>
        <w:bidi w:val="0"/>
        <w:spacing w:before="0" w:after="240" w:line="210" w:lineRule="exact"/>
        <w:ind w:left="140" w:right="0" w:firstLine="0"/>
      </w:pPr>
      <w:bookmarkStart w:id="11" w:name="bookmark11"/>
      <w:r>
        <w:rPr>
          <w:lang w:val="es-ES" w:eastAsia="es-ES" w:bidi="es-ES"/>
          <w:w w:val="100"/>
          <w:spacing w:val="0"/>
          <w:color w:val="000000"/>
          <w:position w:val="0"/>
        </w:rPr>
        <w:t>Regidor Miguel Carrillo Gómez</w:t>
      </w:r>
      <w:bookmarkEnd w:id="11"/>
    </w:p>
    <w:p>
      <w:pPr>
        <w:pStyle w:val="Style12"/>
        <w:framePr w:w="9383" w:h="11827" w:hRule="exact" w:wrap="none" w:vAnchor="page" w:hAnchor="page" w:x="1137" w:y="4121"/>
        <w:widowControl w:val="0"/>
        <w:keepNext w:val="0"/>
        <w:keepLines w:val="0"/>
        <w:shd w:val="clear" w:color="auto" w:fill="auto"/>
        <w:bidi w:val="0"/>
        <w:jc w:val="both"/>
        <w:spacing w:before="0" w:after="0" w:line="260" w:lineRule="exact"/>
        <w:ind w:left="140" w:right="0" w:firstLine="0"/>
      </w:pPr>
      <w:r>
        <w:rPr>
          <w:lang w:val="es-ES" w:eastAsia="es-ES" w:bidi="es-ES"/>
          <w:w w:val="100"/>
          <w:spacing w:val="0"/>
          <w:color w:val="000000"/>
          <w:position w:val="0"/>
        </w:rPr>
        <w:t>Bueno agradezco nuevamente y les reitero mi compromiso de trabajo en bien del Municipio de San Pedro Tlaquepaque, quiero que sepan que esta Comisión trabajará incansablemente y de acuerdo a nuestra capacidad daremos el ciento veinte por ciento y solo eso lo podremos lograr si trabajamos de la mano, tenemos que fortalecer a la presidenta y tenemos que fortalecer el crecimiento del Municipio y la única manera es trabajar en pro de los ciudadanos de Tlaquepaque para que esto crezca favorablemente.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109" w:y="568"/>
        <w:widowControl w:val="0"/>
        <w:keepNext w:val="0"/>
        <w:keepLines w:val="0"/>
        <w:shd w:val="clear" w:color="auto" w:fill="auto"/>
        <w:bidi w:val="0"/>
        <w:spacing w:before="0" w:after="0" w:line="210" w:lineRule="exact"/>
        <w:ind w:left="0" w:right="0" w:firstLine="0"/>
      </w:pPr>
      <w:r>
        <w:rPr>
          <w:rStyle w:val="CharStyle26"/>
          <w:b/>
          <w:bCs/>
        </w:rPr>
        <w:t>asuntos generales</w:t>
      </w:r>
    </w:p>
    <w:p>
      <w:pPr>
        <w:pStyle w:val="Style12"/>
        <w:framePr w:w="9439" w:h="1784" w:hRule="exact" w:wrap="none" w:vAnchor="page" w:hAnchor="page" w:x="1109" w:y="1051"/>
        <w:tabs>
          <w:tab w:leader="none" w:pos="8292" w:val="left"/>
        </w:tabs>
        <w:widowControl w:val="0"/>
        <w:keepNext w:val="0"/>
        <w:keepLines w:val="0"/>
        <w:shd w:val="clear" w:color="auto" w:fill="auto"/>
        <w:bidi w:val="0"/>
        <w:jc w:val="both"/>
        <w:spacing w:before="0" w:after="0" w:line="242" w:lineRule="exact"/>
        <w:ind w:left="0" w:right="0" w:firstLine="0"/>
      </w:pPr>
      <w:r>
        <w:rPr>
          <w:rStyle w:val="CharStyle27"/>
        </w:rPr>
        <w:t>núm</w:t>
      </w:r>
      <w:r>
        <w:rPr>
          <w:rStyle w:val="CharStyle27"/>
          <w:vertAlign w:val="superscript"/>
        </w:rPr>
        <w:t>0</w:t>
      </w:r>
      <w:r>
        <w:rPr>
          <w:rStyle w:val="CharStyle27"/>
        </w:rPr>
        <w:t>eroTQuíson</w:t>
      </w:r>
      <w:r>
        <w:rPr>
          <w:rStyle w:val="CharStyle27"/>
          <w:vertAlign w:val="superscript"/>
        </w:rPr>
        <w:t>e</w:t>
      </w:r>
      <w:r>
        <w:rPr>
          <w:rStyle w:val="CharStyle27"/>
        </w:rPr>
        <w:t>l?T</w:t>
      </w:r>
      <w:r>
        <w:rPr>
          <w:rStyle w:val="CharStyle27"/>
          <w:vertAlign w:val="superscript"/>
        </w:rPr>
        <w:t>i0neS P</w:t>
      </w:r>
      <w:r>
        <w:rPr>
          <w:rStyle w:val="CharStyle27"/>
        </w:rPr>
        <w:t>°</w:t>
      </w:r>
      <w:r>
        <w:rPr>
          <w:rStyle w:val="CharStyle27"/>
          <w:vertAlign w:val="superscript"/>
        </w:rPr>
        <w:t xml:space="preserve">r parte </w:t>
      </w:r>
      <w:r>
        <w:rPr>
          <w:lang w:val="es-ES" w:eastAsia="es-ES" w:bidi="es-ES"/>
          <w:vertAlign w:val="superscript"/>
          <w:w w:val="100"/>
          <w:spacing w:val="0"/>
          <w:color w:val="000000"/>
          <w:position w:val="0"/>
        </w:rPr>
        <w:t>de</w:t>
      </w:r>
      <w:r>
        <w:rPr>
          <w:lang w:val="es-ES" w:eastAsia="es-ES" w:bidi="es-ES"/>
          <w:w w:val="100"/>
          <w:spacing w:val="0"/>
          <w:color w:val="000000"/>
          <w:position w:val="0"/>
        </w:rPr>
        <w:t xml:space="preserve"> '&lt;* «Menta.</w:t>
        <w:tab/>
        <w:t>°í ^</w:t>
      </w:r>
    </w:p>
    <w:p>
      <w:pPr>
        <w:pStyle w:val="Style12"/>
        <w:framePr w:w="9439" w:h="1784" w:hRule="exact" w:wrap="none" w:vAnchor="page" w:hAnchor="page" w:x="1109" w:y="1051"/>
        <w:widowControl w:val="0"/>
        <w:keepNext w:val="0"/>
        <w:keepLines w:val="0"/>
        <w:shd w:val="clear" w:color="auto" w:fill="auto"/>
        <w:bidi w:val="0"/>
        <w:jc w:val="left"/>
        <w:spacing w:before="0" w:after="145" w:line="242" w:lineRule="exact"/>
        <w:ind w:left="0" w:right="0" w:firstLine="0"/>
      </w:pPr>
      <w:r>
        <w:rPr>
          <w:lang w:val="es-ES" w:eastAsia="es-ES" w:bidi="es-ES"/>
          <w:w w:val="100"/>
          <w:spacing w:val="0"/>
          <w:color w:val="000000"/>
          <w:position w:val="0"/>
        </w:rPr>
        <w:t xml:space="preserve">comentarios </w:t>
      </w:r>
      <w:r>
        <w:rPr>
          <w:rStyle w:val="CharStyle28"/>
        </w:rPr>
        <w:t>Sp</w:t>
      </w:r>
      <w:r>
        <w:rPr>
          <w:lang w:val="es-ES" w:eastAsia="es-ES" w:bidi="es-ES"/>
          <w:w w:val="100"/>
          <w:spacing w:val="0"/>
          <w:color w:val="000000"/>
          <w:position w:val="0"/>
        </w:rPr>
        <w:t xml:space="preserve"> </w:t>
      </w:r>
      <w:r>
        <w:rPr>
          <w:lang w:val="es-ES" w:eastAsia="es-ES" w:bidi="es-ES"/>
          <w:vertAlign w:val="superscript"/>
          <w:w w:val="100"/>
          <w:spacing w:val="0"/>
          <w:color w:val="000000"/>
          <w:position w:val="0"/>
        </w:rPr>
        <w:t>n os</w:t>
      </w:r>
      <w:r>
        <w:rPr>
          <w:lang w:val="es-ES" w:eastAsia="es-ES" w:bidi="es-ES"/>
          <w:w w:val="100"/>
          <w:spacing w:val="0"/>
          <w:color w:val="000000"/>
          <w:position w:val="0"/>
        </w:rPr>
        <w:t xml:space="preserve"> generales...En este punto si tienen algún tema a traar Garcín rn</w:t>
      </w:r>
      <w:r>
        <w:rPr>
          <w:lang w:val="es-ES" w:eastAsia="es-ES" w:bidi="es-ES"/>
          <w:vertAlign w:val="subscript"/>
          <w:w w:val="100"/>
          <w:spacing w:val="0"/>
          <w:color w:val="000000"/>
          <w:position w:val="0"/>
        </w:rPr>
        <w:t>m(1rpnr</w:t>
      </w:r>
      <w:r>
        <w:rPr>
          <w:lang w:val="es-ES" w:eastAsia="es-ES" w:bidi="es-ES"/>
          <w:w w:val="100"/>
          <w:spacing w:val="0"/>
          <w:color w:val="000000"/>
          <w:position w:val="0"/>
        </w:rPr>
        <w:t xml:space="preserve">,. cuenta de !a presencia del Síndico Licenciado Juan Davi Si no ovk+1 </w:t>
      </w:r>
      <w:r>
        <w:rPr>
          <w:lang w:val="es-ES" w:eastAsia="es-ES" w:bidi="es-ES"/>
          <w:vertAlign w:val="subscript"/>
          <w:w w:val="100"/>
          <w:spacing w:val="0"/>
          <w:color w:val="000000"/>
          <w:position w:val="0"/>
        </w:rPr>
        <w:t>n</w:t>
      </w:r>
      <w:r>
        <w:rPr>
          <w:lang w:val="es-ES" w:eastAsia="es-ES" w:bidi="es-ES"/>
          <w:w w:val="100"/>
          <w:spacing w:val="0"/>
          <w:color w:val="000000"/>
          <w:position w:val="0"/>
        </w:rPr>
        <w:t xml:space="preserve">¡' ' </w:t>
      </w:r>
      <w:r>
        <w:rPr>
          <w:lang w:val="es-ES" w:eastAsia="es-ES" w:bidi="es-ES"/>
          <w:vertAlign w:val="superscript"/>
          <w:w w:val="100"/>
          <w:spacing w:val="0"/>
          <w:color w:val="000000"/>
          <w:position w:val="0"/>
        </w:rPr>
        <w:t>9racias</w:t>
      </w:r>
      <w:r>
        <w:rPr>
          <w:lang w:val="es-ES" w:eastAsia="es-ES" w:bidi="es-ES"/>
          <w:w w:val="100"/>
          <w:spacing w:val="0"/>
          <w:color w:val="000000"/>
          <w:position w:val="0"/>
        </w:rPr>
        <w:t xml:space="preserve"> estimado licenciado y Síndico por su asistencia.</w:t>
      </w:r>
    </w:p>
    <w:p>
      <w:pPr>
        <w:pStyle w:val="Style12"/>
        <w:framePr w:w="9439" w:h="1784" w:hRule="exact" w:wrap="none" w:vAnchor="page" w:hAnchor="page" w:x="1109" w:y="1051"/>
        <w:widowControl w:val="0"/>
        <w:keepNext w:val="0"/>
        <w:keepLines w:val="0"/>
        <w:shd w:val="clear" w:color="auto" w:fill="auto"/>
        <w:bidi w:val="0"/>
        <w:jc w:val="both"/>
        <w:spacing w:before="0" w:after="0" w:line="210" w:lineRule="exact"/>
        <w:ind w:left="0" w:right="0" w:firstLine="0"/>
      </w:pPr>
      <w:r>
        <w:rPr>
          <w:lang w:val="es-ES" w:eastAsia="es-ES" w:bidi="es-ES"/>
          <w:w w:val="100"/>
          <w:spacing w:val="0"/>
          <w:color w:val="000000"/>
          <w:position w:val="0"/>
        </w:rPr>
        <w:t xml:space="preserve">punto </w:t>
      </w:r>
      <w:r>
        <w:rPr>
          <w:rStyle w:val="CharStyle29"/>
        </w:rPr>
        <w:t>"del</w:t>
      </w:r>
      <w:r>
        <w:rPr>
          <w:lang w:val="es-ES" w:eastAsia="es-ES" w:bidi="es-ES"/>
          <w:w w:val="100"/>
          <w:spacing w:val="0"/>
          <w:color w:val="000000"/>
          <w:position w:val="0"/>
        </w:rPr>
        <w:t xml:space="preserve"> orden del^™</w:t>
      </w:r>
      <w:r>
        <w:rPr>
          <w:lang w:val="es-ES" w:eastAsia="es-ES" w:bidi="es-ES"/>
          <w:vertAlign w:val="superscript"/>
          <w:w w:val="100"/>
          <w:spacing w:val="0"/>
          <w:color w:val="000000"/>
          <w:position w:val="0"/>
        </w:rPr>
        <w:t>6</w:t>
      </w:r>
      <w:r>
        <w:rPr>
          <w:lang w:val="es-ES" w:eastAsia="es-ES" w:bidi="es-ES"/>
          <w:w w:val="100"/>
          <w:spacing w:val="0"/>
          <w:color w:val="000000"/>
          <w:position w:val="0"/>
        </w:rPr>
        <w:t>"*</w:t>
      </w:r>
      <w:r>
        <w:rPr>
          <w:lang w:val="es-ES" w:eastAsia="es-ES" w:bidi="es-ES"/>
          <w:vertAlign w:val="superscript"/>
          <w:w w:val="100"/>
          <w:spacing w:val="0"/>
          <w:color w:val="000000"/>
          <w:position w:val="0"/>
        </w:rPr>
        <w:t>0</w:t>
      </w:r>
      <w:r>
        <w:rPr>
          <w:lang w:val="es-ES" w:eastAsia="es-ES" w:bidi="es-ES"/>
          <w:w w:val="100"/>
          <w:spacing w:val="0"/>
          <w:color w:val="000000"/>
          <w:position w:val="0"/>
        </w:rPr>
        <w:t>"</w:t>
      </w:r>
      <w:r>
        <w:rPr>
          <w:lang w:val="es-ES" w:eastAsia="es-ES" w:bidi="es-ES"/>
          <w:vertAlign w:val="superscript"/>
          <w:w w:val="100"/>
          <w:spacing w:val="0"/>
          <w:color w:val="000000"/>
          <w:position w:val="0"/>
        </w:rPr>
        <w:t>0</w:t>
      </w:r>
      <w:r>
        <w:rPr>
          <w:lang w:val="es-ES" w:eastAsia="es-ES" w:bidi="es-ES"/>
          <w:w w:val="100"/>
          <w:spacing w:val="0"/>
          <w:color w:val="000000"/>
          <w:position w:val="0"/>
        </w:rPr>
        <w:t xml:space="preserve"> °</w:t>
      </w:r>
      <w:r>
        <w:rPr>
          <w:lang w:val="es-ES" w:eastAsia="es-ES" w:bidi="es-ES"/>
          <w:vertAlign w:val="superscript"/>
          <w:w w:val="100"/>
          <w:spacing w:val="0"/>
          <w:color w:val="000000"/>
          <w:position w:val="0"/>
        </w:rPr>
        <w:t>! reSpecto de esíe punto</w:t>
      </w:r>
      <w:r>
        <w:rPr>
          <w:lang w:val="es-ES" w:eastAsia="es-ES" w:bidi="es-ES"/>
          <w:w w:val="100"/>
          <w:spacing w:val="0"/>
          <w:color w:val="000000"/>
          <w:position w:val="0"/>
        </w:rPr>
        <w:t xml:space="preserve"> P</w:t>
      </w:r>
      <w:r>
        <w:rPr>
          <w:lang w:val="es-ES" w:eastAsia="es-ES" w:bidi="es-ES"/>
          <w:vertAlign w:val="superscript"/>
          <w:w w:val="100"/>
          <w:spacing w:val="0"/>
          <w:color w:val="000000"/>
          <w:position w:val="0"/>
        </w:rPr>
        <w:t>rocedemos al sigUien 6</w:t>
      </w:r>
    </w:p>
    <w:p>
      <w:pPr>
        <w:pStyle w:val="Style21"/>
        <w:framePr w:wrap="none" w:vAnchor="page" w:hAnchor="page" w:x="1109" w:y="3318"/>
        <w:widowControl w:val="0"/>
        <w:keepNext w:val="0"/>
        <w:keepLines w:val="0"/>
        <w:shd w:val="clear" w:color="auto" w:fill="auto"/>
        <w:bidi w:val="0"/>
        <w:spacing w:before="0" w:after="0" w:line="210" w:lineRule="exact"/>
        <w:ind w:left="0" w:right="0" w:firstLine="0"/>
      </w:pPr>
      <w:r>
        <w:rPr>
          <w:rStyle w:val="CharStyle30"/>
          <w:b w:val="0"/>
          <w:bCs w:val="0"/>
        </w:rPr>
        <w:t xml:space="preserve">Punto número 5. </w:t>
      </w:r>
      <w:r>
        <w:rPr>
          <w:lang w:val="es-ES" w:eastAsia="es-ES" w:bidi="es-ES"/>
          <w:w w:val="100"/>
          <w:spacing w:val="0"/>
          <w:color w:val="000000"/>
          <w:position w:val="0"/>
        </w:rPr>
        <w:t>Clausura de la Reunión...</w:t>
      </w:r>
    </w:p>
    <w:p>
      <w:pPr>
        <w:pStyle w:val="Style12"/>
        <w:framePr w:w="9439" w:h="1431" w:hRule="exact" w:wrap="none" w:vAnchor="page" w:hAnchor="page" w:x="1109" w:y="4205"/>
        <w:widowControl w:val="0"/>
        <w:keepNext w:val="0"/>
        <w:keepLines w:val="0"/>
        <w:shd w:val="clear" w:color="auto" w:fill="auto"/>
        <w:bidi w:val="0"/>
        <w:jc w:val="both"/>
        <w:spacing w:before="0" w:after="0" w:line="269" w:lineRule="exact"/>
        <w:ind w:left="28" w:right="88" w:firstLine="0"/>
      </w:pPr>
      <w:r>
        <w:rPr>
          <w:lang w:val="es-ES" w:eastAsia="es-ES" w:bidi="es-ES"/>
          <w:w w:val="100"/>
          <w:spacing w:val="0"/>
          <w:color w:val="000000"/>
          <w:position w:val="0"/>
        </w:rPr>
        <w:t xml:space="preserve">Siendo las 13:15 trece horas con quince minutos del día martes 13 de Octubre </w:t>
      </w:r>
      <w:r>
        <w:rPr>
          <w:rStyle w:val="CharStyle27"/>
        </w:rPr>
        <w:t>del</w:t>
        <w:br/>
      </w:r>
      <w:r>
        <w:rPr>
          <w:lang w:val="es-ES" w:eastAsia="es-ES" w:bidi="es-ES"/>
          <w:w w:val="100"/>
          <w:spacing w:val="0"/>
          <w:color w:val="000000"/>
          <w:position w:val="0"/>
        </w:rPr>
        <w:t>2015; una vez agotado el Orden del Día, se declara formalmente clausurada la</w:t>
        <w:br/>
        <w:t xml:space="preserve">reunión de Instalación de la Comisión de Planeación Socioeconómica y Urbana, y </w:t>
      </w:r>
      <w:r>
        <w:rPr>
          <w:rStyle w:val="CharStyle27"/>
        </w:rPr>
        <w:t>se</w:t>
        <w:br/>
      </w:r>
      <w:r>
        <w:rPr>
          <w:lang w:val="es-ES" w:eastAsia="es-ES" w:bidi="es-ES"/>
          <w:w w:val="100"/>
          <w:spacing w:val="0"/>
          <w:color w:val="000000"/>
          <w:position w:val="0"/>
        </w:rPr>
        <w:t xml:space="preserve">levanta la minuta de la reunión, firmando de conformidad los integrantes </w:t>
      </w:r>
      <w:r>
        <w:rPr>
          <w:rStyle w:val="CharStyle27"/>
        </w:rPr>
        <w:t>de la</w:t>
        <w:br/>
      </w:r>
      <w:r>
        <w:rPr>
          <w:lang w:val="es-ES" w:eastAsia="es-ES" w:bidi="es-ES"/>
          <w:w w:val="100"/>
          <w:spacing w:val="0"/>
          <w:color w:val="000000"/>
          <w:position w:val="0"/>
        </w:rPr>
        <w:t>misma presentes. Muchas gracias</w:t>
      </w:r>
    </w:p>
    <w:p>
      <w:pPr>
        <w:framePr w:wrap="none" w:vAnchor="page" w:hAnchor="page" w:x="2986" w:y="5608"/>
        <w:widowControl w:val="0"/>
        <w:rPr>
          <w:sz w:val="2"/>
          <w:szCs w:val="2"/>
        </w:rPr>
      </w:pPr>
      <w:r>
        <w:pict>
          <v:shape id="_x0000_s1033" type="#_x0000_t75" style="width:270pt;height:411pt;">
            <v:imagedata r:id="rId19" r:href="rId20"/>
          </v:shape>
        </w:pic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s-ES" w:eastAsia="es-ES" w:bidi="es-E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Cuerpo del texto (3)_"/>
    <w:basedOn w:val="DefaultParagraphFont"/>
    <w:link w:val="Style3"/>
    <w:rPr>
      <w:b w:val="0"/>
      <w:bCs w:val="0"/>
      <w:i w:val="0"/>
      <w:iCs w:val="0"/>
      <w:u w:val="none"/>
      <w:strike w:val="0"/>
      <w:smallCaps w:val="0"/>
      <w:sz w:val="8"/>
      <w:szCs w:val="8"/>
      <w:rFonts w:ascii="Century Gothic" w:eastAsia="Century Gothic" w:hAnsi="Century Gothic" w:cs="Century Gothic"/>
    </w:rPr>
  </w:style>
  <w:style w:type="character" w:customStyle="1" w:styleId="CharStyle5">
    <w:name w:val="Cuerpo del texto (3)"/>
    <w:basedOn w:val="CharStyle4"/>
    <w:rPr>
      <w:lang w:val="es-ES" w:eastAsia="es-ES" w:bidi="es-ES"/>
      <w:w w:val="100"/>
      <w:spacing w:val="0"/>
      <w:color w:val="000000"/>
      <w:position w:val="0"/>
    </w:rPr>
  </w:style>
  <w:style w:type="character" w:customStyle="1" w:styleId="CharStyle7">
    <w:name w:val="Cuerpo del texto (4)_"/>
    <w:basedOn w:val="DefaultParagraphFont"/>
    <w:link w:val="Style6"/>
    <w:rPr>
      <w:b/>
      <w:bCs/>
      <w:i w:val="0"/>
      <w:iCs w:val="0"/>
      <w:u w:val="none"/>
      <w:strike w:val="0"/>
      <w:smallCaps w:val="0"/>
      <w:sz w:val="10"/>
      <w:szCs w:val="10"/>
      <w:rFonts w:ascii="Georgia" w:eastAsia="Georgia" w:hAnsi="Georgia" w:cs="Georgia"/>
      <w:spacing w:val="-10"/>
    </w:rPr>
  </w:style>
  <w:style w:type="character" w:customStyle="1" w:styleId="CharStyle8">
    <w:name w:val="Cuerpo del texto (4)"/>
    <w:basedOn w:val="CharStyle7"/>
    <w:rPr>
      <w:lang w:val="es-ES" w:eastAsia="es-ES" w:bidi="es-ES"/>
      <w:w w:val="100"/>
      <w:color w:val="000000"/>
      <w:position w:val="0"/>
    </w:rPr>
  </w:style>
  <w:style w:type="character" w:customStyle="1" w:styleId="CharStyle10">
    <w:name w:val="Leyenda de la imagen_"/>
    <w:basedOn w:val="DefaultParagraphFont"/>
    <w:link w:val="Style9"/>
    <w:rPr>
      <w:b/>
      <w:bCs/>
      <w:i w:val="0"/>
      <w:iCs w:val="0"/>
      <w:u w:val="none"/>
      <w:strike w:val="0"/>
      <w:smallCaps w:val="0"/>
      <w:sz w:val="17"/>
      <w:szCs w:val="17"/>
      <w:rFonts w:ascii="Century Gothic" w:eastAsia="Century Gothic" w:hAnsi="Century Gothic" w:cs="Century Gothic"/>
    </w:rPr>
  </w:style>
  <w:style w:type="character" w:customStyle="1" w:styleId="CharStyle11">
    <w:name w:val="Leyenda de la imagen"/>
    <w:basedOn w:val="CharStyle10"/>
    <w:rPr>
      <w:lang w:val="es-ES" w:eastAsia="es-ES" w:bidi="es-ES"/>
      <w:w w:val="100"/>
      <w:spacing w:val="0"/>
      <w:color w:val="000000"/>
      <w:position w:val="0"/>
    </w:rPr>
  </w:style>
  <w:style w:type="character" w:customStyle="1" w:styleId="CharStyle13">
    <w:name w:val="Cuerpo del texto (2)_"/>
    <w:basedOn w:val="DefaultParagraphFont"/>
    <w:link w:val="Style12"/>
    <w:rPr>
      <w:b w:val="0"/>
      <w:bCs w:val="0"/>
      <w:i w:val="0"/>
      <w:iCs w:val="0"/>
      <w:u w:val="none"/>
      <w:strike w:val="0"/>
      <w:smallCaps w:val="0"/>
      <w:sz w:val="21"/>
      <w:szCs w:val="21"/>
      <w:rFonts w:ascii="Century Gothic" w:eastAsia="Century Gothic" w:hAnsi="Century Gothic" w:cs="Century Gothic"/>
    </w:rPr>
  </w:style>
  <w:style w:type="character" w:customStyle="1" w:styleId="CharStyle14">
    <w:name w:val="Cuerpo del texto (2) + 8.5 pto,Negrita"/>
    <w:basedOn w:val="CharStyle13"/>
    <w:rPr>
      <w:lang w:val="es-ES" w:eastAsia="es-ES" w:bidi="es-ES"/>
      <w:b/>
      <w:bCs/>
      <w:sz w:val="17"/>
      <w:szCs w:val="17"/>
      <w:w w:val="100"/>
      <w:spacing w:val="0"/>
      <w:color w:val="000000"/>
      <w:position w:val="0"/>
    </w:rPr>
  </w:style>
  <w:style w:type="character" w:customStyle="1" w:styleId="CharStyle16">
    <w:name w:val="Título #2_"/>
    <w:basedOn w:val="DefaultParagraphFont"/>
    <w:link w:val="Style15"/>
    <w:rPr>
      <w:b/>
      <w:bCs/>
      <w:i w:val="0"/>
      <w:iCs w:val="0"/>
      <w:u w:val="none"/>
      <w:strike w:val="0"/>
      <w:smallCaps w:val="0"/>
      <w:sz w:val="21"/>
      <w:szCs w:val="21"/>
      <w:rFonts w:ascii="Century Gothic" w:eastAsia="Century Gothic" w:hAnsi="Century Gothic" w:cs="Century Gothic"/>
    </w:rPr>
  </w:style>
  <w:style w:type="character" w:customStyle="1" w:styleId="CharStyle18">
    <w:name w:val="Leyenda de la imagen (2)_"/>
    <w:basedOn w:val="DefaultParagraphFont"/>
    <w:link w:val="Style17"/>
    <w:rPr>
      <w:b w:val="0"/>
      <w:bCs w:val="0"/>
      <w:i w:val="0"/>
      <w:iCs w:val="0"/>
      <w:u w:val="none"/>
      <w:strike w:val="0"/>
      <w:smallCaps w:val="0"/>
      <w:sz w:val="10"/>
      <w:szCs w:val="10"/>
      <w:rFonts w:ascii="Consolas" w:eastAsia="Consolas" w:hAnsi="Consolas" w:cs="Consolas"/>
    </w:rPr>
  </w:style>
  <w:style w:type="character" w:customStyle="1" w:styleId="CharStyle19">
    <w:name w:val="Leyenda de la imagen (2)"/>
    <w:basedOn w:val="CharStyle18"/>
    <w:rPr>
      <w:lang w:val="es-ES" w:eastAsia="es-ES" w:bidi="es-ES"/>
      <w:w w:val="100"/>
      <w:spacing w:val="0"/>
      <w:color w:val="000000"/>
      <w:position w:val="0"/>
    </w:rPr>
  </w:style>
  <w:style w:type="character" w:customStyle="1" w:styleId="CharStyle20">
    <w:name w:val="Cuerpo del texto (2) + Negrita"/>
    <w:basedOn w:val="CharStyle13"/>
    <w:rPr>
      <w:lang w:val="es-ES" w:eastAsia="es-ES" w:bidi="es-ES"/>
      <w:b/>
      <w:bCs/>
      <w:w w:val="100"/>
      <w:spacing w:val="0"/>
      <w:color w:val="000000"/>
      <w:position w:val="0"/>
    </w:rPr>
  </w:style>
  <w:style w:type="character" w:customStyle="1" w:styleId="CharStyle22">
    <w:name w:val="Cuerpo del texto (5)_"/>
    <w:basedOn w:val="DefaultParagraphFont"/>
    <w:link w:val="Style21"/>
    <w:rPr>
      <w:b/>
      <w:bCs/>
      <w:i w:val="0"/>
      <w:iCs w:val="0"/>
      <w:u w:val="none"/>
      <w:strike w:val="0"/>
      <w:smallCaps w:val="0"/>
      <w:sz w:val="21"/>
      <w:szCs w:val="21"/>
      <w:rFonts w:ascii="Century Gothic" w:eastAsia="Century Gothic" w:hAnsi="Century Gothic" w:cs="Century Gothic"/>
    </w:rPr>
  </w:style>
  <w:style w:type="character" w:customStyle="1" w:styleId="CharStyle24">
    <w:name w:val="Título #1_"/>
    <w:basedOn w:val="DefaultParagraphFont"/>
    <w:link w:val="Style23"/>
    <w:rPr>
      <w:b/>
      <w:bCs/>
      <w:i w:val="0"/>
      <w:iCs w:val="0"/>
      <w:u w:val="none"/>
      <w:strike w:val="0"/>
      <w:smallCaps w:val="0"/>
      <w:sz w:val="22"/>
      <w:szCs w:val="22"/>
      <w:rFonts w:ascii="Century Gothic" w:eastAsia="Century Gothic" w:hAnsi="Century Gothic" w:cs="Century Gothic"/>
    </w:rPr>
  </w:style>
  <w:style w:type="character" w:customStyle="1" w:styleId="CharStyle25">
    <w:name w:val="Título #1 + 10.5 pto,Sin negrita"/>
    <w:basedOn w:val="CharStyle24"/>
    <w:rPr>
      <w:lang w:val="es-ES" w:eastAsia="es-ES" w:bidi="es-ES"/>
      <w:b/>
      <w:bCs/>
      <w:sz w:val="21"/>
      <w:szCs w:val="21"/>
      <w:w w:val="100"/>
      <w:spacing w:val="0"/>
      <w:color w:val="000000"/>
      <w:position w:val="0"/>
    </w:rPr>
  </w:style>
  <w:style w:type="character" w:customStyle="1" w:styleId="CharStyle26">
    <w:name w:val="Cuerpo del texto (5) + Versales"/>
    <w:basedOn w:val="CharStyle22"/>
    <w:rPr>
      <w:lang w:val="es-ES" w:eastAsia="es-ES" w:bidi="es-ES"/>
      <w:smallCaps/>
      <w:w w:val="100"/>
      <w:spacing w:val="0"/>
      <w:color w:val="000000"/>
      <w:position w:val="0"/>
    </w:rPr>
  </w:style>
  <w:style w:type="character" w:customStyle="1" w:styleId="CharStyle27">
    <w:name w:val="Cuerpo del texto (2)"/>
    <w:basedOn w:val="CharStyle13"/>
    <w:rPr>
      <w:lang w:val="es-ES" w:eastAsia="es-ES" w:bidi="es-ES"/>
      <w:w w:val="100"/>
      <w:spacing w:val="0"/>
      <w:color w:val="000000"/>
      <w:position w:val="0"/>
    </w:rPr>
  </w:style>
  <w:style w:type="character" w:customStyle="1" w:styleId="CharStyle28">
    <w:name w:val="Cuerpo del texto (2) + Versales"/>
    <w:basedOn w:val="CharStyle13"/>
    <w:rPr>
      <w:lang w:val="es-ES" w:eastAsia="es-ES" w:bidi="es-ES"/>
      <w:smallCaps/>
      <w:w w:val="100"/>
      <w:spacing w:val="0"/>
      <w:color w:val="000000"/>
      <w:position w:val="0"/>
    </w:rPr>
  </w:style>
  <w:style w:type="character" w:customStyle="1" w:styleId="CharStyle29">
    <w:name w:val="Cuerpo del texto (2) + Espaciado -1 pto"/>
    <w:basedOn w:val="CharStyle13"/>
    <w:rPr>
      <w:lang w:val="es-ES" w:eastAsia="es-ES" w:bidi="es-ES"/>
      <w:w w:val="100"/>
      <w:spacing w:val="-20"/>
      <w:color w:val="000000"/>
      <w:position w:val="0"/>
    </w:rPr>
  </w:style>
  <w:style w:type="character" w:customStyle="1" w:styleId="CharStyle30">
    <w:name w:val="Cuerpo del texto (5) + Sin negrita"/>
    <w:basedOn w:val="CharStyle22"/>
    <w:rPr>
      <w:lang w:val="es-ES" w:eastAsia="es-ES" w:bidi="es-ES"/>
      <w:b/>
      <w:bCs/>
      <w:w w:val="100"/>
      <w:spacing w:val="0"/>
      <w:color w:val="000000"/>
      <w:position w:val="0"/>
    </w:rPr>
  </w:style>
  <w:style w:type="paragraph" w:customStyle="1" w:styleId="Style3">
    <w:name w:val="Cuerpo del texto (3)"/>
    <w:basedOn w:val="Normal"/>
    <w:link w:val="CharStyle4"/>
    <w:pPr>
      <w:widowControl w:val="0"/>
      <w:shd w:val="clear" w:color="auto" w:fill="FFFFFF"/>
      <w:spacing w:line="0" w:lineRule="exact"/>
    </w:pPr>
    <w:rPr>
      <w:b w:val="0"/>
      <w:bCs w:val="0"/>
      <w:i w:val="0"/>
      <w:iCs w:val="0"/>
      <w:u w:val="none"/>
      <w:strike w:val="0"/>
      <w:smallCaps w:val="0"/>
      <w:sz w:val="8"/>
      <w:szCs w:val="8"/>
      <w:rFonts w:ascii="Century Gothic" w:eastAsia="Century Gothic" w:hAnsi="Century Gothic" w:cs="Century Gothic"/>
    </w:rPr>
  </w:style>
  <w:style w:type="paragraph" w:customStyle="1" w:styleId="Style6">
    <w:name w:val="Cuerpo del texto (4)"/>
    <w:basedOn w:val="Normal"/>
    <w:link w:val="CharStyle7"/>
    <w:pPr>
      <w:widowControl w:val="0"/>
      <w:shd w:val="clear" w:color="auto" w:fill="FFFFFF"/>
      <w:spacing w:line="0" w:lineRule="exact"/>
    </w:pPr>
    <w:rPr>
      <w:b/>
      <w:bCs/>
      <w:i w:val="0"/>
      <w:iCs w:val="0"/>
      <w:u w:val="none"/>
      <w:strike w:val="0"/>
      <w:smallCaps w:val="0"/>
      <w:sz w:val="10"/>
      <w:szCs w:val="10"/>
      <w:rFonts w:ascii="Georgia" w:eastAsia="Georgia" w:hAnsi="Georgia" w:cs="Georgia"/>
      <w:spacing w:val="-10"/>
    </w:rPr>
  </w:style>
  <w:style w:type="paragraph" w:customStyle="1" w:styleId="Style9">
    <w:name w:val="Leyenda de la imagen"/>
    <w:basedOn w:val="Normal"/>
    <w:link w:val="CharStyle10"/>
    <w:pPr>
      <w:widowControl w:val="0"/>
      <w:shd w:val="clear" w:color="auto" w:fill="FFFFFF"/>
      <w:spacing w:line="0" w:lineRule="exact"/>
    </w:pPr>
    <w:rPr>
      <w:b/>
      <w:bCs/>
      <w:i w:val="0"/>
      <w:iCs w:val="0"/>
      <w:u w:val="none"/>
      <w:strike w:val="0"/>
      <w:smallCaps w:val="0"/>
      <w:sz w:val="17"/>
      <w:szCs w:val="17"/>
      <w:rFonts w:ascii="Century Gothic" w:eastAsia="Century Gothic" w:hAnsi="Century Gothic" w:cs="Century Gothic"/>
    </w:rPr>
  </w:style>
  <w:style w:type="paragraph" w:customStyle="1" w:styleId="Style12">
    <w:name w:val="Cuerpo del texto (2)"/>
    <w:basedOn w:val="Normal"/>
    <w:link w:val="CharStyle13"/>
    <w:pPr>
      <w:widowControl w:val="0"/>
      <w:shd w:val="clear" w:color="auto" w:fill="FFFFFF"/>
      <w:jc w:val="right"/>
      <w:spacing w:after="480" w:line="0" w:lineRule="exact"/>
    </w:pPr>
    <w:rPr>
      <w:b w:val="0"/>
      <w:bCs w:val="0"/>
      <w:i w:val="0"/>
      <w:iCs w:val="0"/>
      <w:u w:val="none"/>
      <w:strike w:val="0"/>
      <w:smallCaps w:val="0"/>
      <w:sz w:val="21"/>
      <w:szCs w:val="21"/>
      <w:rFonts w:ascii="Century Gothic" w:eastAsia="Century Gothic" w:hAnsi="Century Gothic" w:cs="Century Gothic"/>
    </w:rPr>
  </w:style>
  <w:style w:type="paragraph" w:customStyle="1" w:styleId="Style15">
    <w:name w:val="Título #2"/>
    <w:basedOn w:val="Normal"/>
    <w:link w:val="CharStyle16"/>
    <w:pPr>
      <w:widowControl w:val="0"/>
      <w:shd w:val="clear" w:color="auto" w:fill="FFFFFF"/>
      <w:jc w:val="both"/>
      <w:outlineLvl w:val="1"/>
      <w:spacing w:before="480" w:after="480" w:line="268" w:lineRule="exact"/>
    </w:pPr>
    <w:rPr>
      <w:b/>
      <w:bCs/>
      <w:i w:val="0"/>
      <w:iCs w:val="0"/>
      <w:u w:val="none"/>
      <w:strike w:val="0"/>
      <w:smallCaps w:val="0"/>
      <w:sz w:val="21"/>
      <w:szCs w:val="21"/>
      <w:rFonts w:ascii="Century Gothic" w:eastAsia="Century Gothic" w:hAnsi="Century Gothic" w:cs="Century Gothic"/>
    </w:rPr>
  </w:style>
  <w:style w:type="paragraph" w:customStyle="1" w:styleId="Style17">
    <w:name w:val="Leyenda de la imagen (2)"/>
    <w:basedOn w:val="Normal"/>
    <w:link w:val="CharStyle18"/>
    <w:pPr>
      <w:widowControl w:val="0"/>
      <w:shd w:val="clear" w:color="auto" w:fill="FFFFFF"/>
      <w:spacing w:line="0" w:lineRule="exact"/>
    </w:pPr>
    <w:rPr>
      <w:b w:val="0"/>
      <w:bCs w:val="0"/>
      <w:i w:val="0"/>
      <w:iCs w:val="0"/>
      <w:u w:val="none"/>
      <w:strike w:val="0"/>
      <w:smallCaps w:val="0"/>
      <w:sz w:val="10"/>
      <w:szCs w:val="10"/>
      <w:rFonts w:ascii="Consolas" w:eastAsia="Consolas" w:hAnsi="Consolas" w:cs="Consolas"/>
    </w:rPr>
  </w:style>
  <w:style w:type="paragraph" w:customStyle="1" w:styleId="Style21">
    <w:name w:val="Cuerpo del texto (5)"/>
    <w:basedOn w:val="Normal"/>
    <w:link w:val="CharStyle22"/>
    <w:pPr>
      <w:widowControl w:val="0"/>
      <w:shd w:val="clear" w:color="auto" w:fill="FFFFFF"/>
      <w:jc w:val="both"/>
      <w:spacing w:before="300" w:after="60" w:line="0" w:lineRule="exact"/>
    </w:pPr>
    <w:rPr>
      <w:b/>
      <w:bCs/>
      <w:i w:val="0"/>
      <w:iCs w:val="0"/>
      <w:u w:val="none"/>
      <w:strike w:val="0"/>
      <w:smallCaps w:val="0"/>
      <w:sz w:val="21"/>
      <w:szCs w:val="21"/>
      <w:rFonts w:ascii="Century Gothic" w:eastAsia="Century Gothic" w:hAnsi="Century Gothic" w:cs="Century Gothic"/>
    </w:rPr>
  </w:style>
  <w:style w:type="paragraph" w:customStyle="1" w:styleId="Style23">
    <w:name w:val="Título #1"/>
    <w:basedOn w:val="Normal"/>
    <w:link w:val="CharStyle24"/>
    <w:pPr>
      <w:widowControl w:val="0"/>
      <w:shd w:val="clear" w:color="auto" w:fill="FFFFFF"/>
      <w:outlineLvl w:val="0"/>
      <w:spacing w:line="571" w:lineRule="exact"/>
    </w:pPr>
    <w:rPr>
      <w:b/>
      <w:bCs/>
      <w:i w:val="0"/>
      <w:iCs w:val="0"/>
      <w:u w:val="none"/>
      <w:strike w:val="0"/>
      <w:smallCaps w:val="0"/>
      <w:sz w:val="22"/>
      <w:szCs w:val="22"/>
      <w:rFonts w:ascii="Century Gothic" w:eastAsia="Century Gothic" w:hAnsi="Century Gothic" w:cs="Century Gothic"/>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png"/><Relationship Id="rId14" Type="http://schemas.openxmlformats.org/officeDocument/2006/relationships/image" Target="media/image5.pn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s>
</file>