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97" w:rsidRDefault="003F7FFB" w:rsidP="00860F20">
      <w:pPr>
        <w:pStyle w:val="Ttulo10"/>
        <w:keepNext/>
        <w:keepLines/>
        <w:shd w:val="clear" w:color="auto" w:fill="auto"/>
        <w:spacing w:after="943"/>
      </w:pPr>
      <w:bookmarkStart w:id="0" w:name="bookmark0"/>
      <w:r>
        <w:t>MESA DE TRABAJO DE LA COMISIÓN DE SERVICIOS PÚBLICOS MUNICIPALES (16 DE NOVIEMBRE DE 2016)</w:t>
      </w:r>
      <w:bookmarkEnd w:id="0"/>
    </w:p>
    <w:p w:rsidR="00476597" w:rsidRDefault="003F7FFB">
      <w:pPr>
        <w:pStyle w:val="Cuerpodeltexto20"/>
        <w:shd w:val="clear" w:color="auto" w:fill="auto"/>
        <w:spacing w:before="0" w:after="370" w:line="260" w:lineRule="exact"/>
      </w:pPr>
      <w:r>
        <w:t>Buen día compañeros regidores y todos los presentes.</w:t>
      </w:r>
    </w:p>
    <w:p w:rsidR="00476597" w:rsidRDefault="003F7FFB">
      <w:pPr>
        <w:pStyle w:val="Cuerpodeltexto20"/>
        <w:shd w:val="clear" w:color="auto" w:fill="auto"/>
        <w:spacing w:before="0" w:after="113" w:line="394" w:lineRule="exact"/>
        <w:jc w:val="left"/>
      </w:pPr>
      <w:r>
        <w:t xml:space="preserve">Nos reunimos aquí las Comisiones Edilicias de Servicios Públicos </w:t>
      </w:r>
      <w:r>
        <w:t>Municipales como convocante y Salubridad e Higiene como coadyuvante, para efectuar la mesa correspondiente, para desahogar el Punto de Acuerdo Número L6/TC aprobado en la Sesión de Ayuntamiento del Municipio de San Pedro Tlaquepaque de fecha 26 de Agosto d</w:t>
      </w:r>
      <w:r>
        <w:t>e 2016, que tiene por objeto solicitar que el área de Mercados y Espacios Abiertos, revise y aplique la reglamentación correspondiente en materia de Salubridad e Higiene.</w:t>
      </w:r>
    </w:p>
    <w:p w:rsidR="00476597" w:rsidRDefault="00860F20">
      <w:pPr>
        <w:pStyle w:val="Cuerpodeltexto20"/>
        <w:shd w:val="clear" w:color="auto" w:fill="auto"/>
        <w:spacing w:before="0" w:after="835" w:line="403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.1pt;margin-top:147.45pt;width:84.15pt;height:39pt;z-index:-125829375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860F20">
                  <w:pPr>
                    <w:pStyle w:val="Cuerpodeltexto3"/>
                    <w:shd w:val="clear" w:color="auto" w:fill="auto"/>
                    <w:spacing w:line="260" w:lineRule="exact"/>
                  </w:pPr>
                  <w:r>
                    <w:t>Preside</w:t>
                  </w:r>
                  <w:r w:rsidR="003F7FFB">
                    <w:t>nte:</w:t>
                  </w:r>
                </w:p>
              </w:txbxContent>
            </v:textbox>
            <w10:wrap type="square" side="left" anchorx="margin"/>
          </v:shape>
        </w:pict>
      </w:r>
      <w:r w:rsidR="003F7FFB">
        <w:t>Por lo que siendo las 13:00 horas, da inicio la mesa de trabajo de las Comisiones Edi</w:t>
      </w:r>
      <w:r w:rsidR="003F7FFB">
        <w:t>licias de Servicios Públicos Municipales como convocante y la Salubridad e Higiene como coadyuvante, entonces, procedo a pasar lista asistencia para corrobor</w:t>
      </w:r>
      <w:r w:rsidR="003F7FFB">
        <w:t>ar que existe el quorum legal.</w:t>
      </w:r>
    </w:p>
    <w:p w:rsidR="00476597" w:rsidRDefault="003F7FFB">
      <w:pPr>
        <w:pStyle w:val="Ttulo10"/>
        <w:keepNext/>
        <w:keepLines/>
        <w:shd w:val="clear" w:color="auto" w:fill="auto"/>
        <w:spacing w:after="287" w:line="260" w:lineRule="exact"/>
      </w:pPr>
      <w:bookmarkStart w:id="1" w:name="bookmark1"/>
      <w:r>
        <w:t>De la Comisión de Servicios Públicos Municipales:</w:t>
      </w:r>
      <w:bookmarkEnd w:id="1"/>
    </w:p>
    <w:p w:rsidR="00476597" w:rsidRDefault="003F7FFB">
      <w:pPr>
        <w:pStyle w:val="Ttulo10"/>
        <w:keepNext/>
        <w:keepLines/>
        <w:shd w:val="clear" w:color="auto" w:fill="auto"/>
        <w:spacing w:after="306" w:line="260" w:lineRule="exact"/>
      </w:pPr>
      <w:bookmarkStart w:id="2" w:name="bookmark2"/>
      <w:r>
        <w:t>Preside</w:t>
      </w:r>
      <w:bookmarkEnd w:id="2"/>
    </w:p>
    <w:p w:rsidR="00476597" w:rsidRDefault="003F7FFB">
      <w:pPr>
        <w:pStyle w:val="Cuerpodeltexto20"/>
        <w:shd w:val="clear" w:color="auto" w:fill="auto"/>
        <w:spacing w:before="0" w:after="292" w:line="260" w:lineRule="exact"/>
      </w:pPr>
      <w:r>
        <w:t>Lie. Orlando García Limón (presente)</w:t>
      </w:r>
    </w:p>
    <w:p w:rsidR="00476597" w:rsidRDefault="003F7FFB">
      <w:pPr>
        <w:pStyle w:val="Ttulo10"/>
        <w:keepNext/>
        <w:keepLines/>
        <w:shd w:val="clear" w:color="auto" w:fill="auto"/>
        <w:spacing w:line="260" w:lineRule="exact"/>
        <w:sectPr w:rsidR="00476597">
          <w:pgSz w:w="11900" w:h="16840"/>
          <w:pgMar w:top="1568" w:right="1414" w:bottom="2562" w:left="1501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.95pt;margin-top:14.4pt;width:44.65pt;height:62.45pt;z-index:-125829374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605" w:lineRule="exact"/>
                  </w:pPr>
                  <w:r>
                    <w:rPr>
                      <w:rStyle w:val="Cuerpodeltexto2Exact"/>
                    </w:rPr>
                    <w:t>Lie. Mi Lie. Lou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9.35pt;margin-top:26.3pt;width:24.95pt;height:16.85pt;z-index:-125829373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proofErr w:type="spellStart"/>
                  <w:r>
                    <w:rPr>
                      <w:rStyle w:val="Cuerpodeltexto2Exact"/>
                    </w:rPr>
                    <w:t>guel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45.6pt;margin-top:14.2pt;width:247.7pt;height:61.65pt;z-index:-125829372;mso-wrap-distance-left:5pt;mso-wrap-distance-right:156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600" w:lineRule="exact"/>
                    <w:ind w:firstLine="440"/>
                    <w:jc w:val="left"/>
                  </w:pPr>
                  <w:r>
                    <w:rPr>
                      <w:rStyle w:val="Cuerpodeltexto2Exact"/>
                    </w:rPr>
                    <w:t xml:space="preserve">Silva Ramírez (presente) </w:t>
                  </w:r>
                  <w:proofErr w:type="spellStart"/>
                  <w:r>
                    <w:rPr>
                      <w:rStyle w:val="Cuerpodeltexto2Exact"/>
                    </w:rPr>
                    <w:t>rdes</w:t>
                  </w:r>
                  <w:proofErr w:type="spellEnd"/>
                  <w:r>
                    <w:rPr>
                      <w:rStyle w:val="Cuerpodeltexto2Exact"/>
                    </w:rPr>
                    <w:t xml:space="preserve"> </w:t>
                  </w:r>
                  <w:proofErr w:type="spellStart"/>
                  <w:r>
                    <w:rPr>
                      <w:rStyle w:val="Cuerpodeltexto2Exact"/>
                    </w:rPr>
                    <w:t>Celenia</w:t>
                  </w:r>
                  <w:proofErr w:type="spellEnd"/>
                  <w:r>
                    <w:rPr>
                      <w:rStyle w:val="Cuerpodeltexto2Exact"/>
                    </w:rPr>
                    <w:t xml:space="preserve"> </w:t>
                  </w:r>
                  <w:r>
                    <w:rPr>
                      <w:rStyle w:val="Cuerpodeltexto2Exact"/>
                      <w:lang w:val="fr-FR" w:eastAsia="fr-FR" w:bidi="fr-FR"/>
                    </w:rPr>
                    <w:t xml:space="preserve">Contreras </w:t>
                  </w:r>
                  <w:r>
                    <w:rPr>
                      <w:rStyle w:val="Cuerpodeltexto2Exact"/>
                    </w:rPr>
                    <w:t>González (presente)</w:t>
                  </w:r>
                </w:p>
              </w:txbxContent>
            </v:textbox>
            <w10:wrap type="topAndBottom" anchorx="margin"/>
          </v:shape>
        </w:pict>
      </w:r>
      <w:bookmarkStart w:id="3" w:name="bookmark3"/>
      <w:r>
        <w:t>Vocales:</w:t>
      </w:r>
      <w:bookmarkEnd w:id="3"/>
    </w:p>
    <w:p w:rsidR="00476597" w:rsidRDefault="003F7FFB">
      <w:pPr>
        <w:rPr>
          <w:sz w:val="2"/>
          <w:szCs w:val="2"/>
        </w:rPr>
      </w:pPr>
      <w:r>
        <w:pict>
          <v:shape id="_x0000_s1068" type="#_x0000_t202" style="width:595pt;height:41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76597" w:rsidRDefault="00476597"/>
              </w:txbxContent>
            </v:textbox>
            <w10:wrap type="none"/>
            <w10:anchorlock/>
          </v:shape>
        </w:pict>
      </w:r>
      <w:r>
        <w:t xml:space="preserve"> </w:t>
      </w:r>
    </w:p>
    <w:p w:rsidR="00476597" w:rsidRDefault="00476597">
      <w:pPr>
        <w:rPr>
          <w:sz w:val="2"/>
          <w:szCs w:val="2"/>
        </w:rPr>
        <w:sectPr w:rsidR="00476597">
          <w:type w:val="continuous"/>
          <w:pgSz w:w="11900" w:h="16840"/>
          <w:pgMar w:top="1703" w:right="0" w:bottom="2425" w:left="0" w:header="0" w:footer="3" w:gutter="0"/>
          <w:cols w:space="720"/>
          <w:noEndnote/>
          <w:docGrid w:linePitch="360"/>
        </w:sectPr>
      </w:pPr>
    </w:p>
    <w:p w:rsidR="00476597" w:rsidRDefault="003F7FFB">
      <w:pPr>
        <w:pStyle w:val="Cuerpodeltexto20"/>
        <w:shd w:val="clear" w:color="auto" w:fill="auto"/>
        <w:spacing w:before="0" w:after="0" w:line="260" w:lineRule="exact"/>
        <w:jc w:val="left"/>
      </w:pPr>
      <w:r>
        <w:lastRenderedPageBreak/>
        <w:pict>
          <v:shape id="_x0000_s1033" type="#_x0000_t202" style="position:absolute;margin-left:3.15pt;margin-top:-.8pt;width:44.15pt;height:15.9pt;z-index:-125829371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 xml:space="preserve">Lie. </w:t>
                  </w:r>
                  <w:proofErr w:type="spellStart"/>
                  <w:r>
                    <w:rPr>
                      <w:rStyle w:val="Cuerpodeltexto2Exact"/>
                    </w:rPr>
                    <w:t>Ade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proofErr w:type="spellStart"/>
      <w:r>
        <w:t>nawer</w:t>
      </w:r>
      <w:proofErr w:type="spellEnd"/>
      <w:r>
        <w:t xml:space="preserve"> González Fierros (presente)</w:t>
      </w:r>
      <w:r>
        <w:br w:type="page"/>
      </w:r>
    </w:p>
    <w:p w:rsidR="00476597" w:rsidRDefault="003F7FFB">
      <w:pPr>
        <w:pStyle w:val="Cuerpodeltexto20"/>
        <w:shd w:val="clear" w:color="auto" w:fill="auto"/>
        <w:spacing w:before="0" w:after="0" w:line="384" w:lineRule="exact"/>
      </w:pPr>
      <w:r>
        <w:lastRenderedPageBreak/>
        <w:t>Lie. Miguel Carrillo Gómez, en su representación asiste el Ing. Carlos García M.</w:t>
      </w:r>
    </w:p>
    <w:p w:rsidR="00476597" w:rsidRDefault="003F7FFB">
      <w:pPr>
        <w:pStyle w:val="Ttulo10"/>
        <w:keepNext/>
        <w:keepLines/>
        <w:shd w:val="clear" w:color="auto" w:fill="auto"/>
        <w:spacing w:line="581" w:lineRule="exact"/>
        <w:ind w:right="4340"/>
        <w:jc w:val="left"/>
      </w:pPr>
      <w:bookmarkStart w:id="4" w:name="bookmark4"/>
      <w:r>
        <w:t>De la Comisión de Salubridad e Higiene Presidente:</w:t>
      </w:r>
      <w:bookmarkEnd w:id="4"/>
    </w:p>
    <w:p w:rsidR="00476597" w:rsidRDefault="003F7FFB">
      <w:pPr>
        <w:pStyle w:val="Cuerpodeltexto20"/>
        <w:shd w:val="clear" w:color="auto" w:fill="auto"/>
        <w:spacing w:before="0" w:after="857" w:line="581" w:lineRule="exact"/>
      </w:pPr>
      <w:r>
        <w:t>Lie. Carmen Lucía Pérez Camarena (presente)</w:t>
      </w:r>
    </w:p>
    <w:p w:rsidR="00476597" w:rsidRDefault="003F7FFB">
      <w:pPr>
        <w:pStyle w:val="Ttulo10"/>
        <w:keepNext/>
        <w:keepLines/>
        <w:shd w:val="clear" w:color="auto" w:fill="auto"/>
        <w:spacing w:after="297" w:line="260" w:lineRule="exact"/>
      </w:pPr>
      <w:bookmarkStart w:id="5" w:name="bookmark5"/>
      <w:r>
        <w:t>Vocales:</w:t>
      </w:r>
      <w:bookmarkEnd w:id="5"/>
    </w:p>
    <w:p w:rsidR="00476597" w:rsidRDefault="003F7FFB">
      <w:pPr>
        <w:pStyle w:val="Cuerpodeltexto20"/>
        <w:shd w:val="clear" w:color="auto" w:fill="auto"/>
        <w:spacing w:before="0" w:after="892" w:line="260" w:lineRule="exact"/>
      </w:pPr>
      <w:r>
        <w:t xml:space="preserve">C. María de Jesús </w:t>
      </w:r>
      <w:r>
        <w:t>Cortés Durán (presente)</w:t>
      </w:r>
    </w:p>
    <w:p w:rsidR="00476597" w:rsidRDefault="003F7FFB">
      <w:pPr>
        <w:pStyle w:val="Cuerpodeltexto20"/>
        <w:shd w:val="clear" w:color="auto" w:fill="auto"/>
        <w:spacing w:before="0" w:after="897" w:line="260" w:lineRule="exact"/>
      </w:pPr>
      <w:r>
        <w:t xml:space="preserve">Lie. Lourdes C. </w:t>
      </w:r>
      <w:r w:rsidRPr="00860F20">
        <w:rPr>
          <w:lang w:eastAsia="en-US" w:bidi="en-US"/>
        </w:rPr>
        <w:t xml:space="preserve">Contreras </w:t>
      </w:r>
      <w:r>
        <w:t>González (presente)</w:t>
      </w:r>
    </w:p>
    <w:p w:rsidR="00476597" w:rsidRDefault="003F7FFB">
      <w:pPr>
        <w:pStyle w:val="Cuerpodeltexto20"/>
        <w:shd w:val="clear" w:color="auto" w:fill="auto"/>
        <w:spacing w:before="0" w:after="791" w:line="260" w:lineRule="exact"/>
      </w:pPr>
      <w:r>
        <w:pict>
          <v:shape id="_x0000_s1034" type="#_x0000_t202" style="position:absolute;left:0;text-align:left;margin-left:1.7pt;margin-top:-1.05pt;width:43.7pt;height:16.6pt;z-index:-125829370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C. Rosa</w:t>
                  </w:r>
                </w:p>
              </w:txbxContent>
            </v:textbox>
            <w10:wrap type="square" side="right" anchorx="margin"/>
          </v:shape>
        </w:pict>
      </w:r>
      <w:r>
        <w:t>Pérez Leal (presente)</w:t>
      </w:r>
    </w:p>
    <w:p w:rsidR="00476597" w:rsidRDefault="003F7FFB">
      <w:pPr>
        <w:pStyle w:val="Cuerpodeltexto20"/>
        <w:shd w:val="clear" w:color="auto" w:fill="auto"/>
        <w:spacing w:before="0" w:after="120" w:line="398" w:lineRule="exact"/>
      </w:pPr>
      <w:r>
        <w:t xml:space="preserve">Con ello, declaro que </w:t>
      </w:r>
      <w:r>
        <w:rPr>
          <w:rStyle w:val="Cuerpodeltexto2Negrita"/>
        </w:rPr>
        <w:t xml:space="preserve">existe Quorum legal para sesionar </w:t>
      </w:r>
      <w:r>
        <w:t>y así, se agota el punto número 1 de la orden del día.</w:t>
      </w:r>
    </w:p>
    <w:p w:rsidR="00476597" w:rsidRDefault="003F7FFB">
      <w:pPr>
        <w:pStyle w:val="Cuerpodeltexto20"/>
        <w:shd w:val="clear" w:color="auto" w:fill="auto"/>
        <w:spacing w:before="0" w:after="831" w:line="398" w:lineRule="exact"/>
      </w:pPr>
      <w:r>
        <w:t xml:space="preserve">Agradezco también la presencia del </w:t>
      </w:r>
      <w:r>
        <w:rPr>
          <w:rStyle w:val="Cuerpodeltexto2Negrita"/>
        </w:rPr>
        <w:t xml:space="preserve">Lie. Fernando Rivera Rodríguez, </w:t>
      </w:r>
      <w:r>
        <w:t xml:space="preserve">Director de actas y acuerdos; también presento al </w:t>
      </w:r>
      <w:r>
        <w:rPr>
          <w:rStyle w:val="Cuerpodeltexto2Negrita"/>
        </w:rPr>
        <w:t xml:space="preserve">Lie. Juan Martín Núñez Moran, </w:t>
      </w:r>
      <w:r>
        <w:t>Director de Mercados y Espacios Abiertos; agradezco su asistencia.</w:t>
      </w:r>
    </w:p>
    <w:p w:rsidR="00476597" w:rsidRDefault="003F7FFB">
      <w:pPr>
        <w:pStyle w:val="Cuerpodeltexto20"/>
        <w:shd w:val="clear" w:color="auto" w:fill="auto"/>
        <w:spacing w:before="0" w:after="619" w:line="260" w:lineRule="exact"/>
      </w:pPr>
      <w:r>
        <w:t xml:space="preserve">Procedo a dar lectura para su aprobación del </w:t>
      </w:r>
      <w:r>
        <w:rPr>
          <w:rStyle w:val="Cuerpodeltexto2Negrita"/>
        </w:rPr>
        <w:t>Orden del Día:</w:t>
      </w:r>
    </w:p>
    <w:p w:rsidR="00476597" w:rsidRDefault="003F7FFB">
      <w:pPr>
        <w:pStyle w:val="Cuerpodeltexto20"/>
        <w:shd w:val="clear" w:color="auto" w:fill="auto"/>
        <w:spacing w:before="0" w:after="0" w:line="619" w:lineRule="exact"/>
        <w:jc w:val="left"/>
        <w:sectPr w:rsidR="00476597">
          <w:type w:val="continuous"/>
          <w:pgSz w:w="11900" w:h="16840"/>
          <w:pgMar w:top="1703" w:right="1414" w:bottom="2425" w:left="1501" w:header="0" w:footer="3" w:gutter="0"/>
          <w:cols w:space="720"/>
          <w:noEndnote/>
          <w:docGrid w:linePitch="360"/>
        </w:sectPr>
      </w:pPr>
      <w:r>
        <w:rPr>
          <w:rStyle w:val="Cuerpodeltexto2Negrita"/>
        </w:rPr>
        <w:t xml:space="preserve">Primero: </w:t>
      </w:r>
      <w:r>
        <w:t xml:space="preserve">Lista de asistencia y Verificación del Quorum legal para sesionar </w:t>
      </w:r>
      <w:r>
        <w:rPr>
          <w:rStyle w:val="Cuerpodeltexto2Negrita"/>
        </w:rPr>
        <w:t xml:space="preserve">Segundo: </w:t>
      </w:r>
      <w:r>
        <w:t>Lectura del Orden del Día</w:t>
      </w:r>
    </w:p>
    <w:p w:rsidR="00476597" w:rsidRDefault="003F7FFB">
      <w:pPr>
        <w:spacing w:line="360" w:lineRule="exact"/>
      </w:pPr>
      <w:r>
        <w:lastRenderedPageBreak/>
        <w:pict>
          <v:shape id="_x0000_s1035" type="#_x0000_t202" style="position:absolute;margin-left:1.9pt;margin-top:.1pt;width:447.35pt;height:96.1pt;z-index:251657728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394" w:lineRule="exact"/>
                    <w:jc w:val="right"/>
                  </w:pPr>
                  <w:r>
                    <w:rPr>
                      <w:rStyle w:val="Cuerpodeltexto2NegritaExact"/>
                    </w:rPr>
                    <w:t xml:space="preserve">Tercero: </w:t>
                  </w:r>
                  <w:r>
                    <w:rPr>
                      <w:rStyle w:val="Cuerpodeltexto2Exact"/>
                    </w:rPr>
                    <w:t>Discusión y en su caso aprobación del PUNTO DE ACUERDO O 241/2016/TC, aprobado en la Sesión de Ayuntamiento del</w:t>
                  </w:r>
                  <w:r>
                    <w:rPr>
                      <w:rStyle w:val="Cuerpodeltexto2Exact"/>
                    </w:rPr>
                    <w:t xml:space="preserve"> Municipio de San Pedro Tlaquepaque de fecha 26 de </w:t>
                  </w:r>
                  <w:r>
                    <w:rPr>
                      <w:rStyle w:val="Cuerpodeltexto2Exact"/>
                    </w:rPr>
                    <w:t>Agosto de 2016, que r objeto solicitar que el área de Mercados y Espacios Abiertos, revise e la reglamentación correspondiente en materia de Salubridad e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.9pt;margin-top:54.8pt;width:46.1pt;height:60.05pt;z-index:251657729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394" w:lineRule="exact"/>
                    <w:ind w:right="260"/>
                  </w:pPr>
                  <w:r>
                    <w:rPr>
                      <w:rStyle w:val="Cuerpodeltexto2Exact"/>
                    </w:rPr>
                    <w:t xml:space="preserve">tiene y </w:t>
                  </w:r>
                  <w:proofErr w:type="spellStart"/>
                  <w:r>
                    <w:rPr>
                      <w:rStyle w:val="Cuerpodeltexto2Exact"/>
                    </w:rPr>
                    <w:t>apli</w:t>
                  </w:r>
                  <w:proofErr w:type="spellEnd"/>
                  <w:r>
                    <w:rPr>
                      <w:rStyle w:val="Cuerpodeltexto2Exact"/>
                    </w:rPr>
                    <w:t xml:space="preserve"> Higiene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7.45pt;margin-top:58.7pt;width:15.35pt;height:15.9pt;z-index:251657730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proofErr w:type="spellStart"/>
                  <w:r>
                    <w:rPr>
                      <w:rStyle w:val="Cuerpodeltexto2Exact"/>
                    </w:rPr>
                    <w:t>po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.05pt;margin-top:79.6pt;width:17.75pt;height:14.7pt;z-index:251657731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proofErr w:type="spellStart"/>
                  <w:r>
                    <w:rPr>
                      <w:rStyle w:val="Cuerpodeltexto2Exact"/>
                    </w:rPr>
                    <w:t>iqu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.45pt;margin-top:127.35pt;width:46.1pt;height:15.9pt;z-index:251657732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Ttulo1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6" w:name="bookmark6"/>
                  <w:r>
                    <w:rPr>
                      <w:rStyle w:val="Ttulo1Exact"/>
                      <w:b/>
                      <w:bCs/>
                    </w:rPr>
                    <w:t>Cuarto: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9.9pt;margin-top:126.9pt;width:110.4pt;height:16.35pt;z-index:251657733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Asuntos Generales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.45pt;margin-top:156.4pt;width:43.7pt;height:16.1pt;z-index:251657734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Ttulo1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7" w:name="bookmark7"/>
                  <w:r>
                    <w:rPr>
                      <w:rStyle w:val="Ttulo1Exact"/>
                      <w:b/>
                      <w:bCs/>
                    </w:rPr>
                    <w:t>Quinto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1.35pt;margin-top:155.95pt;width:177.6pt;height:17.3pt;z-index:251657735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Clausura de la mesa de trabajo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6.7pt;margin-top:203.55pt;width:381.1pt;height:63.35pt;z-index:251657736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605" w:lineRule="exact"/>
                    <w:ind w:firstLine="320"/>
                    <w:jc w:val="left"/>
                  </w:pPr>
                  <w:r>
                    <w:rPr>
                      <w:rStyle w:val="Cuerpodeltexto2Exact"/>
                    </w:rPr>
                    <w:t>• Por lo que someto a votación la aprobación del orden del día Aprobada por unanimidad.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.05pt;margin-top:301.5pt;width:448.3pt;height:100.55pt;z-index:251657737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389" w:lineRule="exact"/>
                  </w:pPr>
                  <w:r>
                    <w:rPr>
                      <w:rStyle w:val="Cuerpodeltexto2Exact"/>
                    </w:rPr>
                    <w:t xml:space="preserve">Siendo así paso al desahogo del punto tres, el día 26 de agosto de 2016, la Regidora Carmen Lucía </w:t>
                  </w:r>
                  <w:r>
                    <w:rPr>
                      <w:rStyle w:val="Cuerpodeltexto2Exact"/>
                    </w:rPr>
                    <w:t>Pérez Camarena, presentó en el Pleno del Ayuntamiento una iniciativa relativa a la aplicación de la reglamentación y que se encuentra expuesta en nuestra carpeta de sesiones correspondiente a la fecha antes mencionada.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.05pt;margin-top:439.4pt;width:446.9pt;height:63.35pt;z-index:251657738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403" w:lineRule="exact"/>
                  </w:pPr>
                  <w:r>
                    <w:rPr>
                      <w:rStyle w:val="Cuerpodeltexto2Exact"/>
                    </w:rPr>
                    <w:t>De dicha iniciativa surge el PUNTO</w:t>
                  </w:r>
                  <w:r>
                    <w:rPr>
                      <w:rStyle w:val="Cuerpodeltexto2Exact"/>
                    </w:rPr>
                    <w:t xml:space="preserve"> DE ACUERDO NÚMERO 241/2016/TC al cual dándole el seguimiento adecuado se origina la mesa de trabajo que estamos desarrollando.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9.45pt;margin-top:515.9pt;width:31.7pt;height:15.9pt;z-index:251657739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- La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56.65pt;margin-top:514.95pt;width:282.25pt;height:16.4pt;z-index:251657740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Regidora Carmen Lucía toma la palabra y expone: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43.2pt;margin-top:539.1pt;width:349.9pt;height:71.25pt;z-index:251657741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40"/>
                    <w:shd w:val="clear" w:color="auto" w:fill="auto"/>
                  </w:pPr>
                  <w:r>
                    <w:rPr>
                      <w:rStyle w:val="Cuerpodeltexto4Exact"/>
                    </w:rPr>
                    <w:t xml:space="preserve">Quiero ampliar un poco en esta iniciativa que surge desde la </w:t>
                  </w:r>
                  <w:proofErr w:type="spellStart"/>
                  <w:r>
                    <w:rPr>
                      <w:rStyle w:val="Cuerpodeltexto4Exact"/>
                    </w:rPr>
                    <w:t>aersp</w:t>
                  </w:r>
                  <w:r>
                    <w:rPr>
                      <w:rStyle w:val="Cuerpodeltexto4Exact"/>
                    </w:rPr>
                    <w:t>ectiva</w:t>
                  </w:r>
                  <w:proofErr w:type="spellEnd"/>
                  <w:r>
                    <w:rPr>
                      <w:rStyle w:val="Cuerpodeltexto4Exact"/>
                    </w:rPr>
                    <w:t xml:space="preserve"> de salud pública entendiendo que el municipio es vulnerable al SIKA, CHIKONGUYA o a otros riesgos sanitarios de ahí el interés y preocupación.</w:t>
                  </w:r>
                </w:p>
              </w:txbxContent>
            </v:textbox>
            <w10:wrap anchorx="margin"/>
          </v:shape>
        </w:pict>
      </w: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360" w:lineRule="exact"/>
      </w:pPr>
    </w:p>
    <w:p w:rsidR="00476597" w:rsidRDefault="00476597">
      <w:pPr>
        <w:spacing w:line="659" w:lineRule="exact"/>
      </w:pPr>
    </w:p>
    <w:p w:rsidR="00476597" w:rsidRDefault="00476597">
      <w:pPr>
        <w:rPr>
          <w:sz w:val="2"/>
          <w:szCs w:val="2"/>
        </w:rPr>
        <w:sectPr w:rsidR="00476597">
          <w:pgSz w:w="11900" w:h="16840"/>
          <w:pgMar w:top="1867" w:right="1416" w:bottom="1867" w:left="1499" w:header="0" w:footer="3" w:gutter="0"/>
          <w:cols w:space="720"/>
          <w:noEndnote/>
          <w:docGrid w:linePitch="360"/>
        </w:sectPr>
      </w:pPr>
    </w:p>
    <w:p w:rsidR="00476597" w:rsidRDefault="003F7FFB">
      <w:pPr>
        <w:pStyle w:val="Cuerpodeltexto20"/>
        <w:shd w:val="clear" w:color="auto" w:fill="auto"/>
        <w:spacing w:before="0" w:after="219" w:line="384" w:lineRule="exact"/>
      </w:pPr>
      <w:r>
        <w:lastRenderedPageBreak/>
        <w:t xml:space="preserve">Solicito la aprobación de los regidores para </w:t>
      </w:r>
      <w:r>
        <w:t>otorgar el uso de la voz al Director de Mercados y Espacios Abiertos</w:t>
      </w:r>
    </w:p>
    <w:p w:rsidR="00476597" w:rsidRDefault="003F7FFB">
      <w:pPr>
        <w:pStyle w:val="Cuerpodeltexto20"/>
        <w:shd w:val="clear" w:color="auto" w:fill="auto"/>
        <w:spacing w:before="0" w:after="302" w:line="260" w:lineRule="exact"/>
      </w:pPr>
      <w:r>
        <w:pict>
          <v:shape id="_x0000_s1049" type="#_x0000_t202" style="position:absolute;left:0;text-align:left;margin-left:46.3pt;margin-top:-1.05pt;width:31.7pt;height:15.65pt;z-index:-125829369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proofErr w:type="spellStart"/>
                  <w:r>
                    <w:rPr>
                      <w:rStyle w:val="Cuerpodeltexto2Exact"/>
                    </w:rPr>
                    <w:t>aado</w:t>
                  </w:r>
                  <w:proofErr w:type="spellEnd"/>
                  <w:r>
                    <w:rPr>
                      <w:rStyle w:val="Cuerpodeltexto2Exact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>
        <w:t xml:space="preserve">Es </w:t>
      </w:r>
      <w:r>
        <w:rPr>
          <w:lang w:val="it-IT" w:eastAsia="it-IT" w:bidi="it-IT"/>
        </w:rPr>
        <w:t>apro</w:t>
      </w:r>
    </w:p>
    <w:p w:rsidR="00476597" w:rsidRDefault="003F7FFB">
      <w:pPr>
        <w:pStyle w:val="Cuerpodeltexto20"/>
        <w:shd w:val="clear" w:color="auto" w:fill="auto"/>
        <w:spacing w:before="0" w:after="207" w:line="260" w:lineRule="exact"/>
        <w:ind w:left="800"/>
        <w:jc w:val="left"/>
      </w:pPr>
      <w:r>
        <w:t>Habla el Director de Mercados, Juan Martín Núñez Moran</w:t>
      </w:r>
    </w:p>
    <w:p w:rsidR="00476597" w:rsidRDefault="003F7FFB">
      <w:pPr>
        <w:pStyle w:val="Cuerpodeltexto40"/>
        <w:shd w:val="clear" w:color="auto" w:fill="auto"/>
        <w:spacing w:after="116" w:line="336" w:lineRule="exact"/>
        <w:ind w:left="900" w:right="700"/>
      </w:pPr>
      <w:r>
        <w:t xml:space="preserve">.es comento el trabajo que se está realizando en cuanto a Mercados y </w:t>
      </w:r>
      <w:proofErr w:type="spellStart"/>
      <w:r>
        <w:t>spaclos</w:t>
      </w:r>
      <w:proofErr w:type="spellEnd"/>
      <w:r>
        <w:t xml:space="preserve"> Abiertos, siempre se les ha estado env</w:t>
      </w:r>
      <w:r>
        <w:t>iando circulares para que :</w:t>
      </w:r>
      <w:proofErr w:type="spellStart"/>
      <w:r>
        <w:t>engan</w:t>
      </w:r>
      <w:proofErr w:type="spellEnd"/>
      <w:r>
        <w:t xml:space="preserve"> en su comercio las mejores condiciones para atender a las </w:t>
      </w:r>
      <w:proofErr w:type="spellStart"/>
      <w:r>
        <w:t>jersonas</w:t>
      </w:r>
      <w:proofErr w:type="spellEnd"/>
      <w:r>
        <w:t>.</w:t>
      </w:r>
    </w:p>
    <w:p w:rsidR="00476597" w:rsidRDefault="003F7FFB">
      <w:pPr>
        <w:pStyle w:val="Cuerpodeltexto40"/>
        <w:shd w:val="clear" w:color="auto" w:fill="auto"/>
        <w:spacing w:after="120"/>
        <w:ind w:left="900" w:right="700"/>
      </w:pPr>
      <w:r>
        <w:t>Trabajamos en el sentido prioritario de prevenir cualquier incidente por omisiones de alguna de las partes.</w:t>
      </w:r>
    </w:p>
    <w:p w:rsidR="00476597" w:rsidRDefault="003F7FFB">
      <w:pPr>
        <w:pStyle w:val="Cuerpodeltexto40"/>
        <w:shd w:val="clear" w:color="auto" w:fill="auto"/>
        <w:spacing w:after="120"/>
        <w:ind w:left="900" w:right="700"/>
      </w:pPr>
      <w:r>
        <w:t xml:space="preserve">Estamos pintando algunos mercados para mejorar </w:t>
      </w:r>
      <w:r>
        <w:t>su aspecto, la Secretaría de Salud hace las revisiones pertinentes a los locales y ante cualquier anomalía nos lo hace saber.</w:t>
      </w:r>
    </w:p>
    <w:p w:rsidR="00476597" w:rsidRDefault="003F7FFB">
      <w:pPr>
        <w:pStyle w:val="Cuerpodeltexto40"/>
        <w:shd w:val="clear" w:color="auto" w:fill="auto"/>
        <w:spacing w:after="120"/>
        <w:ind w:left="900" w:right="700"/>
      </w:pPr>
      <w:r>
        <w:t>Trabajamos en dejar los pasillos libres y que el espacio este limpio. Estamos fumigando los mercados, en este mes se termina la pr</w:t>
      </w:r>
      <w:r>
        <w:t>imera vuelta en todos los mercados, se realizó un cronograma para contemplar las tres etapas que conlleva la fumigación en los mercados municipales y contemplamos el agua de los tinacos.</w:t>
      </w:r>
    </w:p>
    <w:p w:rsidR="00476597" w:rsidRDefault="003F7FFB">
      <w:pPr>
        <w:pStyle w:val="Cuerpodeltexto40"/>
        <w:shd w:val="clear" w:color="auto" w:fill="auto"/>
        <w:spacing w:after="120"/>
        <w:ind w:left="900" w:right="700"/>
      </w:pPr>
      <w:r>
        <w:t>Realizamos operativos y son permanentes para revisar los mercados y d</w:t>
      </w:r>
      <w:r>
        <w:t>amos prioridad a las quejas recibidas.</w:t>
      </w:r>
    </w:p>
    <w:p w:rsidR="00476597" w:rsidRDefault="003F7FFB">
      <w:pPr>
        <w:pStyle w:val="Cuerpodeltexto40"/>
        <w:shd w:val="clear" w:color="auto" w:fill="auto"/>
        <w:spacing w:after="656"/>
        <w:ind w:left="900" w:right="700"/>
      </w:pPr>
      <w:r>
        <w:t xml:space="preserve">La instrucción por parte de la Presidenta fue atender de la mejor manera a los comerciantes, revisamos su permiso, sino lo tiene, los Invitamos a realizar el trámite correspondiente, salvo que exista una anomalía muy </w:t>
      </w:r>
      <w:r>
        <w:t>evidente como entorpecer la vía pública de una manera muy severa ahí si se le dice en ese momento lo que es precedente; asimismo, si no cumple con el giro establecido o su lugar de establecimiento excede en metros, se realiza el apercibimiento correspondie</w:t>
      </w:r>
      <w:r>
        <w:t>nte.</w:t>
      </w:r>
    </w:p>
    <w:p w:rsidR="00476597" w:rsidRDefault="003F7FFB">
      <w:pPr>
        <w:pStyle w:val="Cuerpodeltexto40"/>
        <w:shd w:val="clear" w:color="auto" w:fill="auto"/>
        <w:spacing w:line="346" w:lineRule="exact"/>
        <w:ind w:left="900" w:right="700"/>
        <w:sectPr w:rsidR="00476597">
          <w:pgSz w:w="11900" w:h="16840"/>
          <w:pgMar w:top="1926" w:right="1399" w:bottom="2197" w:left="1505" w:header="0" w:footer="3" w:gutter="0"/>
          <w:cols w:space="720"/>
          <w:noEndnote/>
          <w:docGrid w:linePitch="360"/>
        </w:sectPr>
      </w:pPr>
      <w:r>
        <w:t xml:space="preserve">En cuanto a los locales cerrados, notificamos ya que tienen 180 días para regularizar su situación, sino procederemos a pasar ese local a otro </w:t>
      </w:r>
      <w:r>
        <w:lastRenderedPageBreak/>
        <w:t>comerciante.</w:t>
      </w:r>
    </w:p>
    <w:p w:rsidR="00476597" w:rsidRDefault="003F7FFB">
      <w:pPr>
        <w:pStyle w:val="Ttulo10"/>
        <w:keepNext/>
        <w:keepLines/>
        <w:shd w:val="clear" w:color="auto" w:fill="auto"/>
        <w:spacing w:after="176" w:line="260" w:lineRule="exact"/>
        <w:ind w:left="40"/>
        <w:jc w:val="center"/>
      </w:pPr>
      <w:r>
        <w:lastRenderedPageBreak/>
        <w:pict>
          <v:shape id="_x0000_s1050" type="#_x0000_t202" style="position:absolute;left:0;text-align:left;margin-left:47.5pt;margin-top:-408.95pt;width:369.85pt;height:80.55pt;z-index:-125829368;mso-wrap-distance-left:47.5pt;mso-wrap-distance-right:32.4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40"/>
                    <w:shd w:val="clear" w:color="auto" w:fill="auto"/>
                    <w:spacing w:after="184" w:line="336" w:lineRule="exact"/>
                  </w:pPr>
                  <w:r>
                    <w:rPr>
                      <w:rStyle w:val="Cuerpodeltexto4Exact"/>
                    </w:rPr>
                    <w:t>listamos al pendiente del cuidado de los baños y del manejo que hacen l</w:t>
                  </w:r>
                  <w:r>
                    <w:rPr>
                      <w:rStyle w:val="Cuerpodeltexto4Exact"/>
                    </w:rPr>
                    <w:t>as mesas directivas.</w:t>
                  </w:r>
                </w:p>
                <w:p w:rsidR="00476597" w:rsidRDefault="003F7FFB">
                  <w:pPr>
                    <w:pStyle w:val="Cuerpodeltexto40"/>
                    <w:shd w:val="clear" w:color="auto" w:fill="auto"/>
                    <w:spacing w:line="331" w:lineRule="exact"/>
                  </w:pPr>
                  <w:r>
                    <w:rPr>
                      <w:rStyle w:val="Cuerpodeltexto4Exact"/>
                    </w:rPr>
                    <w:t>No hemos otorgado permisos nuevos para la venta de carnes, pescado, mariscos, etc. por cuestiones de salubridad.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4.55pt;margin-top:-290pt;width:43.7pt;height:15.85pt;z-index:-125829367;mso-wrap-distance-left:5pt;mso-wrap-distance-top:40pt;mso-wrap-distance-right:5.0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Toma 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53.3pt;margin-top:-289.75pt;width:264.7pt;height:15.9pt;z-index:-125829366;mso-wrap-distance-left:5pt;mso-wrap-distance-top:40.25pt;mso-wrap-distance-right:131.7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uso de la voz el Regidor Orlando García Limón: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2.9pt;margin-top:-266.5pt;width:43.2pt;height:62.65pt;z-index:-125829365;mso-wrap-distance-left:5pt;mso-wrap-distance-top:10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398" w:lineRule="exact"/>
                    <w:jc w:val="left"/>
                  </w:pPr>
                  <w:r>
                    <w:rPr>
                      <w:rStyle w:val="Cuerpodeltexto2Exact"/>
                    </w:rPr>
                    <w:t xml:space="preserve">Es </w:t>
                  </w:r>
                  <w:proofErr w:type="spellStart"/>
                  <w:r>
                    <w:rPr>
                      <w:rStyle w:val="Cuerpodeltexto2Exact"/>
                    </w:rPr>
                    <w:t>imp</w:t>
                  </w:r>
                  <w:proofErr w:type="spellEnd"/>
                </w:p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398" w:lineRule="exact"/>
                    <w:jc w:val="left"/>
                  </w:pPr>
                  <w:r>
                    <w:rPr>
                      <w:rStyle w:val="Cuerpodeltexto2Exact"/>
                    </w:rPr>
                    <w:t>pagos</w:t>
                  </w:r>
                </w:p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398" w:lineRule="exact"/>
                    <w:jc w:val="left"/>
                  </w:pPr>
                  <w:r>
                    <w:rPr>
                      <w:rStyle w:val="Cuerpodeltexto2Exact"/>
                    </w:rPr>
                    <w:t>mejora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45.1pt;margin-top:-265.85pt;width:404.65pt;height:42.05pt;z-index:-125829364;mso-wrap-distance-left:5pt;mso-wrap-distance-top:8.2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394" w:lineRule="exact"/>
                    <w:jc w:val="right"/>
                  </w:pPr>
                  <w:proofErr w:type="spellStart"/>
                  <w:r>
                    <w:rPr>
                      <w:rStyle w:val="Cuerpodeltexto2Exact"/>
                    </w:rPr>
                    <w:t>ortante</w:t>
                  </w:r>
                  <w:proofErr w:type="spellEnd"/>
                  <w:r>
                    <w:rPr>
                      <w:rStyle w:val="Cuerpodeltexto2Exact"/>
                    </w:rPr>
                    <w:t xml:space="preserve"> mencionar que se está </w:t>
                  </w:r>
                  <w:r>
                    <w:rPr>
                      <w:rStyle w:val="Cuerpodeltexto2Exact"/>
                    </w:rPr>
                    <w:t>trabajando en la regularización de los locatarios en los mercados para destinar esos recursos a su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44.15pt;margin-top:-238.3pt;width:14.9pt;height:13.4pt;z-index:-125829363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5"/>
                    <w:shd w:val="clear" w:color="auto" w:fill="auto"/>
                    <w:spacing w:line="240" w:lineRule="exact"/>
                  </w:pPr>
                  <w:r>
                    <w:t>de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45.6pt;margin-top:-220.4pt;width:43.7pt;height:15.4pt;z-index:-125829362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miento.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3.85pt;margin-top:-167.05pt;width:442.8pt;height:43.45pt;z-index:-125829361;mso-wrap-distance-left:5pt;mso-wrap-distance-top:38.1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403" w:lineRule="exact"/>
                  </w:pPr>
                  <w:r>
                    <w:rPr>
                      <w:rStyle w:val="Cuerpodeltexto2Exact"/>
                    </w:rPr>
                    <w:t>Agradezco la presencia del Director de Mercados Juan Martín su presencia y participación en esta mesa.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4.55pt;margin-top:-111.2pt;width:45.35pt;height:15.9pt;z-index:-125829360;mso-wrap-distance-left:5pt;mso-wrap-distance-top:14.0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Una vez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51.6pt;margin-top:-111.2pt;width:353.5pt;height:15.85pt;z-index:-125829359;mso-wrap-distance-left:5pt;mso-wrap-distance-top:14.1pt;mso-wrap-distance-right:44.6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 xml:space="preserve">realizada su </w:t>
                  </w:r>
                  <w:r>
                    <w:rPr>
                      <w:rStyle w:val="Cuerpodeltexto2Exact"/>
                    </w:rPr>
                    <w:t>exposición pregunto se existen dudas al respecto.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3.35pt;margin-top:-87pt;width:47.3pt;height:42.75pt;z-index:-125829358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398" w:lineRule="exact"/>
                  </w:pPr>
                  <w:r>
                    <w:rPr>
                      <w:rStyle w:val="Cuerpodeltexto2Exact"/>
                    </w:rPr>
                    <w:t xml:space="preserve">No </w:t>
                  </w:r>
                  <w:proofErr w:type="spellStart"/>
                  <w:r>
                    <w:rPr>
                      <w:rStyle w:val="Cuerpodeltexto2Exact"/>
                    </w:rPr>
                    <w:t>habí</w:t>
                  </w:r>
                  <w:proofErr w:type="spellEnd"/>
                  <w:r>
                    <w:rPr>
                      <w:rStyle w:val="Cuerpodeltexto2Exact"/>
                    </w:rPr>
                    <w:t xml:space="preserve"> acuerdo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left:0;text-align:left;margin-left:50.4pt;margin-top:-81.7pt;width:376.3pt;height:15.9pt;z-index:-125829357;mso-wrap-distance-left:5pt;mso-wrap-distance-top:13.8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proofErr w:type="spellStart"/>
                  <w:r>
                    <w:rPr>
                      <w:rStyle w:val="Cuerpodeltexto2Exact"/>
                    </w:rPr>
                    <w:t>endo</w:t>
                  </w:r>
                  <w:proofErr w:type="spellEnd"/>
                  <w:r>
                    <w:rPr>
                      <w:rStyle w:val="Cuerpodeltexto2Exact"/>
                    </w:rPr>
                    <w:t xml:space="preserve"> dudas, propongo que se aprueben los siguientes puntos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left:0;text-align:left;margin-left:430.3pt;margin-top:-81.9pt;width:15.85pt;height:15.9pt;z-index:-125829356;mso-wrap-distance-left:34.6pt;mso-wrap-distance-top:43.3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de</w:t>
                  </w:r>
                </w:p>
              </w:txbxContent>
            </v:textbox>
            <w10:wrap type="topAndBottom" anchorx="margin"/>
          </v:shape>
        </w:pict>
      </w:r>
      <w:bookmarkStart w:id="8" w:name="bookmark8"/>
      <w:r>
        <w:t>PUNTOS DE ACUERDO:</w:t>
      </w:r>
      <w:bookmarkEnd w:id="8"/>
    </w:p>
    <w:p w:rsidR="00476597" w:rsidRDefault="003F7FFB">
      <w:pPr>
        <w:pStyle w:val="Cuerpodeltexto20"/>
        <w:shd w:val="clear" w:color="auto" w:fill="auto"/>
        <w:spacing w:before="0" w:after="124" w:line="403" w:lineRule="exact"/>
      </w:pPr>
      <w:r>
        <w:rPr>
          <w:rStyle w:val="Cuerpodeltexto2Negrita"/>
        </w:rPr>
        <w:t xml:space="preserve">PRIMERO.- </w:t>
      </w:r>
      <w:r>
        <w:t xml:space="preserve">Se gire el oficio correspondiente a la Dirección de Área de Inspección y Vigilancia, para </w:t>
      </w:r>
      <w:r>
        <w:t>que informe qué acciones están llevando a cabo en cuanto a la salubridad e higiene en los locales comerciales de los mercados municipales.</w:t>
      </w:r>
    </w:p>
    <w:p w:rsidR="00476597" w:rsidRDefault="003F7FFB">
      <w:pPr>
        <w:pStyle w:val="Cuerpodeltexto20"/>
        <w:shd w:val="clear" w:color="auto" w:fill="auto"/>
        <w:spacing w:before="0" w:after="0" w:line="398" w:lineRule="exact"/>
        <w:sectPr w:rsidR="00476597">
          <w:headerReference w:type="even" r:id="rId6"/>
          <w:pgSz w:w="11900" w:h="16840"/>
          <w:pgMar w:top="1926" w:right="1399" w:bottom="2197" w:left="1505" w:header="0" w:footer="3" w:gutter="0"/>
          <w:cols w:space="720"/>
          <w:noEndnote/>
          <w:docGrid w:linePitch="360"/>
        </w:sectPr>
      </w:pPr>
      <w:r>
        <w:rPr>
          <w:rStyle w:val="Cuerpodeltexto2Negrita"/>
        </w:rPr>
        <w:t xml:space="preserve">SEGUNDO.- </w:t>
      </w:r>
      <w:r>
        <w:t>Se gire el oficio correspondiente al Director de Ingresos para que informe a la Comisión de Servicios Públicos los resultados de la recaudación de los mercados municipales y del programa de Regularización de Adeudos dentro d</w:t>
      </w:r>
      <w:r>
        <w:t>e los locales en los mercados municipales, así como de los baños públicos.</w:t>
      </w:r>
    </w:p>
    <w:p w:rsidR="00476597" w:rsidRDefault="003F7FFB">
      <w:pPr>
        <w:rPr>
          <w:sz w:val="2"/>
          <w:szCs w:val="2"/>
        </w:rPr>
      </w:pPr>
      <w:r>
        <w:pict>
          <v:shape id="_x0000_s1067" type="#_x0000_t202" style="width:595pt;height:34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76597" w:rsidRDefault="00476597"/>
              </w:txbxContent>
            </v:textbox>
            <w10:wrap type="none"/>
            <w10:anchorlock/>
          </v:shape>
        </w:pict>
      </w:r>
      <w:r>
        <w:t xml:space="preserve"> </w:t>
      </w:r>
    </w:p>
    <w:p w:rsidR="00476597" w:rsidRDefault="00476597">
      <w:pPr>
        <w:rPr>
          <w:sz w:val="2"/>
          <w:szCs w:val="2"/>
        </w:rPr>
        <w:sectPr w:rsidR="00476597">
          <w:pgSz w:w="11900" w:h="16840"/>
          <w:pgMar w:top="923" w:right="0" w:bottom="222" w:left="0" w:header="0" w:footer="3" w:gutter="0"/>
          <w:cols w:space="720"/>
          <w:noEndnote/>
          <w:docGrid w:linePitch="360"/>
        </w:sectPr>
      </w:pPr>
    </w:p>
    <w:p w:rsidR="00476597" w:rsidRDefault="003F7FFB">
      <w:pPr>
        <w:pStyle w:val="Cuerpodeltexto20"/>
        <w:shd w:val="clear" w:color="auto" w:fill="auto"/>
        <w:spacing w:before="0" w:after="720" w:line="398" w:lineRule="exact"/>
      </w:pPr>
      <w:r>
        <w:t xml:space="preserve">Siendo la votación </w:t>
      </w:r>
      <w:r>
        <w:rPr>
          <w:rStyle w:val="Cuerpodeltexto2Negrita"/>
        </w:rPr>
        <w:t xml:space="preserve">aprobatoria, </w:t>
      </w:r>
      <w:r>
        <w:t>se dan las condiciones para realizar las notificaciones a las direcciones correspondientes.</w:t>
      </w:r>
    </w:p>
    <w:p w:rsidR="00476597" w:rsidRDefault="003F7FFB">
      <w:pPr>
        <w:pStyle w:val="Cuerpodeltexto20"/>
        <w:shd w:val="clear" w:color="auto" w:fill="auto"/>
        <w:spacing w:before="0" w:after="231" w:line="398" w:lineRule="exact"/>
      </w:pPr>
      <w:r>
        <w:t>Desahogado este punto pasamos al de asuntos generales, por lo que si exis</w:t>
      </w:r>
      <w:r>
        <w:t>te algún tema a tratar solicito lo manifiesten.</w:t>
      </w:r>
    </w:p>
    <w:p w:rsidR="00476597" w:rsidRDefault="003F7FFB">
      <w:pPr>
        <w:pStyle w:val="Cuerpodeltexto20"/>
        <w:shd w:val="clear" w:color="auto" w:fill="auto"/>
        <w:spacing w:before="0" w:after="740" w:line="260" w:lineRule="exact"/>
      </w:pPr>
      <w:r>
        <w:pict>
          <v:shape id="_x0000_s1065" type="#_x0000_t202" style="position:absolute;left:0;text-align:left;margin-left:.5pt;margin-top:-.8pt;width:41.05pt;height:15.9pt;z-index:-125829355;mso-wrap-distance-left:5pt;mso-wrap-distance-right:5pt;mso-position-horizontal-relative:margin" filled="f" stroked="f">
            <v:textbox style="mso-fit-shape-to-text:t" inset="0,0,0,0">
              <w:txbxContent>
                <w:p w:rsidR="00476597" w:rsidRDefault="003F7FFB">
                  <w:pPr>
                    <w:pStyle w:val="Cuerpodeltexto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Cuerpodeltexto2Exact"/>
                    </w:rPr>
                    <w:t>No hay</w:t>
                  </w:r>
                </w:p>
              </w:txbxContent>
            </v:textbox>
            <w10:wrap type="square" side="right" anchorx="margin"/>
          </v:shape>
        </w:pict>
      </w:r>
      <w:r>
        <w:t>ningún tema para asuntos generales.</w:t>
      </w:r>
    </w:p>
    <w:p w:rsidR="00476597" w:rsidRDefault="003F7FFB">
      <w:pPr>
        <w:pStyle w:val="Cuerpodeltexto20"/>
        <w:shd w:val="clear" w:color="auto" w:fill="auto"/>
        <w:spacing w:before="0" w:after="0" w:line="398" w:lineRule="exact"/>
      </w:pPr>
      <w:r>
        <w:t>Habiendo agotado los puntos siendo las 14:00 horas se da por clausurada esta mesa de trabajo, agradeciendo la asistencia de cada uno de ustedes.</w:t>
      </w:r>
      <w:r>
        <w:br w:type="page"/>
      </w:r>
    </w:p>
    <w:p w:rsidR="00476597" w:rsidRDefault="00476597">
      <w:pPr>
        <w:framePr w:h="15614" w:wrap="notBeside" w:vAnchor="text" w:hAnchor="text" w:xAlign="center" w:y="1"/>
        <w:jc w:val="center"/>
        <w:rPr>
          <w:sz w:val="2"/>
          <w:szCs w:val="2"/>
        </w:rPr>
      </w:pPr>
      <w:bookmarkStart w:id="9" w:name="_GoBack"/>
      <w:bookmarkEnd w:id="9"/>
    </w:p>
    <w:p w:rsidR="00476597" w:rsidRDefault="00476597">
      <w:pPr>
        <w:rPr>
          <w:sz w:val="2"/>
          <w:szCs w:val="2"/>
        </w:rPr>
      </w:pPr>
    </w:p>
    <w:p w:rsidR="00476597" w:rsidRDefault="00476597">
      <w:pPr>
        <w:rPr>
          <w:sz w:val="2"/>
          <w:szCs w:val="2"/>
        </w:rPr>
      </w:pPr>
    </w:p>
    <w:sectPr w:rsidR="00476597">
      <w:type w:val="continuous"/>
      <w:pgSz w:w="11900" w:h="16840"/>
      <w:pgMar w:top="923" w:right="1404" w:bottom="222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FB" w:rsidRDefault="003F7FFB">
      <w:r>
        <w:separator/>
      </w:r>
    </w:p>
  </w:endnote>
  <w:endnote w:type="continuationSeparator" w:id="0">
    <w:p w:rsidR="003F7FFB" w:rsidRDefault="003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FB" w:rsidRDefault="003F7FFB"/>
  </w:footnote>
  <w:footnote w:type="continuationSeparator" w:id="0">
    <w:p w:rsidR="003F7FFB" w:rsidRDefault="003F7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97" w:rsidRDefault="003F7FF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7pt;margin-top:33.8pt;width:233.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597" w:rsidRDefault="003F7FFB">
                <w:pPr>
                  <w:pStyle w:val="Encabezamientoopiedepgina0"/>
                  <w:shd w:val="clear" w:color="auto" w:fill="auto"/>
                  <w:spacing w:line="240" w:lineRule="auto"/>
                </w:pPr>
                <w:r>
                  <w:rPr>
                    <w:rStyle w:val="Encabezamientoopiedepgina1"/>
                    <w:b/>
                    <w:bCs/>
                  </w:rPr>
                  <w:t>A Favor: APROBADO POR UNANIMIDAD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6597"/>
    <w:rsid w:val="003F7FFB"/>
    <w:rsid w:val="00476597"/>
    <w:rsid w:val="008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6F6A9C"/>
  <w15:docId w15:val="{B33EA4C2-8F04-4F34-AFAB-D0C10153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fr-FR" w:eastAsia="fr-FR" w:bidi="fr-FR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2Exact">
    <w:name w:val="Cuerpo del texto (2) Exact"/>
    <w:basedOn w:val="Fuentedeprrafopredeter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NegritaExact">
    <w:name w:val="Cuerpo del texto (2) + Negrita Exact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4Exact">
    <w:name w:val="Cuerpo del texto (4) Exact"/>
    <w:basedOn w:val="Fuentedeprrafopredeter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14"/>
      <w:szCs w:val="14"/>
      <w:lang w:val="fr-FR" w:eastAsia="fr-FR" w:bidi="fr-FR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840" w:after="54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389" w:lineRule="exact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341" w:lineRule="exact"/>
      <w:jc w:val="both"/>
    </w:pPr>
    <w:rPr>
      <w:rFonts w:ascii="Calibri" w:eastAsia="Calibri" w:hAnsi="Calibri" w:cs="Calibri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Jaqueline Cantero Mariscal</cp:lastModifiedBy>
  <cp:revision>2</cp:revision>
  <dcterms:created xsi:type="dcterms:W3CDTF">2016-12-09T01:16:00Z</dcterms:created>
  <dcterms:modified xsi:type="dcterms:W3CDTF">2016-12-09T01:17:00Z</dcterms:modified>
</cp:coreProperties>
</file>