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ody>
    <w:p>
      <w:pPr>
        <w:pStyle w:val="Style3"/>
        <w:framePr w:w="7819" w:h="1751" w:hRule="exact" w:wrap="none" w:vAnchor="page" w:hAnchor="page" w:x="2171" w:y="700"/>
        <w:widowControl w:val="0"/>
        <w:keepNext w:val="0"/>
        <w:keepLines w:val="0"/>
        <w:shd w:val="clear" w:color="auto" w:fill="auto"/>
        <w:bidi w:val="0"/>
        <w:spacing w:before="0" w:after="0"/>
        <w:ind w:left="0" w:right="0" w:firstLine="0"/>
      </w:pPr>
      <w:r>
        <w:rPr>
          <w:lang w:val="es-ES" w:eastAsia="es-ES" w:bidi="es-ES"/>
          <w:w w:val="100"/>
          <w:spacing w:val="0"/>
          <w:color w:val="000000"/>
          <w:position w:val="0"/>
        </w:rPr>
        <w:t>ACTA DE LA TERCERA SESIÓN ORDINARIA DE LA COMISIÓN EDILICIA</w:t>
      </w:r>
    </w:p>
    <w:p>
      <w:pPr>
        <w:pStyle w:val="Style3"/>
        <w:framePr w:w="7819" w:h="1751" w:hRule="exact" w:wrap="none" w:vAnchor="page" w:hAnchor="page" w:x="2171" w:y="700"/>
        <w:widowControl w:val="0"/>
        <w:keepNext w:val="0"/>
        <w:keepLines w:val="0"/>
        <w:shd w:val="clear" w:color="auto" w:fill="auto"/>
        <w:bidi w:val="0"/>
        <w:jc w:val="center"/>
        <w:spacing w:before="0" w:after="0"/>
        <w:ind w:left="20" w:right="0" w:firstLine="0"/>
      </w:pPr>
      <w:r>
        <w:rPr>
          <w:lang w:val="es-ES" w:eastAsia="es-ES" w:bidi="es-ES"/>
          <w:w w:val="100"/>
          <w:spacing w:val="0"/>
          <w:color w:val="000000"/>
          <w:position w:val="0"/>
        </w:rPr>
        <w:t>DE PROMOCIÓN CULTURAL</w:t>
      </w:r>
    </w:p>
    <w:p>
      <w:pPr>
        <w:pStyle w:val="Style3"/>
        <w:framePr w:w="7819" w:h="1751" w:hRule="exact" w:wrap="none" w:vAnchor="page" w:hAnchor="page" w:x="2171" w:y="700"/>
        <w:widowControl w:val="0"/>
        <w:keepNext w:val="0"/>
        <w:keepLines w:val="0"/>
        <w:shd w:val="clear" w:color="auto" w:fill="auto"/>
        <w:bidi w:val="0"/>
        <w:jc w:val="center"/>
        <w:spacing w:before="0" w:after="0"/>
        <w:ind w:left="20" w:right="0" w:firstLine="0"/>
      </w:pPr>
      <w:r>
        <w:rPr>
          <w:lang w:val="es-ES" w:eastAsia="es-ES" w:bidi="es-ES"/>
          <w:w w:val="100"/>
          <w:spacing w:val="0"/>
          <w:color w:val="000000"/>
          <w:position w:val="0"/>
        </w:rPr>
        <w:t>29 DE FEBRERO DEL 2016</w:t>
      </w:r>
    </w:p>
    <w:p>
      <w:pPr>
        <w:pStyle w:val="Style3"/>
        <w:framePr w:w="1997" w:h="835" w:hRule="exact" w:wrap="none" w:vAnchor="page" w:hAnchor="page" w:x="812" w:y="3007"/>
        <w:widowControl w:val="0"/>
        <w:keepNext w:val="0"/>
        <w:keepLines w:val="0"/>
        <w:shd w:val="clear" w:color="auto" w:fill="auto"/>
        <w:bidi w:val="0"/>
        <w:spacing w:before="0" w:after="0" w:line="389" w:lineRule="exact"/>
        <w:ind w:left="0" w:right="0" w:firstLine="0"/>
      </w:pPr>
      <w:r>
        <w:rPr>
          <w:lang w:val="es-ES" w:eastAsia="es-ES" w:bidi="es-ES"/>
          <w:w w:val="100"/>
          <w:spacing w:val="0"/>
          <w:color w:val="000000"/>
          <w:position w:val="0"/>
        </w:rPr>
        <w:t>PRESIDENTE DE LA COMISIÓN:</w:t>
      </w:r>
    </w:p>
    <w:p>
      <w:pPr>
        <w:pStyle w:val="Style3"/>
        <w:framePr w:w="7819" w:h="15140" w:hRule="exact" w:wrap="none" w:vAnchor="page" w:hAnchor="page" w:x="2171" w:y="2896"/>
        <w:widowControl w:val="0"/>
        <w:keepNext w:val="0"/>
        <w:keepLines w:val="0"/>
        <w:shd w:val="clear" w:color="auto" w:fill="auto"/>
        <w:bidi w:val="0"/>
        <w:spacing w:before="0" w:after="465" w:line="557" w:lineRule="exact"/>
        <w:ind w:left="1526" w:right="63" w:firstLine="0"/>
      </w:pPr>
      <w:r>
        <w:rPr>
          <w:lang w:val="es-ES" w:eastAsia="es-ES" w:bidi="es-ES"/>
          <w:w w:val="100"/>
          <w:spacing w:val="0"/>
          <w:color w:val="000000"/>
          <w:position w:val="0"/>
        </w:rPr>
        <w:t>Buenos días compañeros regidores y demás personas</w:t>
        <w:br/>
        <w:t>que nos acompañan. Con fundamento en el artículo</w:t>
        <w:br/>
        <w:t>27 de la Ley del Gobierno y la Administración Pública</w:t>
        <w:br/>
        <w:t>Municipal; así como en los artículos 7, 8, 9, 11, 12,</w:t>
        <w:br/>
        <w:t>13 y 14 del Reglamento Interior del Ayuntamiento y</w:t>
        <w:br/>
        <w:t>de la Administración Pública del Municipio de</w:t>
        <w:br/>
        <w:t>Tlaquepaque; siendo las 10:34 horas del día 29 de</w:t>
        <w:br/>
        <w:t>febrero del 2016, damos comienzo a la Tercera</w:t>
        <w:br/>
        <w:t>Sesión de la Comisión Edilicia Colegiada y</w:t>
        <w:br/>
        <w:t>Permanente de Promoción Cultural, a la cual en mi</w:t>
        <w:br/>
        <w:t>calidad de Presidenta, les doy la más cordial</w:t>
        <w:br/>
        <w:t>bienvenida</w:t>
      </w:r>
    </w:p>
    <w:p>
      <w:pPr>
        <w:pStyle w:val="Style3"/>
        <w:framePr w:w="7819" w:h="15140" w:hRule="exact" w:wrap="none" w:vAnchor="page" w:hAnchor="page" w:x="2171" w:y="2896"/>
        <w:widowControl w:val="0"/>
        <w:keepNext w:val="0"/>
        <w:keepLines w:val="0"/>
        <w:shd w:val="clear" w:color="auto" w:fill="auto"/>
        <w:bidi w:val="0"/>
        <w:jc w:val="left"/>
        <w:spacing w:before="0" w:after="733" w:line="576" w:lineRule="exact"/>
        <w:ind w:left="1560" w:right="0" w:firstLine="0"/>
      </w:pPr>
      <w:r>
        <w:rPr>
          <w:lang w:val="es-ES" w:eastAsia="es-ES" w:bidi="es-ES"/>
          <w:w w:val="100"/>
          <w:spacing w:val="0"/>
          <w:color w:val="000000"/>
          <w:position w:val="0"/>
        </w:rPr>
        <w:t>Procederé a tomar lista de asistencia a los integrantes</w:t>
        <w:br/>
        <w:t>de esta Comisión:</w:t>
      </w:r>
    </w:p>
    <w:p>
      <w:pPr>
        <w:pStyle w:val="Style3"/>
        <w:framePr w:w="7819" w:h="15140" w:hRule="exact" w:wrap="none" w:vAnchor="page" w:hAnchor="page" w:x="2171" w:y="2896"/>
        <w:widowControl w:val="0"/>
        <w:keepNext w:val="0"/>
        <w:keepLines w:val="0"/>
        <w:shd w:val="clear" w:color="auto" w:fill="auto"/>
        <w:bidi w:val="0"/>
        <w:jc w:val="left"/>
        <w:spacing w:before="0" w:after="612" w:line="260" w:lineRule="exact"/>
        <w:ind w:left="1560" w:right="0" w:firstLine="0"/>
      </w:pPr>
      <w:r>
        <w:rPr>
          <w:lang w:val="es-ES" w:eastAsia="es-ES" w:bidi="es-ES"/>
          <w:w w:val="100"/>
          <w:spacing w:val="0"/>
          <w:color w:val="000000"/>
          <w:position w:val="0"/>
        </w:rPr>
        <w:t>PRESIDENTA MUNICIPAL María Elena Limón García.-</w:t>
      </w:r>
    </w:p>
    <w:p>
      <w:pPr>
        <w:pStyle w:val="Style3"/>
        <w:framePr w:w="7819" w:h="15140" w:hRule="exact" w:wrap="none" w:vAnchor="page" w:hAnchor="page" w:x="2171" w:y="2896"/>
        <w:widowControl w:val="0"/>
        <w:keepNext w:val="0"/>
        <w:keepLines w:val="0"/>
        <w:shd w:val="clear" w:color="auto" w:fill="auto"/>
        <w:bidi w:val="0"/>
        <w:jc w:val="left"/>
        <w:spacing w:before="0" w:after="0" w:line="552" w:lineRule="exact"/>
        <w:ind w:left="1560" w:right="0" w:firstLine="0"/>
      </w:pPr>
      <w:r>
        <w:rPr>
          <w:lang w:val="es-ES" w:eastAsia="es-ES" w:bidi="es-ES"/>
          <w:w w:val="100"/>
          <w:spacing w:val="0"/>
          <w:color w:val="000000"/>
          <w:position w:val="0"/>
        </w:rPr>
        <w:t>REGIDORA Mima Citlalli Amaya de Luna.-</w:t>
        <w:br/>
        <w:t>PRESENTE</w:t>
      </w:r>
    </w:p>
    <w:p>
      <w:pPr>
        <w:pStyle w:val="Style3"/>
        <w:framePr w:w="7819" w:h="15140" w:hRule="exact" w:wrap="none" w:vAnchor="page" w:hAnchor="page" w:x="2171" w:y="2896"/>
        <w:widowControl w:val="0"/>
        <w:keepNext w:val="0"/>
        <w:keepLines w:val="0"/>
        <w:shd w:val="clear" w:color="auto" w:fill="auto"/>
        <w:bidi w:val="0"/>
        <w:jc w:val="left"/>
        <w:spacing w:before="0" w:after="476" w:line="552" w:lineRule="exact"/>
        <w:ind w:left="1560" w:right="0" w:firstLine="0"/>
      </w:pPr>
      <w:r>
        <w:rPr>
          <w:lang w:val="es-ES" w:eastAsia="es-ES" w:bidi="es-ES"/>
          <w:w w:val="100"/>
          <w:spacing w:val="0"/>
          <w:color w:val="000000"/>
          <w:position w:val="0"/>
        </w:rPr>
        <w:t>REGIDOR Marco Antonio Fuentes Ontiveros.-</w:t>
      </w:r>
    </w:p>
    <w:p>
      <w:pPr>
        <w:pStyle w:val="Style3"/>
        <w:framePr w:w="7819" w:h="15140" w:hRule="exact" w:wrap="none" w:vAnchor="page" w:hAnchor="page" w:x="2171" w:y="2896"/>
        <w:widowControl w:val="0"/>
        <w:keepNext w:val="0"/>
        <w:keepLines w:val="0"/>
        <w:shd w:val="clear" w:color="auto" w:fill="auto"/>
        <w:bidi w:val="0"/>
        <w:jc w:val="left"/>
        <w:spacing w:before="0" w:after="476" w:line="557" w:lineRule="exact"/>
        <w:ind w:left="1560" w:right="0" w:firstLine="0"/>
      </w:pPr>
      <w:r>
        <w:rPr>
          <w:lang w:val="es-ES" w:eastAsia="es-ES" w:bidi="es-ES"/>
          <w:w w:val="100"/>
          <w:spacing w:val="0"/>
          <w:color w:val="000000"/>
          <w:position w:val="0"/>
        </w:rPr>
        <w:t>REGIDORA Carmen Lucía Pérez Camarena.-</w:t>
        <w:br/>
        <w:t>PRESENTE</w:t>
      </w:r>
    </w:p>
    <w:p>
      <w:pPr>
        <w:pStyle w:val="Style3"/>
        <w:framePr w:w="7819" w:h="15140" w:hRule="exact" w:wrap="none" w:vAnchor="page" w:hAnchor="page" w:x="2171" w:y="2896"/>
        <w:widowControl w:val="0"/>
        <w:keepNext w:val="0"/>
        <w:keepLines w:val="0"/>
        <w:shd w:val="clear" w:color="auto" w:fill="auto"/>
        <w:bidi w:val="0"/>
        <w:jc w:val="left"/>
        <w:spacing w:before="0" w:after="0" w:line="562" w:lineRule="exact"/>
        <w:ind w:left="1560" w:right="0" w:firstLine="0"/>
      </w:pPr>
      <w:r>
        <w:rPr>
          <w:lang w:val="es-ES" w:eastAsia="es-ES" w:bidi="es-ES"/>
          <w:w w:val="100"/>
          <w:spacing w:val="0"/>
          <w:color w:val="000000"/>
          <w:position w:val="0"/>
        </w:rPr>
        <w:t>REGIDORA Silvia Natalia Islas.-</w:t>
        <w:br/>
        <w:t>PRESENTE</w:t>
      </w:r>
    </w:p>
    <w:p>
      <w:pPr>
        <w:pStyle w:val="Style5"/>
        <w:framePr w:wrap="none" w:vAnchor="page" w:hAnchor="page" w:x="5497" w:y="18943"/>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Página 1 de 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7819" w:h="8475" w:hRule="exact" w:wrap="none" w:vAnchor="page" w:hAnchor="page" w:x="2171" w:y="657"/>
        <w:widowControl w:val="0"/>
        <w:keepNext w:val="0"/>
        <w:keepLines w:val="0"/>
        <w:shd w:val="clear" w:color="auto" w:fill="auto"/>
        <w:bidi w:val="0"/>
        <w:spacing w:before="0" w:after="492"/>
        <w:ind w:left="1580" w:right="0" w:firstLine="0"/>
      </w:pPr>
      <w:r>
        <w:rPr>
          <w:lang w:val="es-ES" w:eastAsia="es-ES" w:bidi="es-ES"/>
          <w:w w:val="100"/>
          <w:spacing w:val="0"/>
          <w:color w:val="000000"/>
          <w:position w:val="0"/>
        </w:rPr>
        <w:t>En términos de lo dispuesto por el artículo 11 fracción III del Reglamento Interior del Ayuntamiento y de la Administración Pública del Municipio de Tlaquepaque, declaro válida la sesión por existir quorum legal, al encontrarnos presentes la mayoría de los integrantes de esta Comisión.</w:t>
      </w:r>
    </w:p>
    <w:p>
      <w:pPr>
        <w:pStyle w:val="Style3"/>
        <w:framePr w:w="7819" w:h="8475" w:hRule="exact" w:wrap="none" w:vAnchor="page" w:hAnchor="page" w:x="2171" w:y="657"/>
        <w:widowControl w:val="0"/>
        <w:keepNext w:val="0"/>
        <w:keepLines w:val="0"/>
        <w:shd w:val="clear" w:color="auto" w:fill="auto"/>
        <w:bidi w:val="0"/>
        <w:spacing w:before="0" w:after="0" w:line="552" w:lineRule="exact"/>
        <w:ind w:left="1580" w:right="0" w:firstLine="0"/>
      </w:pPr>
      <w:r>
        <w:rPr>
          <w:lang w:val="es-ES" w:eastAsia="es-ES" w:bidi="es-ES"/>
          <w:w w:val="100"/>
          <w:spacing w:val="0"/>
          <w:color w:val="000000"/>
          <w:position w:val="0"/>
        </w:rPr>
        <w:t>A continuación, pongo a su consideración el orden del día conforme al cual se desarrollará la presente</w:t>
      </w:r>
    </w:p>
    <w:p>
      <w:pPr>
        <w:pStyle w:val="Style3"/>
        <w:framePr w:w="7819" w:h="8475" w:hRule="exact" w:wrap="none" w:vAnchor="page" w:hAnchor="page" w:x="2171" w:y="657"/>
        <w:widowControl w:val="0"/>
        <w:keepNext w:val="0"/>
        <w:keepLines w:val="0"/>
        <w:shd w:val="clear" w:color="auto" w:fill="auto"/>
        <w:bidi w:val="0"/>
        <w:spacing w:before="0" w:after="820" w:line="260" w:lineRule="exact"/>
        <w:ind w:left="1580" w:right="0" w:firstLine="0"/>
      </w:pPr>
      <w:r>
        <w:rPr>
          <w:lang w:val="es-ES" w:eastAsia="es-ES" w:bidi="es-ES"/>
          <w:w w:val="100"/>
          <w:spacing w:val="0"/>
          <w:color w:val="000000"/>
          <w:position w:val="0"/>
        </w:rPr>
        <w:t>sesión:</w:t>
      </w:r>
    </w:p>
    <w:p>
      <w:pPr>
        <w:pStyle w:val="Style3"/>
        <w:framePr w:w="7819" w:h="8475" w:hRule="exact" w:wrap="none" w:vAnchor="page" w:hAnchor="page" w:x="2171" w:y="657"/>
        <w:widowControl w:val="0"/>
        <w:keepNext w:val="0"/>
        <w:keepLines w:val="0"/>
        <w:shd w:val="clear" w:color="auto" w:fill="auto"/>
        <w:bidi w:val="0"/>
        <w:jc w:val="left"/>
        <w:spacing w:before="0" w:after="545" w:line="260" w:lineRule="exact"/>
        <w:ind w:left="3740" w:right="0" w:firstLine="0"/>
      </w:pPr>
      <w:r>
        <w:rPr>
          <w:lang w:val="es-ES" w:eastAsia="es-ES" w:bidi="es-ES"/>
          <w:w w:val="100"/>
          <w:spacing w:val="0"/>
          <w:color w:val="000000"/>
          <w:position w:val="0"/>
        </w:rPr>
        <w:t>ORDEN DEL DÍA</w:t>
      </w:r>
    </w:p>
    <w:p>
      <w:pPr>
        <w:pStyle w:val="Style3"/>
        <w:numPr>
          <w:ilvl w:val="0"/>
          <w:numId w:val="1"/>
        </w:numPr>
        <w:framePr w:w="7819" w:h="8475" w:hRule="exact" w:wrap="none" w:vAnchor="page" w:hAnchor="page" w:x="2171" w:y="657"/>
        <w:tabs>
          <w:tab w:leader="none" w:pos="2291" w:val="left"/>
        </w:tabs>
        <w:widowControl w:val="0"/>
        <w:keepNext w:val="0"/>
        <w:keepLines w:val="0"/>
        <w:shd w:val="clear" w:color="auto" w:fill="auto"/>
        <w:bidi w:val="0"/>
        <w:spacing w:before="0" w:after="0" w:line="557" w:lineRule="exact"/>
        <w:ind w:left="1580" w:right="0" w:firstLine="0"/>
      </w:pPr>
      <w:r>
        <w:rPr>
          <w:lang w:val="es-ES" w:eastAsia="es-ES" w:bidi="es-ES"/>
          <w:w w:val="100"/>
          <w:spacing w:val="0"/>
          <w:color w:val="000000"/>
          <w:position w:val="0"/>
        </w:rPr>
        <w:t>Registro de asistencia y declaración de quorum legal.</w:t>
      </w:r>
    </w:p>
    <w:p>
      <w:pPr>
        <w:pStyle w:val="Style3"/>
        <w:numPr>
          <w:ilvl w:val="0"/>
          <w:numId w:val="1"/>
        </w:numPr>
        <w:framePr w:w="7819" w:h="6708" w:hRule="exact" w:wrap="none" w:vAnchor="page" w:hAnchor="page" w:x="2171" w:y="9645"/>
        <w:tabs>
          <w:tab w:leader="none" w:pos="2291" w:val="left"/>
        </w:tabs>
        <w:widowControl w:val="0"/>
        <w:keepNext w:val="0"/>
        <w:keepLines w:val="0"/>
        <w:shd w:val="clear" w:color="auto" w:fill="auto"/>
        <w:bidi w:val="0"/>
        <w:spacing w:before="0" w:after="476" w:line="557" w:lineRule="exact"/>
        <w:ind w:left="1580" w:right="0" w:firstLine="0"/>
      </w:pPr>
      <w:r>
        <w:rPr>
          <w:lang w:val="es-ES" w:eastAsia="es-ES" w:bidi="es-ES"/>
          <w:w w:val="100"/>
          <w:spacing w:val="0"/>
          <w:color w:val="000000"/>
          <w:position w:val="0"/>
        </w:rPr>
        <w:t>Lectura y en su caso, aprobación del orden del día.</w:t>
      </w:r>
    </w:p>
    <w:p>
      <w:pPr>
        <w:pStyle w:val="Style3"/>
        <w:numPr>
          <w:ilvl w:val="0"/>
          <w:numId w:val="1"/>
        </w:numPr>
        <w:framePr w:w="7819" w:h="6708" w:hRule="exact" w:wrap="none" w:vAnchor="page" w:hAnchor="page" w:x="2171" w:y="9645"/>
        <w:tabs>
          <w:tab w:leader="none" w:pos="2291" w:val="left"/>
        </w:tabs>
        <w:widowControl w:val="0"/>
        <w:keepNext w:val="0"/>
        <w:keepLines w:val="0"/>
        <w:shd w:val="clear" w:color="auto" w:fill="auto"/>
        <w:bidi w:val="0"/>
        <w:spacing w:before="0" w:after="721" w:line="562" w:lineRule="exact"/>
        <w:ind w:left="1580" w:right="0" w:firstLine="0"/>
      </w:pPr>
      <w:r>
        <w:rPr>
          <w:lang w:val="es-ES" w:eastAsia="es-ES" w:bidi="es-ES"/>
          <w:w w:val="100"/>
          <w:spacing w:val="0"/>
          <w:color w:val="000000"/>
          <w:position w:val="0"/>
        </w:rPr>
        <w:t>Presentación de los Proyectos: Bibliobús y Teatromóvil, por parte del Maestro Carlos Alberto Sánchez Quintero, Director de Cultura y del Profesor Gabriel González Rodríguez, Jefe del área de Bibliotecas.</w:t>
      </w:r>
    </w:p>
    <w:p>
      <w:pPr>
        <w:pStyle w:val="Style3"/>
        <w:numPr>
          <w:ilvl w:val="0"/>
          <w:numId w:val="1"/>
        </w:numPr>
        <w:framePr w:w="7819" w:h="6708" w:hRule="exact" w:wrap="none" w:vAnchor="page" w:hAnchor="page" w:x="2171" w:y="9645"/>
        <w:tabs>
          <w:tab w:leader="none" w:pos="2291" w:val="left"/>
        </w:tabs>
        <w:widowControl w:val="0"/>
        <w:keepNext w:val="0"/>
        <w:keepLines w:val="0"/>
        <w:shd w:val="clear" w:color="auto" w:fill="auto"/>
        <w:bidi w:val="0"/>
        <w:spacing w:before="0" w:after="777" w:line="260" w:lineRule="exact"/>
        <w:ind w:left="1580" w:right="0" w:firstLine="0"/>
      </w:pPr>
      <w:r>
        <w:rPr>
          <w:lang w:val="es-ES" w:eastAsia="es-ES" w:bidi="es-ES"/>
          <w:w w:val="100"/>
          <w:spacing w:val="0"/>
          <w:color w:val="000000"/>
          <w:position w:val="0"/>
        </w:rPr>
        <w:t>Asuntos Varios.</w:t>
      </w:r>
    </w:p>
    <w:p>
      <w:pPr>
        <w:pStyle w:val="Style3"/>
        <w:numPr>
          <w:ilvl w:val="0"/>
          <w:numId w:val="1"/>
        </w:numPr>
        <w:framePr w:w="7819" w:h="6708" w:hRule="exact" w:wrap="none" w:vAnchor="page" w:hAnchor="page" w:x="2171" w:y="9645"/>
        <w:tabs>
          <w:tab w:leader="none" w:pos="2291" w:val="left"/>
        </w:tabs>
        <w:widowControl w:val="0"/>
        <w:keepNext w:val="0"/>
        <w:keepLines w:val="0"/>
        <w:shd w:val="clear" w:color="auto" w:fill="auto"/>
        <w:bidi w:val="0"/>
        <w:spacing w:before="0" w:after="0" w:line="260" w:lineRule="exact"/>
        <w:ind w:left="1580" w:right="0" w:firstLine="0"/>
      </w:pPr>
      <w:r>
        <w:rPr>
          <w:lang w:val="es-ES" w:eastAsia="es-ES" w:bidi="es-ES"/>
          <w:w w:val="100"/>
          <w:spacing w:val="0"/>
          <w:color w:val="000000"/>
          <w:position w:val="0"/>
        </w:rPr>
        <w:t>Clausura de la Sesión.</w:t>
      </w:r>
    </w:p>
    <w:p>
      <w:pPr>
        <w:pStyle w:val="Style3"/>
        <w:framePr w:w="7819" w:h="1157" w:hRule="exact" w:wrap="none" w:vAnchor="page" w:hAnchor="page" w:x="2171" w:y="17473"/>
        <w:widowControl w:val="0"/>
        <w:keepNext w:val="0"/>
        <w:keepLines w:val="0"/>
        <w:shd w:val="clear" w:color="auto" w:fill="auto"/>
        <w:bidi w:val="0"/>
        <w:spacing w:before="0" w:after="0" w:line="552" w:lineRule="exact"/>
        <w:ind w:left="1580" w:right="0" w:firstLine="0"/>
      </w:pPr>
      <w:r>
        <w:rPr>
          <w:lang w:val="es-ES" w:eastAsia="es-ES" w:bidi="es-ES"/>
          <w:w w:val="100"/>
          <w:spacing w:val="0"/>
          <w:color w:val="000000"/>
          <w:position w:val="0"/>
        </w:rPr>
        <w:t>En votación, les consulto si están de acuerdo en aprobar el orden del día:</w:t>
      </w:r>
    </w:p>
    <w:p>
      <w:pPr>
        <w:pStyle w:val="Style5"/>
        <w:framePr w:w="6922" w:h="442" w:hRule="exact" w:wrap="none" w:vAnchor="page" w:hAnchor="page" w:x="2588" w:y="18809"/>
        <w:widowControl w:val="0"/>
        <w:keepNext w:val="0"/>
        <w:keepLines w:val="0"/>
        <w:shd w:val="clear" w:color="auto" w:fill="auto"/>
        <w:bidi w:val="0"/>
        <w:jc w:val="center"/>
        <w:spacing w:before="0" w:after="0" w:line="190" w:lineRule="exact"/>
        <w:ind w:left="20" w:right="0" w:firstLine="0"/>
      </w:pPr>
      <w:r>
        <w:rPr>
          <w:lang w:val="es-ES" w:eastAsia="es-ES" w:bidi="es-ES"/>
          <w:w w:val="100"/>
          <w:spacing w:val="0"/>
          <w:color w:val="000000"/>
          <w:position w:val="0"/>
        </w:rPr>
        <w:t>Página 2 de 9</w:t>
      </w:r>
    </w:p>
    <w:p>
      <w:pPr>
        <w:pStyle w:val="Style7"/>
        <w:framePr w:w="6922" w:h="442" w:hRule="exact" w:wrap="none" w:vAnchor="page" w:hAnchor="page" w:x="2588" w:y="18809"/>
        <w:widowControl w:val="0"/>
        <w:keepNext w:val="0"/>
        <w:keepLines w:val="0"/>
        <w:shd w:val="clear" w:color="auto" w:fill="auto"/>
        <w:bidi w:val="0"/>
        <w:jc w:val="left"/>
        <w:spacing w:before="0" w:after="0" w:line="130" w:lineRule="exact"/>
        <w:ind w:left="0" w:right="0" w:firstLine="0"/>
      </w:pPr>
      <w:r>
        <w:rPr>
          <w:lang w:val="es-ES" w:eastAsia="es-ES" w:bidi="es-ES"/>
          <w:w w:val="100"/>
          <w:spacing w:val="0"/>
          <w:color w:val="000000"/>
          <w:position w:val="0"/>
        </w:rPr>
        <w:t>CORRESPONDIENTE AL ACTA DE LA TERCERA SESIÓN DE LA COMISIÓN EDILICIA DE PROMOCIÓN CULTURAL</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rap="none" w:vAnchor="page" w:hAnchor="page" w:x="2171" w:y="1588"/>
        <w:widowControl w:val="0"/>
        <w:keepNext w:val="0"/>
        <w:keepLines w:val="0"/>
        <w:shd w:val="clear" w:color="auto" w:fill="auto"/>
        <w:bidi w:val="0"/>
        <w:jc w:val="left"/>
        <w:spacing w:before="0" w:after="0" w:line="260" w:lineRule="exact"/>
        <w:ind w:left="2280" w:right="0" w:firstLine="0"/>
      </w:pPr>
      <w:r>
        <w:rPr>
          <w:lang w:val="es-ES" w:eastAsia="es-ES" w:bidi="es-ES"/>
          <w:w w:val="100"/>
          <w:spacing w:val="0"/>
          <w:color w:val="000000"/>
          <w:position w:val="0"/>
        </w:rPr>
        <w:t>Aprobado.</w:t>
      </w:r>
    </w:p>
    <w:p>
      <w:pPr>
        <w:pStyle w:val="Style9"/>
        <w:framePr w:wrap="none" w:vAnchor="page" w:hAnchor="page" w:x="3740" w:y="2740"/>
        <w:widowControl w:val="0"/>
        <w:keepNext w:val="0"/>
        <w:keepLines w:val="0"/>
        <w:shd w:val="clear" w:color="auto" w:fill="auto"/>
        <w:bidi w:val="0"/>
        <w:jc w:val="left"/>
        <w:spacing w:before="0" w:after="0" w:line="260" w:lineRule="exact"/>
        <w:ind w:left="0" w:right="0" w:firstLine="0"/>
      </w:pPr>
      <w:r>
        <w:rPr>
          <w:lang w:val="es-ES" w:eastAsia="es-ES" w:bidi="es-ES"/>
          <w:color w:val="000000"/>
          <w:position w:val="0"/>
        </w:rPr>
        <w:t>III</w:t>
      </w:r>
    </w:p>
    <w:p>
      <w:pPr>
        <w:pStyle w:val="Style3"/>
        <w:framePr w:w="7819" w:h="15173" w:hRule="exact" w:wrap="none" w:vAnchor="page" w:hAnchor="page" w:x="2171" w:y="3632"/>
        <w:widowControl w:val="0"/>
        <w:keepNext w:val="0"/>
        <w:keepLines w:val="0"/>
        <w:shd w:val="clear" w:color="auto" w:fill="auto"/>
        <w:bidi w:val="0"/>
        <w:spacing w:before="0" w:after="778" w:line="557" w:lineRule="exact"/>
        <w:ind w:left="1580" w:right="0" w:firstLine="0"/>
      </w:pPr>
      <w:r>
        <w:rPr>
          <w:lang w:val="es-ES" w:eastAsia="es-ES" w:bidi="es-ES"/>
          <w:w w:val="100"/>
          <w:spacing w:val="0"/>
          <w:color w:val="000000"/>
          <w:position w:val="0"/>
        </w:rPr>
        <w:t>En desahogo del tercer punto del orden del día, doy una cordial bienvenida a nuestros expositores, el Maestro Carlos Alberto Sánchez, Director de Cultura y el profesor Gabriel González Rodríguez, Jefe del área de Bibliotecas, a quienes agradezco la disposición de trabajar de la mano con nosotros, ya que recordemos que uno de los ejes de trabajo de esta Comisión Edilicia de Promoción Cultural están basados en la colaboración entre la comisión y las dependencias de la Administración Pública Municipal, en este caso la Dirección de Cultura, por lo que sin más cedo el uso de la voz a nuestros invitados, para que nos informen sobre los proyectos que esta administración está impulsando.</w:t>
      </w:r>
    </w:p>
    <w:p>
      <w:pPr>
        <w:pStyle w:val="Style3"/>
        <w:framePr w:w="7819" w:h="15173" w:hRule="exact" w:wrap="none" w:vAnchor="page" w:hAnchor="page" w:x="2171" w:y="3632"/>
        <w:widowControl w:val="0"/>
        <w:keepNext w:val="0"/>
        <w:keepLines w:val="0"/>
        <w:shd w:val="clear" w:color="auto" w:fill="auto"/>
        <w:bidi w:val="0"/>
        <w:spacing w:before="0" w:after="44" w:line="260" w:lineRule="exact"/>
        <w:ind w:left="1580" w:right="0" w:firstLine="0"/>
      </w:pPr>
      <w:r>
        <w:rPr>
          <w:lang w:val="es-ES" w:eastAsia="es-ES" w:bidi="es-ES"/>
          <w:w w:val="100"/>
          <w:spacing w:val="0"/>
          <w:color w:val="000000"/>
          <w:position w:val="0"/>
        </w:rPr>
        <w:t>MAESTRO CARLOS ALBERTO SANCHEZ QUINTERO.-</w:t>
      </w:r>
    </w:p>
    <w:p>
      <w:pPr>
        <w:pStyle w:val="Style11"/>
        <w:framePr w:w="7819" w:h="15173" w:hRule="exact" w:wrap="none" w:vAnchor="page" w:hAnchor="page" w:x="2171" w:y="3632"/>
        <w:widowControl w:val="0"/>
        <w:keepNext w:val="0"/>
        <w:keepLines w:val="0"/>
        <w:shd w:val="clear" w:color="auto" w:fill="auto"/>
        <w:bidi w:val="0"/>
        <w:spacing w:before="0" w:after="0"/>
        <w:ind w:left="1580" w:right="0" w:firstLine="0"/>
      </w:pPr>
      <w:r>
        <w:rPr>
          <w:lang w:val="es-ES" w:eastAsia="es-ES" w:bidi="es-ES"/>
          <w:w w:val="100"/>
          <w:color w:val="000000"/>
          <w:position w:val="0"/>
        </w:rPr>
        <w:t>“La Dirección de Cultura fue creada en ei H. Ayuntamiento de Tiaquepaque en ei año 2010 cuando fue dividida ia Dirección de Educación y Cultura.</w:t>
      </w:r>
    </w:p>
    <w:p>
      <w:pPr>
        <w:pStyle w:val="Style11"/>
        <w:framePr w:w="7819" w:h="15173" w:hRule="exact" w:wrap="none" w:vAnchor="page" w:hAnchor="page" w:x="2171" w:y="3632"/>
        <w:widowControl w:val="0"/>
        <w:keepNext w:val="0"/>
        <w:keepLines w:val="0"/>
        <w:shd w:val="clear" w:color="auto" w:fill="auto"/>
        <w:bidi w:val="0"/>
        <w:spacing w:before="0" w:after="0"/>
        <w:ind w:left="1580" w:right="0" w:firstLine="0"/>
      </w:pPr>
      <w:r>
        <w:rPr>
          <w:lang w:val="es-ES" w:eastAsia="es-ES" w:bidi="es-ES"/>
          <w:w w:val="100"/>
          <w:color w:val="000000"/>
          <w:position w:val="0"/>
        </w:rPr>
        <w:t>Actualmente depende de la Coordinación General de Construcción de ia Comunidad.</w:t>
      </w:r>
    </w:p>
    <w:p>
      <w:pPr>
        <w:pStyle w:val="Style11"/>
        <w:framePr w:w="7819" w:h="15173" w:hRule="exact" w:wrap="none" w:vAnchor="page" w:hAnchor="page" w:x="2171" w:y="3632"/>
        <w:widowControl w:val="0"/>
        <w:keepNext w:val="0"/>
        <w:keepLines w:val="0"/>
        <w:shd w:val="clear" w:color="auto" w:fill="auto"/>
        <w:bidi w:val="0"/>
        <w:spacing w:before="0" w:after="0"/>
        <w:ind w:left="1580" w:right="0" w:firstLine="0"/>
      </w:pPr>
      <w:r>
        <w:rPr>
          <w:lang w:val="es-ES" w:eastAsia="es-ES" w:bidi="es-ES"/>
          <w:w w:val="100"/>
          <w:color w:val="000000"/>
          <w:position w:val="0"/>
        </w:rPr>
        <w:t>Sus áreas son la Coordinación de Bibliotecas, la Jefatura del Museo Pantaleón Panduro, La Jefatura de la Escuela de Artes, la Jefatura de Promoción y Difusión y la Administración del Centro Cultural El Refugio. Y a partir de la presente Administración se incluye una Coordinación de Eventos Especiales.</w:t>
      </w:r>
    </w:p>
    <w:p>
      <w:pPr>
        <w:pStyle w:val="Style11"/>
        <w:framePr w:w="7819" w:h="15173" w:hRule="exact" w:wrap="none" w:vAnchor="page" w:hAnchor="page" w:x="2171" w:y="3632"/>
        <w:widowControl w:val="0"/>
        <w:keepNext w:val="0"/>
        <w:keepLines w:val="0"/>
        <w:shd w:val="clear" w:color="auto" w:fill="auto"/>
        <w:bidi w:val="0"/>
        <w:spacing w:before="0" w:after="0"/>
        <w:ind w:left="1580" w:right="0" w:firstLine="0"/>
      </w:pPr>
      <w:r>
        <w:rPr>
          <w:lang w:val="es-ES" w:eastAsia="es-ES" w:bidi="es-ES"/>
          <w:w w:val="100"/>
          <w:color w:val="000000"/>
          <w:position w:val="0"/>
        </w:rPr>
        <w:t xml:space="preserve">La Dirección de Cultura se ubica en el Centro Cultural El Refugio y cuenta con el teléfono 15780600 Correo: </w:t>
      </w:r>
      <w:r>
        <w:rPr>
          <w:rStyle w:val="CharStyle13"/>
          <w:b w:val="0"/>
          <w:bCs w:val="0"/>
          <w:i/>
          <w:iCs/>
        </w:rPr>
        <w:t>cultura tlaaueoaaue@hotmail. com</w:t>
      </w:r>
      <w:r>
        <w:rPr>
          <w:lang w:val="es-ES" w:eastAsia="es-ES" w:bidi="es-ES"/>
          <w:w w:val="100"/>
          <w:color w:val="000000"/>
          <w:position w:val="0"/>
        </w:rPr>
        <w:t>.</w:t>
      </w:r>
    </w:p>
    <w:p>
      <w:pPr>
        <w:pStyle w:val="Style5"/>
        <w:framePr w:wrap="none" w:vAnchor="page" w:hAnchor="page" w:x="5497" w:y="19020"/>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Página 3 de 9</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7810" w:h="13114" w:hRule="exact" w:wrap="none" w:vAnchor="page" w:hAnchor="page" w:x="2169" w:y="1451"/>
        <w:widowControl w:val="0"/>
        <w:keepNext w:val="0"/>
        <w:keepLines w:val="0"/>
        <w:shd w:val="clear" w:color="auto" w:fill="auto"/>
        <w:bidi w:val="0"/>
        <w:spacing w:before="0" w:after="0" w:line="480" w:lineRule="exact"/>
        <w:ind w:left="1580" w:right="0" w:firstLine="0"/>
      </w:pPr>
      <w:r>
        <w:rPr>
          <w:lang w:val="es-ES" w:eastAsia="es-ES" w:bidi="es-ES"/>
          <w:w w:val="100"/>
          <w:color w:val="000000"/>
          <w:position w:val="0"/>
        </w:rPr>
        <w:t>El ámbito de acción de ia Dirección de Cultura es todo el territorio municipal incluso ai colaborar y tener interacción con otras entidades puede desarrollar acciones Extraterritoriales.</w:t>
      </w:r>
    </w:p>
    <w:p>
      <w:pPr>
        <w:pStyle w:val="Style11"/>
        <w:framePr w:w="7810" w:h="13114" w:hRule="exact" w:wrap="none" w:vAnchor="page" w:hAnchor="page" w:x="2169" w:y="1451"/>
        <w:widowControl w:val="0"/>
        <w:keepNext w:val="0"/>
        <w:keepLines w:val="0"/>
        <w:shd w:val="clear" w:color="auto" w:fill="auto"/>
        <w:bidi w:val="0"/>
        <w:spacing w:before="0" w:after="0" w:line="470" w:lineRule="exact"/>
        <w:ind w:left="1580" w:right="0" w:firstLine="0"/>
      </w:pPr>
      <w:r>
        <w:rPr>
          <w:lang w:val="es-ES" w:eastAsia="es-ES" w:bidi="es-ES"/>
          <w:w w:val="100"/>
          <w:color w:val="000000"/>
          <w:position w:val="0"/>
        </w:rPr>
        <w:t>La pirámide de población atender se extiende a todas /as capas, especialmente hacia ia niñez y /as mujeres.</w:t>
      </w:r>
    </w:p>
    <w:p>
      <w:pPr>
        <w:pStyle w:val="Style11"/>
        <w:framePr w:w="7810" w:h="13114" w:hRule="exact" w:wrap="none" w:vAnchor="page" w:hAnchor="page" w:x="2169" w:y="1451"/>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La política de acción se centra en acudir con ios productos y servicios culturales que ofrece ia Dirección es a /as colonias y barrios más desprotegidos y con altos índices de vulnerabilidad social.</w:t>
      </w:r>
    </w:p>
    <w:p>
      <w:pPr>
        <w:pStyle w:val="Style11"/>
        <w:framePr w:w="7810" w:h="13114" w:hRule="exact" w:wrap="none" w:vAnchor="page" w:hAnchor="page" w:x="2169" w:y="1451"/>
        <w:widowControl w:val="0"/>
        <w:keepNext w:val="0"/>
        <w:keepLines w:val="0"/>
        <w:shd w:val="clear" w:color="auto" w:fill="auto"/>
        <w:bidi w:val="0"/>
        <w:spacing w:before="0" w:after="0"/>
        <w:ind w:left="1580" w:right="0" w:firstLine="0"/>
      </w:pPr>
      <w:r>
        <w:rPr>
          <w:lang w:val="es-ES" w:eastAsia="es-ES" w:bidi="es-ES"/>
          <w:w w:val="100"/>
          <w:color w:val="000000"/>
          <w:position w:val="0"/>
        </w:rPr>
        <w:t>La cartera de servicios va desde ia presentación de actividades artísticas, hasta ia Conceptuaiización y realización y montaje de exposiciones, talleres educativos, y Servicios bibliotecarios, difusión y fomento de eventos de artistas independientes y i a administración de eventos en Ei Refugio.</w:t>
      </w:r>
    </w:p>
    <w:p>
      <w:pPr>
        <w:pStyle w:val="Style11"/>
        <w:framePr w:w="7810" w:h="13114" w:hRule="exact" w:wrap="none" w:vAnchor="page" w:hAnchor="page" w:x="2169" w:y="1451"/>
        <w:widowControl w:val="0"/>
        <w:keepNext w:val="0"/>
        <w:keepLines w:val="0"/>
        <w:shd w:val="clear" w:color="auto" w:fill="auto"/>
        <w:bidi w:val="0"/>
        <w:spacing w:before="0" w:after="0"/>
        <w:ind w:left="1580" w:right="0" w:firstLine="0"/>
      </w:pPr>
      <w:r>
        <w:rPr>
          <w:lang w:val="es-ES" w:eastAsia="es-ES" w:bidi="es-ES"/>
          <w:w w:val="100"/>
          <w:color w:val="000000"/>
          <w:position w:val="0"/>
        </w:rPr>
        <w:t>En tanto infraestructura física, ia Dirección de Cultura cuenta con 12 bibliotecas, distribuidas en ei territorio municipal, así como /as instalaciones dei Centro Cultural Ei Refugio que alberga ei Museo Pantaieón Panduro, ia Escuela de Artes Área de exposiciones temporales, ei cine foro y oficinas centrales.</w:t>
      </w:r>
    </w:p>
    <w:p>
      <w:pPr>
        <w:pStyle w:val="Style11"/>
        <w:framePr w:w="7810" w:h="13114" w:hRule="exact" w:wrap="none" w:vAnchor="page" w:hAnchor="page" w:x="2169" w:y="1451"/>
        <w:widowControl w:val="0"/>
        <w:keepNext w:val="0"/>
        <w:keepLines w:val="0"/>
        <w:shd w:val="clear" w:color="auto" w:fill="auto"/>
        <w:bidi w:val="0"/>
        <w:spacing w:before="0" w:after="416"/>
        <w:ind w:left="1580" w:right="0" w:firstLine="0"/>
      </w:pPr>
      <w:r>
        <w:rPr>
          <w:lang w:val="es-ES" w:eastAsia="es-ES" w:bidi="es-ES"/>
          <w:w w:val="100"/>
          <w:color w:val="000000"/>
          <w:position w:val="0"/>
        </w:rPr>
        <w:t>Santa Anita es ia única delegación municipal que cuenta con una Casa de ia Cultura</w:t>
      </w:r>
    </w:p>
    <w:p>
      <w:pPr>
        <w:pStyle w:val="Style11"/>
        <w:framePr w:w="7810" w:h="13114" w:hRule="exact" w:wrap="none" w:vAnchor="page" w:hAnchor="page" w:x="2169" w:y="1451"/>
        <w:widowControl w:val="0"/>
        <w:keepNext w:val="0"/>
        <w:keepLines w:val="0"/>
        <w:shd w:val="clear" w:color="auto" w:fill="auto"/>
        <w:bidi w:val="0"/>
        <w:spacing w:before="0" w:after="0" w:line="470" w:lineRule="exact"/>
        <w:ind w:left="1580" w:right="0" w:firstLine="0"/>
      </w:pPr>
      <w:r>
        <w:rPr>
          <w:lang w:val="es-ES" w:eastAsia="es-ES" w:bidi="es-ES"/>
          <w:w w:val="100"/>
          <w:color w:val="000000"/>
          <w:position w:val="0"/>
        </w:rPr>
        <w:t>Además cuenta con una Biblioteca ambulante y recientemente adquirido por ia Administración municipal un Teatro Móvil con una inversión municipal de $700,000.</w:t>
      </w:r>
    </w:p>
    <w:p>
      <w:pPr>
        <w:pStyle w:val="Style11"/>
        <w:framePr w:w="7810" w:h="13114" w:hRule="exact" w:wrap="none" w:vAnchor="page" w:hAnchor="page" w:x="2169" w:y="1451"/>
        <w:widowControl w:val="0"/>
        <w:keepNext w:val="0"/>
        <w:keepLines w:val="0"/>
        <w:shd w:val="clear" w:color="auto" w:fill="auto"/>
        <w:bidi w:val="0"/>
        <w:spacing w:before="0" w:after="620" w:line="470" w:lineRule="exact"/>
        <w:ind w:left="1580" w:right="0" w:firstLine="0"/>
      </w:pPr>
      <w:r>
        <w:rPr>
          <w:lang w:val="es-ES" w:eastAsia="es-ES" w:bidi="es-ES"/>
          <w:w w:val="100"/>
          <w:color w:val="000000"/>
          <w:position w:val="0"/>
        </w:rPr>
        <w:t>No existen en ei municipio librerías.</w:t>
      </w:r>
    </w:p>
    <w:p>
      <w:pPr>
        <w:pStyle w:val="Style11"/>
        <w:framePr w:w="7810" w:h="13114" w:hRule="exact" w:wrap="none" w:vAnchor="page" w:hAnchor="page" w:x="2169" w:y="1451"/>
        <w:widowControl w:val="0"/>
        <w:keepNext w:val="0"/>
        <w:keepLines w:val="0"/>
        <w:shd w:val="clear" w:color="auto" w:fill="auto"/>
        <w:bidi w:val="0"/>
        <w:spacing w:before="0" w:after="0" w:line="220" w:lineRule="exact"/>
        <w:ind w:left="1580" w:right="0" w:firstLine="0"/>
      </w:pPr>
      <w:r>
        <w:rPr>
          <w:lang w:val="es-ES" w:eastAsia="es-ES" w:bidi="es-ES"/>
          <w:w w:val="100"/>
          <w:color w:val="000000"/>
          <w:position w:val="0"/>
        </w:rPr>
        <w:t>De ia Dirección de Cultura dependen ei siguiente persona!</w:t>
      </w:r>
    </w:p>
    <w:tbl>
      <w:tblPr>
        <w:tblOverlap w:val="never"/>
        <w:tblLayout w:type="fixed"/>
        <w:jc w:val="left"/>
      </w:tblPr>
      <w:tblGrid>
        <w:gridCol w:w="2424"/>
        <w:gridCol w:w="653"/>
        <w:gridCol w:w="1574"/>
      </w:tblGrid>
      <w:tr>
        <w:trPr>
          <w:trHeight w:val="341" w:hRule="exact"/>
        </w:trPr>
        <w:tc>
          <w:tcPr>
            <w:shd w:val="clear" w:color="auto" w:fill="FFFFFF"/>
            <w:tcBorders/>
            <w:vAlign w:val="top"/>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Bibliotecas</w:t>
            </w:r>
          </w:p>
        </w:tc>
        <w:tc>
          <w:tcPr>
            <w:shd w:val="clear" w:color="auto" w:fill="FFFFFF"/>
            <w:tcBorders/>
            <w:vAlign w:val="top"/>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240" w:right="0" w:firstLine="0"/>
            </w:pPr>
            <w:r>
              <w:rPr>
                <w:rStyle w:val="CharStyle14"/>
                <w:b w:val="0"/>
                <w:bCs w:val="0"/>
              </w:rPr>
              <w:t>42</w:t>
            </w:r>
          </w:p>
        </w:tc>
        <w:tc>
          <w:tcPr>
            <w:shd w:val="clear" w:color="auto" w:fill="FFFFFF"/>
            <w:tcBorders/>
            <w:vAlign w:val="top"/>
          </w:tcPr>
          <w:p>
            <w:pPr>
              <w:pStyle w:val="Style3"/>
              <w:framePr w:w="4651" w:h="2554" w:wrap="none" w:vAnchor="page" w:hAnchor="page" w:x="3662" w:y="14761"/>
              <w:widowControl w:val="0"/>
              <w:keepNext w:val="0"/>
              <w:keepLines w:val="0"/>
              <w:shd w:val="clear" w:color="auto" w:fill="auto"/>
              <w:bidi w:val="0"/>
              <w:jc w:val="right"/>
              <w:spacing w:before="0" w:after="0" w:line="220" w:lineRule="exact"/>
              <w:ind w:left="0" w:right="0" w:firstLine="0"/>
            </w:pPr>
            <w:r>
              <w:rPr>
                <w:rStyle w:val="CharStyle14"/>
                <w:b w:val="0"/>
                <w:bCs w:val="0"/>
              </w:rPr>
              <w:t>i confianza</w:t>
            </w:r>
          </w:p>
        </w:tc>
      </w:tr>
      <w:tr>
        <w:trPr>
          <w:trHeight w:val="470" w:hRule="exact"/>
        </w:trPr>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Escueta</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140" w:right="0" w:firstLine="0"/>
            </w:pPr>
            <w:r>
              <w:rPr>
                <w:rStyle w:val="CharStyle14"/>
                <w:b w:val="0"/>
                <w:bCs w:val="0"/>
              </w:rPr>
              <w:t>35</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right"/>
              <w:spacing w:before="0" w:after="0" w:line="220" w:lineRule="exact"/>
              <w:ind w:left="0" w:right="0" w:firstLine="0"/>
            </w:pPr>
            <w:r>
              <w:rPr>
                <w:rStyle w:val="CharStyle14"/>
                <w:b w:val="0"/>
                <w:bCs w:val="0"/>
              </w:rPr>
              <w:t>i confianza</w:t>
            </w:r>
          </w:p>
        </w:tc>
      </w:tr>
      <w:tr>
        <w:trPr>
          <w:trHeight w:val="470" w:hRule="exact"/>
        </w:trPr>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Museo</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240" w:right="0" w:firstLine="0"/>
            </w:pPr>
            <w:r>
              <w:rPr>
                <w:rStyle w:val="CharStyle14"/>
                <w:b w:val="0"/>
                <w:bCs w:val="0"/>
              </w:rPr>
              <w:t>5</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300" w:right="0" w:firstLine="0"/>
            </w:pPr>
            <w:r>
              <w:rPr>
                <w:rStyle w:val="CharStyle14"/>
                <w:b w:val="0"/>
                <w:bCs w:val="0"/>
              </w:rPr>
              <w:t>i confianza</w:t>
            </w:r>
          </w:p>
        </w:tc>
      </w:tr>
      <w:tr>
        <w:trPr>
          <w:trHeight w:val="461" w:hRule="exact"/>
        </w:trPr>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Promoción y Difusión</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240" w:right="0" w:firstLine="0"/>
            </w:pPr>
            <w:r>
              <w:rPr>
                <w:rStyle w:val="CharStyle14"/>
                <w:b w:val="0"/>
                <w:bCs w:val="0"/>
              </w:rPr>
              <w:t>5</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300" w:right="0" w:firstLine="0"/>
            </w:pPr>
            <w:r>
              <w:rPr>
                <w:rStyle w:val="CharStyle14"/>
                <w:b w:val="0"/>
                <w:bCs w:val="0"/>
              </w:rPr>
              <w:t>i confianza</w:t>
            </w:r>
          </w:p>
        </w:tc>
      </w:tr>
      <w:tr>
        <w:trPr>
          <w:trHeight w:val="470" w:hRule="exact"/>
        </w:trPr>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Administración Refugio</w:t>
            </w:r>
          </w:p>
        </w:tc>
        <w:tc>
          <w:tcPr>
            <w:shd w:val="clear" w:color="auto" w:fill="FFFFFF"/>
            <w:tcBorders/>
            <w:vAlign w:val="bottom"/>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140" w:right="0" w:firstLine="0"/>
            </w:pPr>
            <w:r>
              <w:rPr>
                <w:rStyle w:val="CharStyle14"/>
                <w:b w:val="0"/>
                <w:bCs w:val="0"/>
              </w:rPr>
              <w:t>0</w:t>
            </w:r>
          </w:p>
        </w:tc>
        <w:tc>
          <w:tcPr>
            <w:shd w:val="clear" w:color="auto" w:fill="FFFFFF"/>
            <w:tcBorders/>
            <w:vAlign w:val="center"/>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180" w:right="0" w:firstLine="0"/>
            </w:pPr>
            <w:r>
              <w:rPr>
                <w:rStyle w:val="CharStyle14"/>
                <w:b w:val="0"/>
                <w:bCs w:val="0"/>
              </w:rPr>
              <w:t>i confianza</w:t>
            </w:r>
          </w:p>
        </w:tc>
      </w:tr>
      <w:tr>
        <w:trPr>
          <w:trHeight w:val="341" w:hRule="exact"/>
        </w:trPr>
        <w:tc>
          <w:tcPr>
            <w:shd w:val="clear" w:color="auto" w:fill="FFFFFF"/>
            <w:tcBorders/>
            <w:vAlign w:val="bottom"/>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0" w:right="0" w:firstLine="0"/>
            </w:pPr>
            <w:r>
              <w:rPr>
                <w:rStyle w:val="CharStyle14"/>
                <w:b w:val="0"/>
                <w:bCs w:val="0"/>
              </w:rPr>
              <w:t>Dirección</w:t>
            </w:r>
          </w:p>
        </w:tc>
        <w:tc>
          <w:tcPr>
            <w:shd w:val="clear" w:color="auto" w:fill="FFFFFF"/>
            <w:tcBorders/>
            <w:vAlign w:val="bottom"/>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140" w:right="0" w:firstLine="0"/>
            </w:pPr>
            <w:r>
              <w:rPr>
                <w:rStyle w:val="CharStyle14"/>
                <w:b w:val="0"/>
                <w:bCs w:val="0"/>
              </w:rPr>
              <w:t>8</w:t>
            </w:r>
          </w:p>
        </w:tc>
        <w:tc>
          <w:tcPr>
            <w:shd w:val="clear" w:color="auto" w:fill="FFFFFF"/>
            <w:tcBorders/>
            <w:vAlign w:val="bottom"/>
          </w:tcPr>
          <w:p>
            <w:pPr>
              <w:pStyle w:val="Style3"/>
              <w:framePr w:w="4651" w:h="2554" w:wrap="none" w:vAnchor="page" w:hAnchor="page" w:x="3662" w:y="14761"/>
              <w:widowControl w:val="0"/>
              <w:keepNext w:val="0"/>
              <w:keepLines w:val="0"/>
              <w:shd w:val="clear" w:color="auto" w:fill="auto"/>
              <w:bidi w:val="0"/>
              <w:jc w:val="left"/>
              <w:spacing w:before="0" w:after="0" w:line="220" w:lineRule="exact"/>
              <w:ind w:left="180" w:right="0" w:firstLine="0"/>
            </w:pPr>
            <w:r>
              <w:rPr>
                <w:rStyle w:val="CharStyle14"/>
                <w:b w:val="0"/>
                <w:bCs w:val="0"/>
              </w:rPr>
              <w:t>2 confianza</w:t>
            </w:r>
          </w:p>
        </w:tc>
      </w:tr>
    </w:tbl>
    <w:p>
      <w:pPr>
        <w:pStyle w:val="Style15"/>
        <w:framePr w:wrap="none" w:vAnchor="page" w:hAnchor="page" w:x="3672" w:y="17532"/>
        <w:widowControl w:val="0"/>
        <w:keepNext w:val="0"/>
        <w:keepLines w:val="0"/>
        <w:shd w:val="clear" w:color="auto" w:fill="auto"/>
        <w:bidi w:val="0"/>
        <w:jc w:val="left"/>
        <w:spacing w:before="0" w:after="0" w:line="220" w:lineRule="exact"/>
        <w:ind w:left="0" w:right="0" w:firstLine="0"/>
      </w:pPr>
      <w:r>
        <w:rPr>
          <w:lang w:val="es-ES" w:eastAsia="es-ES" w:bidi="es-ES"/>
          <w:w w:val="100"/>
          <w:color w:val="000000"/>
          <w:position w:val="0"/>
        </w:rPr>
        <w:t>3 comisionados</w:t>
      </w:r>
    </w:p>
    <w:p>
      <w:pPr>
        <w:pStyle w:val="Style5"/>
        <w:framePr w:wrap="none" w:vAnchor="page" w:hAnchor="page" w:x="4358" w:y="19035"/>
        <w:widowControl w:val="0"/>
        <w:keepNext w:val="0"/>
        <w:keepLines w:val="0"/>
        <w:shd w:val="clear" w:color="auto" w:fill="auto"/>
        <w:bidi w:val="0"/>
        <w:jc w:val="left"/>
        <w:spacing w:before="0" w:after="0" w:line="190" w:lineRule="exact"/>
        <w:ind w:left="1120" w:right="0" w:firstLine="0"/>
      </w:pPr>
      <w:r>
        <w:rPr>
          <w:lang w:val="es-ES" w:eastAsia="es-ES" w:bidi="es-ES"/>
          <w:w w:val="100"/>
          <w:spacing w:val="0"/>
          <w:color w:val="000000"/>
          <w:position w:val="0"/>
        </w:rPr>
        <w:t>Página 4 de 9</w:t>
      </w:r>
    </w:p>
    <w:p>
      <w:pPr>
        <w:pStyle w:val="Style17"/>
        <w:framePr w:wrap="none" w:vAnchor="page" w:hAnchor="page" w:x="2577" w:y="19252"/>
        <w:widowControl w:val="0"/>
        <w:keepNext w:val="0"/>
        <w:keepLines w:val="0"/>
        <w:shd w:val="clear" w:color="auto" w:fill="auto"/>
        <w:bidi w:val="0"/>
        <w:jc w:val="left"/>
        <w:spacing w:before="0" w:after="0" w:line="80" w:lineRule="exact"/>
        <w:ind w:left="0" w:right="0" w:firstLine="0"/>
      </w:pPr>
      <w:r>
        <w:rPr>
          <w:lang w:val="es-ES" w:eastAsia="es-ES" w:bidi="es-ES"/>
          <w:w w:val="100"/>
          <w:color w:val="000000"/>
          <w:position w:val="0"/>
        </w:rPr>
        <w:t xml:space="preserve">mDDCcnnMniriirr </w:t>
      </w:r>
      <w:r>
        <w:rPr>
          <w:rStyle w:val="CharStyle19"/>
        </w:rPr>
        <w:t>ai a/—</w:t>
      </w:r>
      <w:r>
        <w:rPr>
          <w:lang w:val="es-ES" w:eastAsia="es-ES" w:bidi="es-ES"/>
          <w:w w:val="100"/>
          <w:color w:val="000000"/>
          <w:position w:val="0"/>
        </w:rPr>
        <w:t>r.</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7810" w:h="16523" w:hRule="exact" w:wrap="none" w:vAnchor="page" w:hAnchor="page" w:x="2169" w:y="2460"/>
        <w:widowControl w:val="0"/>
        <w:keepNext w:val="0"/>
        <w:keepLines w:val="0"/>
        <w:shd w:val="clear" w:color="auto" w:fill="auto"/>
        <w:bidi w:val="0"/>
        <w:spacing w:before="0" w:after="0" w:line="461" w:lineRule="exact"/>
        <w:ind w:left="1560" w:right="0" w:firstLine="0"/>
      </w:pPr>
      <w:r>
        <w:rPr>
          <w:lang w:val="es-ES" w:eastAsia="es-ES" w:bidi="es-ES"/>
          <w:w w:val="100"/>
          <w:color w:val="000000"/>
          <w:position w:val="0"/>
        </w:rPr>
        <w:t>En base a la información otorgada por ia Secretaría de Cultura de i gobierno de i Estado Tiaquepaque reporto 130,450 asistentes a eventos y 84,000 usuarios a bibliotecas.</w:t>
      </w:r>
    </w:p>
    <w:p>
      <w:pPr>
        <w:pStyle w:val="Style11"/>
        <w:framePr w:w="7810" w:h="16523" w:hRule="exact" w:wrap="none" w:vAnchor="page" w:hAnchor="page" w:x="2169" w:y="2460"/>
        <w:widowControl w:val="0"/>
        <w:keepNext w:val="0"/>
        <w:keepLines w:val="0"/>
        <w:shd w:val="clear" w:color="auto" w:fill="auto"/>
        <w:bidi w:val="0"/>
        <w:spacing w:before="0" w:after="424"/>
        <w:ind w:left="1560" w:right="0" w:firstLine="0"/>
      </w:pPr>
      <w:r>
        <w:rPr>
          <w:lang w:val="es-ES" w:eastAsia="es-ES" w:bidi="es-ES"/>
          <w:w w:val="100"/>
          <w:color w:val="000000"/>
          <w:position w:val="0"/>
        </w:rPr>
        <w:t>En io que va de nuestra gestión, se dio continuidad ai Festival de Muertos con una asistencia según cálculos de Protección Civil de 150,000 personas.</w:t>
      </w:r>
    </w:p>
    <w:p>
      <w:pPr>
        <w:pStyle w:val="Style11"/>
        <w:framePr w:w="7810" w:h="16523" w:hRule="exact" w:wrap="none" w:vAnchor="page" w:hAnchor="page" w:x="2169" w:y="2460"/>
        <w:widowControl w:val="0"/>
        <w:keepNext w:val="0"/>
        <w:keepLines w:val="0"/>
        <w:shd w:val="clear" w:color="auto" w:fill="auto"/>
        <w:bidi w:val="0"/>
        <w:spacing w:before="0" w:after="413" w:line="461" w:lineRule="exact"/>
        <w:ind w:left="1560" w:right="0" w:firstLine="0"/>
      </w:pPr>
      <w:r>
        <w:rPr>
          <w:lang w:val="es-ES" w:eastAsia="es-ES" w:bidi="es-ES"/>
          <w:w w:val="100"/>
          <w:color w:val="000000"/>
          <w:position w:val="0"/>
        </w:rPr>
        <w:t>Se realizó la primera edición del Festival del Nacimiento y se realizaron más de 200 eventos culturales.</w:t>
      </w:r>
    </w:p>
    <w:p>
      <w:pPr>
        <w:pStyle w:val="Style11"/>
        <w:framePr w:w="7810" w:h="16523" w:hRule="exact" w:wrap="none" w:vAnchor="page" w:hAnchor="page" w:x="2169" w:y="2460"/>
        <w:widowControl w:val="0"/>
        <w:keepNext w:val="0"/>
        <w:keepLines w:val="0"/>
        <w:shd w:val="clear" w:color="auto" w:fill="auto"/>
        <w:bidi w:val="0"/>
        <w:spacing w:before="0" w:after="420" w:line="470" w:lineRule="exact"/>
        <w:ind w:left="1560" w:right="0" w:firstLine="0"/>
      </w:pPr>
      <w:r>
        <w:rPr>
          <w:lang w:val="es-ES" w:eastAsia="es-ES" w:bidi="es-ES"/>
          <w:w w:val="100"/>
          <w:color w:val="000000"/>
          <w:position w:val="0"/>
        </w:rPr>
        <w:t>La Escuela de Artes Plásticas termino este mes con 1,200 alumnos y el Museo Pantaleón Panduro reabrió sus puertas el 3 de diciembre pasado, después de dos años cerrado por remodelación.</w:t>
      </w:r>
    </w:p>
    <w:p>
      <w:pPr>
        <w:pStyle w:val="Style11"/>
        <w:framePr w:w="7810" w:h="16523" w:hRule="exact" w:wrap="none" w:vAnchor="page" w:hAnchor="page" w:x="2169" w:y="2460"/>
        <w:widowControl w:val="0"/>
        <w:keepNext w:val="0"/>
        <w:keepLines w:val="0"/>
        <w:shd w:val="clear" w:color="auto" w:fill="auto"/>
        <w:bidi w:val="0"/>
        <w:spacing w:before="0" w:after="0" w:line="470" w:lineRule="exact"/>
        <w:ind w:left="1560" w:right="0" w:firstLine="0"/>
      </w:pPr>
      <w:r>
        <w:rPr>
          <w:lang w:val="es-ES" w:eastAsia="es-ES" w:bidi="es-ES"/>
          <w:w w:val="100"/>
          <w:color w:val="000000"/>
          <w:position w:val="0"/>
        </w:rPr>
        <w:t>PROGRAMAS Y PROYECTOS</w:t>
      </w:r>
    </w:p>
    <w:p>
      <w:pPr>
        <w:pStyle w:val="Style11"/>
        <w:framePr w:w="7810" w:h="16523" w:hRule="exact" w:wrap="none" w:vAnchor="page" w:hAnchor="page" w:x="2169" w:y="2460"/>
        <w:widowControl w:val="0"/>
        <w:keepNext w:val="0"/>
        <w:keepLines w:val="0"/>
        <w:shd w:val="clear" w:color="auto" w:fill="auto"/>
        <w:bidi w:val="0"/>
        <w:spacing w:before="0" w:after="0" w:line="470" w:lineRule="exact"/>
        <w:ind w:left="1560" w:right="0" w:firstLine="0"/>
      </w:pPr>
      <w:r>
        <w:rPr>
          <w:lang w:val="es-ES" w:eastAsia="es-ES" w:bidi="es-ES"/>
          <w:w w:val="100"/>
          <w:color w:val="000000"/>
          <w:position w:val="0"/>
        </w:rPr>
        <w:t>PROGRAMA DE CREACIÓN Y EQUIPAMIENTO DE INFRAESTRUCTURA CULTURAL</w:t>
      </w:r>
    </w:p>
    <w:p>
      <w:pPr>
        <w:pStyle w:val="Style11"/>
        <w:numPr>
          <w:ilvl w:val="0"/>
          <w:numId w:val="3"/>
        </w:numPr>
        <w:framePr w:w="7810" w:h="16523" w:hRule="exact" w:wrap="none" w:vAnchor="page" w:hAnchor="page" w:x="2169" w:y="2460"/>
        <w:tabs>
          <w:tab w:leader="none" w:pos="1817" w:val="left"/>
        </w:tabs>
        <w:widowControl w:val="0"/>
        <w:keepNext w:val="0"/>
        <w:keepLines w:val="0"/>
        <w:shd w:val="clear" w:color="auto" w:fill="auto"/>
        <w:bidi w:val="0"/>
        <w:spacing w:before="0" w:after="0" w:line="470" w:lineRule="exact"/>
        <w:ind w:left="1560" w:right="0" w:firstLine="0"/>
      </w:pPr>
      <w:r>
        <w:rPr>
          <w:lang w:val="es-ES" w:eastAsia="es-ES" w:bidi="es-ES"/>
          <w:w w:val="100"/>
          <w:color w:val="000000"/>
          <w:position w:val="0"/>
        </w:rPr>
        <w:t>Centros Culturales Barriales como el de Santa Anita</w:t>
      </w:r>
    </w:p>
    <w:p>
      <w:pPr>
        <w:pStyle w:val="Style11"/>
        <w:numPr>
          <w:ilvl w:val="0"/>
          <w:numId w:val="3"/>
        </w:numPr>
        <w:framePr w:w="7810" w:h="16523" w:hRule="exact" w:wrap="none" w:vAnchor="page" w:hAnchor="page" w:x="2169" w:y="2460"/>
        <w:tabs>
          <w:tab w:leader="none" w:pos="1860" w:val="left"/>
        </w:tabs>
        <w:widowControl w:val="0"/>
        <w:keepNext w:val="0"/>
        <w:keepLines w:val="0"/>
        <w:shd w:val="clear" w:color="auto" w:fill="auto"/>
        <w:bidi w:val="0"/>
        <w:spacing w:before="0" w:after="420"/>
        <w:ind w:left="1560" w:right="0" w:firstLine="0"/>
      </w:pPr>
      <w:r>
        <w:rPr>
          <w:lang w:val="es-ES" w:eastAsia="es-ES" w:bidi="es-ES"/>
          <w:w w:val="100"/>
          <w:color w:val="000000"/>
          <w:position w:val="0"/>
        </w:rPr>
        <w:t>Equipamiento del Centro Cultural El Refugio, la Escuela de Artes y Museo Pantaleón Panduro</w:t>
      </w:r>
    </w:p>
    <w:p>
      <w:pPr>
        <w:pStyle w:val="Style11"/>
        <w:framePr w:w="7810" w:h="16523" w:hRule="exact" w:wrap="none" w:vAnchor="page" w:hAnchor="page" w:x="2169" w:y="2460"/>
        <w:widowControl w:val="0"/>
        <w:keepNext w:val="0"/>
        <w:keepLines w:val="0"/>
        <w:shd w:val="clear" w:color="auto" w:fill="auto"/>
        <w:bidi w:val="0"/>
        <w:spacing w:before="0" w:after="0"/>
        <w:ind w:left="1560" w:right="0" w:firstLine="0"/>
      </w:pPr>
      <w:r>
        <w:rPr>
          <w:lang w:val="es-ES" w:eastAsia="es-ES" w:bidi="es-ES"/>
          <w:w w:val="100"/>
          <w:color w:val="000000"/>
          <w:position w:val="0"/>
        </w:rPr>
        <w:t>PROGRAMA DE ANIMACIÓN DE TALENTO LOCAL Y RESCA TE DE TRADICIONES</w:t>
      </w:r>
    </w:p>
    <w:p>
      <w:pPr>
        <w:pStyle w:val="Style11"/>
        <w:framePr w:w="7810" w:h="16523" w:hRule="exact" w:wrap="none" w:vAnchor="page" w:hAnchor="page" w:x="2169" w:y="2460"/>
        <w:widowControl w:val="0"/>
        <w:keepNext w:val="0"/>
        <w:keepLines w:val="0"/>
        <w:shd w:val="clear" w:color="auto" w:fill="auto"/>
        <w:bidi w:val="0"/>
        <w:jc w:val="left"/>
        <w:spacing w:before="0" w:after="0"/>
        <w:ind w:left="1560" w:right="0" w:firstLine="120"/>
      </w:pPr>
      <w:r>
        <w:rPr>
          <w:lang w:val="es-ES" w:eastAsia="es-ES" w:bidi="es-ES"/>
          <w:w w:val="100"/>
          <w:color w:val="000000"/>
          <w:position w:val="0"/>
        </w:rPr>
        <w:t>Actividades Culturales tradicionales con festivales: La Judea, CruCitas, Feria de San Pedro, Muertos, Nacimiento etc.</w:t>
      </w:r>
    </w:p>
    <w:p>
      <w:pPr>
        <w:pStyle w:val="Style11"/>
        <w:numPr>
          <w:ilvl w:val="0"/>
          <w:numId w:val="3"/>
        </w:numPr>
        <w:framePr w:w="7810" w:h="16523" w:hRule="exact" w:wrap="none" w:vAnchor="page" w:hAnchor="page" w:x="2169" w:y="2460"/>
        <w:tabs>
          <w:tab w:leader="none" w:pos="1937" w:val="left"/>
        </w:tabs>
        <w:widowControl w:val="0"/>
        <w:keepNext w:val="0"/>
        <w:keepLines w:val="0"/>
        <w:shd w:val="clear" w:color="auto" w:fill="auto"/>
        <w:bidi w:val="0"/>
        <w:spacing w:before="0" w:after="0"/>
        <w:ind w:left="1680" w:right="0" w:firstLine="0"/>
      </w:pPr>
      <w:r>
        <w:rPr>
          <w:lang w:val="es-ES" w:eastAsia="es-ES" w:bidi="es-ES"/>
          <w:w w:val="100"/>
          <w:color w:val="000000"/>
          <w:position w:val="0"/>
        </w:rPr>
        <w:t>Teatro Móvil con presentaciones de teatro, música, danza etc.</w:t>
      </w:r>
    </w:p>
    <w:p>
      <w:pPr>
        <w:pStyle w:val="Style11"/>
        <w:numPr>
          <w:ilvl w:val="0"/>
          <w:numId w:val="3"/>
        </w:numPr>
        <w:framePr w:w="7810" w:h="16523" w:hRule="exact" w:wrap="none" w:vAnchor="page" w:hAnchor="page" w:x="2169" w:y="2460"/>
        <w:tabs>
          <w:tab w:leader="none" w:pos="1937" w:val="left"/>
        </w:tabs>
        <w:widowControl w:val="0"/>
        <w:keepNext w:val="0"/>
        <w:keepLines w:val="0"/>
        <w:shd w:val="clear" w:color="auto" w:fill="auto"/>
        <w:bidi w:val="0"/>
        <w:spacing w:before="0" w:after="420"/>
        <w:ind w:left="1680" w:right="0" w:firstLine="0"/>
      </w:pPr>
      <w:r>
        <w:rPr>
          <w:lang w:val="es-ES" w:eastAsia="es-ES" w:bidi="es-ES"/>
          <w:w w:val="100"/>
          <w:color w:val="000000"/>
          <w:position w:val="0"/>
        </w:rPr>
        <w:t>Fomento a la lectura y la Biblioteca ambulante</w:t>
      </w:r>
    </w:p>
    <w:p>
      <w:pPr>
        <w:pStyle w:val="Style11"/>
        <w:framePr w:w="7810" w:h="16523" w:hRule="exact" w:wrap="none" w:vAnchor="page" w:hAnchor="page" w:x="2169" w:y="2460"/>
        <w:widowControl w:val="0"/>
        <w:keepNext w:val="0"/>
        <w:keepLines w:val="0"/>
        <w:shd w:val="clear" w:color="auto" w:fill="auto"/>
        <w:bidi w:val="0"/>
        <w:spacing w:before="0" w:after="0"/>
        <w:ind w:left="1560" w:right="0" w:firstLine="0"/>
      </w:pPr>
      <w:r>
        <w:rPr>
          <w:lang w:val="es-ES" w:eastAsia="es-ES" w:bidi="es-ES"/>
          <w:w w:val="100"/>
          <w:color w:val="000000"/>
          <w:position w:val="0"/>
        </w:rPr>
        <w:t>PROGRAMA DE FORMACIÓN CULTURAL</w:t>
      </w:r>
    </w:p>
    <w:p>
      <w:pPr>
        <w:pStyle w:val="Style11"/>
        <w:numPr>
          <w:ilvl w:val="0"/>
          <w:numId w:val="3"/>
        </w:numPr>
        <w:framePr w:w="7810" w:h="16523" w:hRule="exact" w:wrap="none" w:vAnchor="page" w:hAnchor="page" w:x="2169" w:y="2460"/>
        <w:tabs>
          <w:tab w:leader="none" w:pos="1817" w:val="left"/>
        </w:tabs>
        <w:widowControl w:val="0"/>
        <w:keepNext w:val="0"/>
        <w:keepLines w:val="0"/>
        <w:shd w:val="clear" w:color="auto" w:fill="auto"/>
        <w:bidi w:val="0"/>
        <w:jc w:val="left"/>
        <w:spacing w:before="0" w:after="0"/>
        <w:ind w:left="1680" w:right="2480"/>
      </w:pPr>
      <w:r>
        <w:rPr>
          <w:lang w:val="es-ES" w:eastAsia="es-ES" w:bidi="es-ES"/>
          <w:w w:val="100"/>
          <w:color w:val="000000"/>
          <w:position w:val="0"/>
        </w:rPr>
        <w:t>Talleres en la Escuela Ángel Carranza Talleres en Barrios y Colonias</w:t>
      </w:r>
    </w:p>
    <w:p>
      <w:pPr>
        <w:pStyle w:val="Style11"/>
        <w:framePr w:w="7810" w:h="16523" w:hRule="exact" w:wrap="none" w:vAnchor="page" w:hAnchor="page" w:x="2169" w:y="2460"/>
        <w:widowControl w:val="0"/>
        <w:keepNext w:val="0"/>
        <w:keepLines w:val="0"/>
        <w:shd w:val="clear" w:color="auto" w:fill="auto"/>
        <w:bidi w:val="0"/>
        <w:spacing w:before="0" w:after="0"/>
        <w:ind w:left="1560" w:right="0" w:firstLine="0"/>
      </w:pPr>
      <w:r>
        <w:rPr>
          <w:lang w:val="es-ES" w:eastAsia="es-ES" w:bidi="es-ES"/>
          <w:w w:val="100"/>
          <w:color w:val="000000"/>
          <w:position w:val="0"/>
        </w:rPr>
        <w:t>PROYECTO DE EMPODERAMIENTO DE LA CIUDADANIA EN MATERIA CULTURAL</w:t>
      </w:r>
    </w:p>
    <w:p>
      <w:pPr>
        <w:pStyle w:val="Style21"/>
        <w:framePr w:w="7810" w:h="16523" w:hRule="exact" w:wrap="none" w:vAnchor="page" w:hAnchor="page" w:x="2169" w:y="2460"/>
        <w:widowControl w:val="0"/>
        <w:keepNext w:val="0"/>
        <w:keepLines w:val="0"/>
        <w:shd w:val="clear" w:color="auto" w:fill="auto"/>
        <w:bidi w:val="0"/>
        <w:spacing w:before="0" w:after="0" w:line="200" w:lineRule="exact"/>
        <w:ind w:left="60" w:right="0" w:firstLine="0"/>
      </w:pPr>
      <w:r>
        <w:rPr>
          <w:lang w:val="es-ES" w:eastAsia="es-ES" w:bidi="es-ES"/>
          <w:w w:val="100"/>
          <w:spacing w:val="0"/>
          <w:color w:val="000000"/>
          <w:position w:val="0"/>
        </w:rPr>
        <w:t>Página 5 de 9</w:t>
      </w:r>
    </w:p>
    <w:p>
      <w:pPr>
        <w:pStyle w:val="Style23"/>
        <w:framePr w:w="7810" w:h="16523" w:hRule="exact" w:wrap="none" w:vAnchor="page" w:hAnchor="page" w:x="2169" w:y="2460"/>
        <w:widowControl w:val="0"/>
        <w:keepNext w:val="0"/>
        <w:keepLines w:val="0"/>
        <w:shd w:val="clear" w:color="auto" w:fill="auto"/>
        <w:bidi w:val="0"/>
        <w:spacing w:before="0" w:after="0" w:line="110" w:lineRule="exact"/>
        <w:ind w:left="60" w:right="0" w:firstLine="0"/>
      </w:pPr>
      <w:r>
        <w:rPr>
          <w:lang w:val="es-ES" w:eastAsia="es-ES" w:bidi="es-ES"/>
          <w:w w:val="100"/>
          <w:spacing w:val="0"/>
          <w:color w:val="000000"/>
          <w:position w:val="0"/>
        </w:rPr>
        <w:t>mRRFSPDNrWNTF Al AFTA nF I A TFRFFRA FFFlriN nF I A FOMIClrtM FOII IFIA nF HonMArirtM ri II TI IDAI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11"/>
        <w:framePr w:w="7810" w:h="17302" w:hRule="exact" w:wrap="none" w:vAnchor="page" w:hAnchor="page" w:x="2169" w:y="1083"/>
        <w:widowControl w:val="0"/>
        <w:keepNext w:val="0"/>
        <w:keepLines w:val="0"/>
        <w:shd w:val="clear" w:color="auto" w:fill="auto"/>
        <w:bidi w:val="0"/>
        <w:spacing w:before="0" w:after="183" w:line="220" w:lineRule="exact"/>
        <w:ind w:left="1580" w:right="0" w:firstLine="0"/>
      </w:pPr>
      <w:r>
        <w:rPr>
          <w:lang w:val="es-ES" w:eastAsia="es-ES" w:bidi="es-ES"/>
          <w:w w:val="100"/>
          <w:color w:val="000000"/>
          <w:position w:val="0"/>
        </w:rPr>
        <w:t>A través de la conformación de:</w:t>
      </w:r>
    </w:p>
    <w:p>
      <w:pPr>
        <w:pStyle w:val="Style11"/>
        <w:numPr>
          <w:ilvl w:val="0"/>
          <w:numId w:val="5"/>
        </w:numPr>
        <w:framePr w:w="7810" w:h="17302" w:hRule="exact" w:wrap="none" w:vAnchor="page" w:hAnchor="page" w:x="2169" w:y="1083"/>
        <w:tabs>
          <w:tab w:leader="none" w:pos="2546" w:val="left"/>
        </w:tabs>
        <w:widowControl w:val="0"/>
        <w:keepNext w:val="0"/>
        <w:keepLines w:val="0"/>
        <w:shd w:val="clear" w:color="auto" w:fill="auto"/>
        <w:bidi w:val="0"/>
        <w:spacing w:before="0" w:after="0" w:line="220" w:lineRule="exact"/>
        <w:ind w:left="1580" w:right="0" w:firstLine="740"/>
      </w:pPr>
      <w:r>
        <w:rPr>
          <w:lang w:val="es-ES" w:eastAsia="es-ES" w:bidi="es-ES"/>
          <w:w w:val="100"/>
          <w:color w:val="000000"/>
          <w:position w:val="0"/>
        </w:rPr>
        <w:t>Consejos de Cultura Barrial y</w:t>
      </w:r>
    </w:p>
    <w:p>
      <w:pPr>
        <w:pStyle w:val="Style11"/>
        <w:numPr>
          <w:ilvl w:val="0"/>
          <w:numId w:val="5"/>
        </w:numPr>
        <w:framePr w:w="7810" w:h="17302" w:hRule="exact" w:wrap="none" w:vAnchor="page" w:hAnchor="page" w:x="2169" w:y="1083"/>
        <w:tabs>
          <w:tab w:leader="none" w:pos="2546" w:val="left"/>
        </w:tabs>
        <w:widowControl w:val="0"/>
        <w:keepNext w:val="0"/>
        <w:keepLines w:val="0"/>
        <w:shd w:val="clear" w:color="auto" w:fill="auto"/>
        <w:bidi w:val="0"/>
        <w:spacing w:before="0" w:after="428" w:line="470" w:lineRule="exact"/>
        <w:ind w:left="1580" w:right="0" w:firstLine="740"/>
      </w:pPr>
      <w:r>
        <w:rPr>
          <w:lang w:val="es-ES" w:eastAsia="es-ES" w:bidi="es-ES"/>
          <w:w w:val="100"/>
          <w:color w:val="000000"/>
          <w:position w:val="0"/>
        </w:rPr>
        <w:t>Consejo Consultivo de Cultura Municipal de acuerdo al Art. 326 del Reglamento de Participación Ciudadana recientemente aprobado por el H. Ayuntamiento.</w:t>
      </w:r>
    </w:p>
    <w:p>
      <w:pPr>
        <w:pStyle w:val="Style11"/>
        <w:framePr w:w="7810" w:h="17302" w:hRule="exact" w:wrap="none" w:vAnchor="page" w:hAnchor="page" w:x="2169" w:y="1083"/>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-PROYECTO SAN PEDRO TLAQUEPAQUE, CIUDAD CREATIVA EN ARTE POPULAR Y ARTESANIA.</w:t>
      </w:r>
    </w:p>
    <w:p>
      <w:pPr>
        <w:pStyle w:val="Style11"/>
        <w:framePr w:w="7810" w:h="17302" w:hRule="exact" w:wrap="none" w:vAnchor="page" w:hAnchor="page" w:x="2169" w:y="1083"/>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Con el apoyo de la Secretaría de Cultura Estatal y el Instituto Nacional de Antropología conformar la mesa de expertos para desarrollar el expediente técnico que se envíe para evaluación a la UNESCO</w:t>
      </w:r>
    </w:p>
    <w:p>
      <w:pPr>
        <w:pStyle w:val="Style11"/>
        <w:framePr w:w="7810" w:h="17302" w:hRule="exact" w:wrap="none" w:vAnchor="page" w:hAnchor="page" w:x="2169" w:y="1083"/>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-PROYECTO MUSEO COMUNITARIO DE SAN MARTÍN DE LAS FLORES</w:t>
      </w:r>
    </w:p>
    <w:p>
      <w:pPr>
        <w:pStyle w:val="Style11"/>
        <w:framePr w:w="7810" w:h="17302" w:hRule="exact" w:wrap="none" w:vAnchor="page" w:hAnchor="page" w:x="2169" w:y="1083"/>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-PROYECTO DE PUBLICACIONES CUL TURALES</w:t>
      </w:r>
    </w:p>
    <w:p>
      <w:pPr>
        <w:pStyle w:val="Style11"/>
        <w:framePr w:w="7810" w:h="17302" w:hRule="exact" w:wrap="none" w:vAnchor="page" w:hAnchor="page" w:x="2169" w:y="1083"/>
        <w:widowControl w:val="0"/>
        <w:keepNext w:val="0"/>
        <w:keepLines w:val="0"/>
        <w:shd w:val="clear" w:color="auto" w:fill="auto"/>
        <w:bidi w:val="0"/>
        <w:spacing w:before="0" w:after="0" w:line="461" w:lineRule="exact"/>
        <w:ind w:left="1580" w:right="0" w:firstLine="0"/>
      </w:pPr>
      <w:r>
        <w:rPr>
          <w:lang w:val="es-ES" w:eastAsia="es-ES" w:bidi="es-ES"/>
          <w:w w:val="100"/>
          <w:color w:val="000000"/>
          <w:position w:val="0"/>
        </w:rPr>
        <w:t>Libro del Mariachi</w:t>
      </w:r>
    </w:p>
    <w:p>
      <w:pPr>
        <w:pStyle w:val="Style11"/>
        <w:framePr w:w="7810" w:h="17302" w:hRule="exact" w:wrap="none" w:vAnchor="page" w:hAnchor="page" w:x="2169" w:y="1083"/>
        <w:widowControl w:val="0"/>
        <w:keepNext w:val="0"/>
        <w:keepLines w:val="0"/>
        <w:shd w:val="clear" w:color="auto" w:fill="auto"/>
        <w:bidi w:val="0"/>
        <w:spacing w:before="0" w:after="463" w:line="461" w:lineRule="exact"/>
        <w:ind w:left="1580" w:right="0" w:firstLine="0"/>
      </w:pPr>
      <w:r>
        <w:rPr>
          <w:lang w:val="es-ES" w:eastAsia="es-ES" w:bidi="es-ES"/>
          <w:w w:val="100"/>
          <w:color w:val="000000"/>
          <w:position w:val="0"/>
        </w:rPr>
        <w:t>Libro del Mercado Juárez"</w:t>
      </w:r>
    </w:p>
    <w:p>
      <w:pPr>
        <w:pStyle w:val="Style3"/>
        <w:framePr w:w="7810" w:h="17302" w:hRule="exact" w:wrap="none" w:vAnchor="page" w:hAnchor="page" w:x="2169" w:y="1083"/>
        <w:widowControl w:val="0"/>
        <w:keepNext w:val="0"/>
        <w:keepLines w:val="0"/>
        <w:shd w:val="clear" w:color="auto" w:fill="auto"/>
        <w:bidi w:val="0"/>
        <w:jc w:val="left"/>
        <w:spacing w:before="0" w:after="540" w:line="557" w:lineRule="exact"/>
        <w:ind w:left="1580" w:right="0" w:firstLine="0"/>
      </w:pPr>
      <w:r>
        <w:rPr>
          <w:lang w:val="es-ES" w:eastAsia="es-ES" w:bidi="es-ES"/>
          <w:w w:val="100"/>
          <w:spacing w:val="0"/>
          <w:color w:val="000000"/>
          <w:position w:val="0"/>
        </w:rPr>
        <w:t>REGIDORA SILVIA NATALIA ISLAS.- Cedo el uso de la voz al profesor Gabriel González Rodríguez, Jefe del área de Bibliotecas, quien nos hablará del proyecto de Bibliobús.</w:t>
      </w:r>
    </w:p>
    <w:p>
      <w:pPr>
        <w:pStyle w:val="Style25"/>
        <w:framePr w:w="7810" w:h="17302" w:hRule="exact" w:wrap="none" w:vAnchor="page" w:hAnchor="page" w:x="2169" w:y="1083"/>
        <w:widowControl w:val="0"/>
        <w:keepNext w:val="0"/>
        <w:keepLines w:val="0"/>
        <w:shd w:val="clear" w:color="auto" w:fill="auto"/>
        <w:bidi w:val="0"/>
        <w:spacing w:before="0" w:after="0"/>
        <w:ind w:left="1580" w:right="0" w:firstLine="0"/>
      </w:pPr>
      <w:r>
        <w:rPr>
          <w:rStyle w:val="CharStyle27"/>
          <w:i w:val="0"/>
          <w:iCs w:val="0"/>
        </w:rPr>
        <w:t xml:space="preserve">PROFESOR GABRIEL GONZÁLEZ RODRÍGUEZ.- </w:t>
      </w:r>
      <w:r>
        <w:rPr>
          <w:lang w:val="es-ES" w:eastAsia="es-ES" w:bidi="es-ES"/>
          <w:sz w:val="24"/>
          <w:szCs w:val="24"/>
          <w:w w:val="100"/>
          <w:color w:val="000000"/>
          <w:position w:val="0"/>
        </w:rPr>
        <w:t>“E! Proyecto denominado Bibliobús Tiaquepaque está basado en el compromiso con ia ciudadanía para promover ía lectura y ofrecer servicios de biblioteca a los habitantes del municipio de San Pedro Tiaquepaque, especialmente a la población infantil de las áreas más vulnerables.</w:t>
      </w:r>
    </w:p>
    <w:p>
      <w:pPr>
        <w:pStyle w:val="Style25"/>
        <w:framePr w:w="7810" w:h="17302" w:hRule="exact" w:wrap="none" w:vAnchor="page" w:hAnchor="page" w:x="2169" w:y="1083"/>
        <w:widowControl w:val="0"/>
        <w:keepNext w:val="0"/>
        <w:keepLines w:val="0"/>
        <w:shd w:val="clear" w:color="auto" w:fill="auto"/>
        <w:bidi w:val="0"/>
        <w:spacing w:before="0" w:after="0" w:line="552" w:lineRule="exact"/>
        <w:ind w:left="1580" w:right="0" w:firstLine="0"/>
      </w:pPr>
      <w:r>
        <w:rPr>
          <w:lang w:val="es-ES" w:eastAsia="es-ES" w:bidi="es-ES"/>
          <w:sz w:val="24"/>
          <w:szCs w:val="24"/>
          <w:w w:val="100"/>
          <w:color w:val="000000"/>
          <w:position w:val="0"/>
        </w:rPr>
        <w:t>El Bibliobús cuenta con 1,300 ejemplares que constituyen el acervo bibliográfico, 8 equipos de computación, 7 de ellos funcionales y una planta de luz; no contamos con internet, por lo que aprovecho</w:t>
      </w:r>
    </w:p>
    <w:p>
      <w:pPr>
        <w:pStyle w:val="Style5"/>
        <w:framePr w:w="6878" w:h="418" w:hRule="exact" w:wrap="none" w:vAnchor="page" w:hAnchor="page" w:x="2587" w:y="19040"/>
        <w:widowControl w:val="0"/>
        <w:keepNext w:val="0"/>
        <w:keepLines w:val="0"/>
        <w:shd w:val="clear" w:color="auto" w:fill="auto"/>
        <w:bidi w:val="0"/>
        <w:jc w:val="center"/>
        <w:spacing w:before="0" w:after="0" w:line="190" w:lineRule="exact"/>
        <w:ind w:left="0" w:right="0" w:firstLine="0"/>
      </w:pPr>
      <w:r>
        <w:rPr>
          <w:lang w:val="es-ES" w:eastAsia="es-ES" w:bidi="es-ES"/>
          <w:w w:val="100"/>
          <w:spacing w:val="0"/>
          <w:color w:val="000000"/>
          <w:position w:val="0"/>
        </w:rPr>
        <w:t>Página 6 de 9</w:t>
      </w:r>
    </w:p>
    <w:p>
      <w:pPr>
        <w:pStyle w:val="Style28"/>
        <w:framePr w:w="6878" w:h="418" w:hRule="exact" w:wrap="none" w:vAnchor="page" w:hAnchor="page" w:x="2587" w:y="19040"/>
        <w:widowControl w:val="0"/>
        <w:keepNext w:val="0"/>
        <w:keepLines w:val="0"/>
        <w:shd w:val="clear" w:color="auto" w:fill="auto"/>
        <w:bidi w:val="0"/>
        <w:jc w:val="left"/>
        <w:spacing w:before="0" w:after="0" w:line="130" w:lineRule="exact"/>
        <w:ind w:left="0" w:right="0" w:firstLine="0"/>
      </w:pPr>
      <w:r>
        <w:rPr>
          <w:lang w:val="es-ES" w:eastAsia="es-ES" w:bidi="es-ES"/>
          <w:w w:val="100"/>
          <w:spacing w:val="0"/>
          <w:color w:val="000000"/>
          <w:position w:val="0"/>
        </w:rPr>
        <w:t xml:space="preserve">CORRESPONDIENTE AL ACTA DE LA TERCERA SESIÓN DFIA COMISIÓN FDll ICIA nc </w:t>
      </w:r>
      <w:r>
        <w:rPr>
          <w:rStyle w:val="CharStyle30"/>
          <w:b w:val="0"/>
          <w:bCs w:val="0"/>
        </w:rPr>
        <w:t xml:space="preserve">promociAn </w:t>
      </w:r>
      <w:r>
        <w:rPr>
          <w:lang w:val="es-ES" w:eastAsia="es-ES" w:bidi="es-ES"/>
          <w:w w:val="100"/>
          <w:spacing w:val="0"/>
          <w:color w:val="000000"/>
          <w:position w:val="0"/>
        </w:rPr>
        <w:t xml:space="preserve">n </w:t>
      </w:r>
      <w:r>
        <w:rPr>
          <w:rStyle w:val="CharStyle30"/>
          <w:b w:val="0"/>
          <w:bCs w:val="0"/>
        </w:rPr>
        <w:t>iiti ipai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25"/>
        <w:framePr w:w="7810" w:h="17986" w:hRule="exact" w:wrap="none" w:vAnchor="page" w:hAnchor="page" w:x="2169" w:y="865"/>
        <w:widowControl w:val="0"/>
        <w:keepNext w:val="0"/>
        <w:keepLines w:val="0"/>
        <w:shd w:val="clear" w:color="auto" w:fill="auto"/>
        <w:bidi w:val="0"/>
        <w:spacing w:before="0" w:after="0" w:line="576" w:lineRule="exact"/>
        <w:ind w:left="1580" w:right="0" w:firstLine="0"/>
      </w:pPr>
      <w:r>
        <w:rPr>
          <w:lang w:val="es-ES" w:eastAsia="es-ES" w:bidi="es-ES"/>
          <w:sz w:val="24"/>
          <w:szCs w:val="24"/>
          <w:w w:val="100"/>
          <w:color w:val="000000"/>
          <w:position w:val="0"/>
        </w:rPr>
        <w:t>este momento para hacerles la petición y nos sea instalado para el mejor aprovechamiento y funcionamiento de este proyecto.</w:t>
      </w:r>
    </w:p>
    <w:p>
      <w:pPr>
        <w:pStyle w:val="Style25"/>
        <w:framePr w:w="7810" w:h="17986" w:hRule="exact" w:wrap="none" w:vAnchor="page" w:hAnchor="page" w:x="2169" w:y="865"/>
        <w:widowControl w:val="0"/>
        <w:keepNext w:val="0"/>
        <w:keepLines w:val="0"/>
        <w:shd w:val="clear" w:color="auto" w:fill="auto"/>
        <w:bidi w:val="0"/>
        <w:spacing w:before="0" w:after="476"/>
        <w:ind w:left="1540" w:right="0" w:firstLine="0"/>
      </w:pPr>
      <w:r>
        <w:rPr>
          <w:lang w:val="es-ES" w:eastAsia="es-ES" w:bidi="es-ES"/>
          <w:sz w:val="24"/>
          <w:szCs w:val="24"/>
          <w:w w:val="100"/>
          <w:color w:val="000000"/>
          <w:position w:val="0"/>
        </w:rPr>
        <w:t>Ei Bibi¡obús está a cargo directamente de ia Dirección de Bibliotecas, dependiente de ia Dirección de Cultura, y ya ha venido trabajando desde ia administración anterior, con un equipo de trabajo ya organizado. Lo que requerimos es que nos faciliten al chofer que ya anteriormente estaba adscrito con nosotros y que actualmente se encuentra comisionado en otro lugar. ”</w:t>
      </w:r>
    </w:p>
    <w:p>
      <w:pPr>
        <w:pStyle w:val="Style3"/>
        <w:framePr w:w="7810" w:h="17986" w:hRule="exact" w:wrap="none" w:vAnchor="page" w:hAnchor="page" w:x="2169" w:y="865"/>
        <w:widowControl w:val="0"/>
        <w:keepNext w:val="0"/>
        <w:keepLines w:val="0"/>
        <w:shd w:val="clear" w:color="auto" w:fill="auto"/>
        <w:bidi w:val="0"/>
        <w:spacing w:before="0" w:after="480" w:line="562" w:lineRule="exact"/>
        <w:ind w:left="1540" w:right="0" w:firstLine="0"/>
      </w:pPr>
      <w:r>
        <w:rPr>
          <w:lang w:val="es-ES" w:eastAsia="es-ES" w:bidi="es-ES"/>
          <w:w w:val="100"/>
          <w:spacing w:val="0"/>
          <w:color w:val="000000"/>
          <w:position w:val="0"/>
        </w:rPr>
        <w:t>Dentro de este punto les pregunto si alguno de ustedes desea hacer uso de la voz para emitir alguna observación o aportación, o resolver alguna duda respecto a la información que se nos ha brindado...</w:t>
      </w:r>
    </w:p>
    <w:p>
      <w:pPr>
        <w:pStyle w:val="Style3"/>
        <w:framePr w:w="7810" w:h="17986" w:hRule="exact" w:wrap="none" w:vAnchor="page" w:hAnchor="page" w:x="2169" w:y="865"/>
        <w:widowControl w:val="0"/>
        <w:keepNext w:val="0"/>
        <w:keepLines w:val="0"/>
        <w:shd w:val="clear" w:color="auto" w:fill="auto"/>
        <w:bidi w:val="0"/>
        <w:spacing w:before="0" w:after="484" w:line="562" w:lineRule="exact"/>
        <w:ind w:left="1540" w:right="0" w:firstLine="0"/>
      </w:pPr>
      <w:r>
        <w:rPr>
          <w:lang w:val="es-ES" w:eastAsia="es-ES" w:bidi="es-ES"/>
          <w:w w:val="100"/>
          <w:spacing w:val="0"/>
          <w:color w:val="000000"/>
          <w:position w:val="0"/>
        </w:rPr>
        <w:t>REGIDORA CARMEN LUCÍA PÉREZ CAMARENA.- Considero importante el que se nos dé a conocer la forma en que trabaja la Dirección de Cultura, y en ese sentido quisiera saber si se está trabajado algún proyecto directamente con las colonias o las delegaciones</w:t>
      </w:r>
    </w:p>
    <w:p>
      <w:pPr>
        <w:pStyle w:val="Style3"/>
        <w:framePr w:w="7810" w:h="17986" w:hRule="exact" w:wrap="none" w:vAnchor="page" w:hAnchor="page" w:x="2169" w:y="865"/>
        <w:widowControl w:val="0"/>
        <w:keepNext w:val="0"/>
        <w:keepLines w:val="0"/>
        <w:shd w:val="clear" w:color="auto" w:fill="auto"/>
        <w:bidi w:val="0"/>
        <w:spacing w:before="0" w:after="0" w:line="557" w:lineRule="exact"/>
        <w:ind w:left="1540" w:right="0" w:firstLine="0"/>
      </w:pPr>
      <w:r>
        <w:rPr>
          <w:lang w:val="es-ES" w:eastAsia="es-ES" w:bidi="es-ES"/>
          <w:w w:val="100"/>
          <w:spacing w:val="0"/>
          <w:color w:val="000000"/>
          <w:position w:val="0"/>
        </w:rPr>
        <w:t>REGIDORA SILVIA NATALIA ISLAS.- Si, de hecho hemos tenido acercamiento con la directora del DIF municipal, para analizar la posibilidad de que los Centros de Desarrollo Comunitarios que funcionan y son utilizados en el turno matutino, y que son propiedad municipal, que cuentan con algún auditorio o espacio que se pueda utilizar, presten sus instalaciones para que por la</w:t>
      </w:r>
    </w:p>
    <w:p>
      <w:pPr>
        <w:pStyle w:val="Style5"/>
        <w:framePr w:w="7426" w:h="408" w:hRule="exact" w:wrap="none" w:vAnchor="page" w:hAnchor="page" w:x="2553" w:y="19063"/>
        <w:widowControl w:val="0"/>
        <w:keepNext w:val="0"/>
        <w:keepLines w:val="0"/>
        <w:shd w:val="clear" w:color="auto" w:fill="auto"/>
        <w:bidi w:val="0"/>
        <w:jc w:val="left"/>
        <w:spacing w:before="0" w:after="0" w:line="190" w:lineRule="exact"/>
        <w:ind w:left="2920" w:right="0" w:firstLine="0"/>
      </w:pPr>
      <w:r>
        <w:rPr>
          <w:lang w:val="es-ES" w:eastAsia="es-ES" w:bidi="es-ES"/>
          <w:w w:val="100"/>
          <w:spacing w:val="0"/>
          <w:color w:val="000000"/>
          <w:position w:val="0"/>
        </w:rPr>
        <w:t>Página 7 de 9</w:t>
      </w:r>
    </w:p>
    <w:p>
      <w:pPr>
        <w:pStyle w:val="Style7"/>
        <w:framePr w:w="7426" w:h="408" w:hRule="exact" w:wrap="none" w:vAnchor="page" w:hAnchor="page" w:x="2553" w:y="19063"/>
        <w:widowControl w:val="0"/>
        <w:keepNext w:val="0"/>
        <w:keepLines w:val="0"/>
        <w:shd w:val="clear" w:color="auto" w:fill="auto"/>
        <w:bidi w:val="0"/>
        <w:jc w:val="left"/>
        <w:spacing w:before="0" w:after="0" w:line="130" w:lineRule="exact"/>
        <w:ind w:left="0" w:right="0" w:firstLine="0"/>
      </w:pPr>
      <w:r>
        <w:rPr>
          <w:lang w:val="es-ES" w:eastAsia="es-ES" w:bidi="es-ES"/>
          <w:w w:val="100"/>
          <w:spacing w:val="0"/>
          <w:color w:val="000000"/>
          <w:position w:val="0"/>
        </w:rPr>
        <w:t>CORRESPONDIENTE AL ACTA DE LA TERCERA SESIÓN DE LA COMISIÓN EDILICIA DE PROMOCIÓN CULTURAL</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
        <w:framePr w:w="7810" w:h="5712" w:hRule="exact" w:wrap="none" w:vAnchor="page" w:hAnchor="page" w:x="2169" w:y="501"/>
        <w:widowControl w:val="0"/>
        <w:keepNext w:val="0"/>
        <w:keepLines w:val="0"/>
        <w:shd w:val="clear" w:color="auto" w:fill="auto"/>
        <w:bidi w:val="0"/>
        <w:spacing w:before="0" w:after="733" w:line="576" w:lineRule="exact"/>
        <w:ind w:left="1540" w:right="0" w:firstLine="0"/>
      </w:pPr>
      <w:r>
        <w:rPr>
          <w:lang w:val="es-ES" w:eastAsia="es-ES" w:bidi="es-ES"/>
          <w:w w:val="100"/>
          <w:spacing w:val="0"/>
          <w:color w:val="000000"/>
          <w:position w:val="0"/>
        </w:rPr>
        <w:t>tarde se realicen actividades culturales para la comunidad. Estamos en esa gestión y en su momento se informará a esta comisión de los avances que se logren.</w:t>
      </w:r>
    </w:p>
    <w:p>
      <w:pPr>
        <w:pStyle w:val="Style3"/>
        <w:framePr w:w="7810" w:h="5712" w:hRule="exact" w:wrap="none" w:vAnchor="page" w:hAnchor="page" w:x="2169" w:y="501"/>
        <w:widowControl w:val="0"/>
        <w:keepNext w:val="0"/>
        <w:keepLines w:val="0"/>
        <w:shd w:val="clear" w:color="auto" w:fill="auto"/>
        <w:bidi w:val="0"/>
        <w:spacing w:before="0" w:after="608" w:line="260" w:lineRule="exact"/>
        <w:ind w:left="1600" w:right="0" w:firstLine="0"/>
      </w:pPr>
      <w:r>
        <w:rPr>
          <w:lang w:val="es-ES" w:eastAsia="es-ES" w:bidi="es-ES"/>
          <w:w w:val="100"/>
          <w:spacing w:val="0"/>
          <w:color w:val="000000"/>
          <w:position w:val="0"/>
        </w:rPr>
        <w:t>IV</w:t>
      </w:r>
    </w:p>
    <w:p>
      <w:pPr>
        <w:pStyle w:val="Style3"/>
        <w:framePr w:w="7810" w:h="5712" w:hRule="exact" w:wrap="none" w:vAnchor="page" w:hAnchor="page" w:x="2169" w:y="501"/>
        <w:widowControl w:val="0"/>
        <w:keepNext w:val="0"/>
        <w:keepLines w:val="0"/>
        <w:shd w:val="clear" w:color="auto" w:fill="auto"/>
        <w:bidi w:val="0"/>
        <w:spacing w:before="0" w:after="0" w:line="552" w:lineRule="exact"/>
        <w:ind w:left="1600" w:right="0" w:firstLine="0"/>
      </w:pPr>
      <w:r>
        <w:rPr>
          <w:lang w:val="es-ES" w:eastAsia="es-ES" w:bidi="es-ES"/>
          <w:w w:val="100"/>
          <w:spacing w:val="0"/>
          <w:color w:val="000000"/>
          <w:position w:val="0"/>
        </w:rPr>
        <w:t>Pasando al cuarto punto del orden del día, relativo a Asuntos Varios, les pregunto si alguno de Ustedes desea hacer uso de la voz para exponer algún tema.</w:t>
      </w:r>
    </w:p>
    <w:p>
      <w:pPr>
        <w:pStyle w:val="Style3"/>
        <w:framePr w:w="7810" w:h="2633" w:hRule="exact" w:wrap="none" w:vAnchor="page" w:hAnchor="page" w:x="2169" w:y="6936"/>
        <w:widowControl w:val="0"/>
        <w:keepNext w:val="0"/>
        <w:keepLines w:val="0"/>
        <w:shd w:val="clear" w:color="auto" w:fill="auto"/>
        <w:bidi w:val="0"/>
        <w:spacing w:before="0" w:after="9" w:line="260" w:lineRule="exact"/>
        <w:ind w:left="1600" w:right="0" w:firstLine="0"/>
      </w:pPr>
      <w:r>
        <w:rPr>
          <w:lang w:val="es-ES" w:eastAsia="es-ES" w:bidi="es-ES"/>
          <w:w w:val="100"/>
          <w:spacing w:val="0"/>
          <w:color w:val="000000"/>
          <w:position w:val="0"/>
        </w:rPr>
        <w:t>V</w:t>
      </w:r>
    </w:p>
    <w:p>
      <w:pPr>
        <w:pStyle w:val="Style3"/>
        <w:framePr w:w="7810" w:h="2633" w:hRule="exact" w:wrap="none" w:vAnchor="page" w:hAnchor="page" w:x="2169" w:y="6936"/>
        <w:widowControl w:val="0"/>
        <w:keepNext w:val="0"/>
        <w:keepLines w:val="0"/>
        <w:shd w:val="clear" w:color="auto" w:fill="auto"/>
        <w:bidi w:val="0"/>
        <w:spacing w:before="0" w:after="0" w:line="557" w:lineRule="exact"/>
        <w:ind w:left="1600" w:right="0" w:firstLine="0"/>
      </w:pPr>
      <w:r>
        <w:rPr>
          <w:lang w:val="es-ES" w:eastAsia="es-ES" w:bidi="es-ES"/>
          <w:w w:val="100"/>
          <w:spacing w:val="0"/>
          <w:color w:val="000000"/>
          <w:position w:val="0"/>
        </w:rPr>
        <w:t xml:space="preserve">No habiendo quien desee hacer uso de la voz, y siendo las </w:t>
      </w:r>
      <w:r>
        <w:rPr>
          <w:rStyle w:val="CharStyle31"/>
          <w:b/>
          <w:bCs/>
        </w:rPr>
        <w:t>11:54</w:t>
      </w:r>
      <w:r>
        <w:rPr>
          <w:lang w:val="es-ES" w:eastAsia="es-ES" w:bidi="es-ES"/>
          <w:w w:val="100"/>
          <w:spacing w:val="0"/>
          <w:color w:val="000000"/>
          <w:position w:val="0"/>
        </w:rPr>
        <w:t xml:space="preserve"> horas, me permito declarar clausurada la presente sesión, agradeciendo de nuevo su asistencia.</w:t>
      </w:r>
    </w:p>
    <w:p>
      <w:pPr>
        <w:pStyle w:val="Style5"/>
        <w:framePr w:w="1133" w:h="347" w:hRule="exact" w:wrap="none" w:vAnchor="page" w:hAnchor="page" w:x="5491" w:y="18712"/>
        <w:widowControl w:val="0"/>
        <w:keepNext w:val="0"/>
        <w:keepLines w:val="0"/>
        <w:shd w:val="clear" w:color="auto" w:fill="auto"/>
        <w:bidi w:val="0"/>
        <w:jc w:val="left"/>
        <w:spacing w:before="0" w:after="0" w:line="190" w:lineRule="exact"/>
        <w:ind w:left="0" w:right="0" w:firstLine="0"/>
      </w:pPr>
      <w:r>
        <w:rPr>
          <w:lang w:val="es-ES" w:eastAsia="es-ES" w:bidi="es-ES"/>
          <w:w w:val="100"/>
          <w:spacing w:val="0"/>
          <w:color w:val="000000"/>
          <w:position w:val="0"/>
        </w:rPr>
        <w:t>Página 8 de 9</w:t>
      </w:r>
    </w:p>
    <w:p>
      <w:pPr>
        <w:pStyle w:val="Style32"/>
        <w:framePr w:w="1133" w:h="347" w:hRule="exact" w:wrap="none" w:vAnchor="page" w:hAnchor="page" w:x="5491" w:y="18712"/>
        <w:tabs>
          <w:tab w:leader="underscore" w:pos="698" w:val="left"/>
          <w:tab w:leader="underscore" w:pos="766" w:val="left"/>
        </w:tabs>
        <w:widowControl w:val="0"/>
        <w:keepNext w:val="0"/>
        <w:keepLines w:val="0"/>
        <w:shd w:val="clear" w:color="auto" w:fill="auto"/>
        <w:bidi w:val="0"/>
        <w:spacing w:before="0" w:after="0" w:line="80" w:lineRule="exact"/>
        <w:ind w:left="540" w:right="0" w:firstLine="0"/>
      </w:pPr>
      <w:r>
        <w:rPr>
          <w:lang w:val="es-ES" w:eastAsia="es-ES" w:bidi="es-ES"/>
          <w:w w:val="100"/>
          <w:spacing w:val="0"/>
          <w:color w:val="000000"/>
          <w:position w:val="0"/>
        </w:rPr>
        <w:tab/>
        <w:tab/>
        <w:t xml:space="preserve"> . —</w:t>
      </w:r>
    </w:p>
    <w:p>
      <w:pPr>
        <w:pStyle w:val="Style34"/>
        <w:framePr w:wrap="none" w:vAnchor="page" w:hAnchor="page" w:x="2611" w:y="18925"/>
        <w:widowControl w:val="0"/>
        <w:keepNext w:val="0"/>
        <w:keepLines w:val="0"/>
        <w:shd w:val="clear" w:color="auto" w:fill="auto"/>
        <w:bidi w:val="0"/>
        <w:jc w:val="left"/>
        <w:spacing w:before="0" w:after="0" w:line="100" w:lineRule="exact"/>
        <w:ind w:left="0" w:right="0" w:firstLine="0"/>
      </w:pPr>
      <w:r>
        <w:rPr>
          <w:lang w:val="es-ES" w:eastAsia="es-ES" w:bidi="es-ES"/>
          <w:w w:val="100"/>
          <w:spacing w:val="0"/>
          <w:color w:val="000000"/>
          <w:position w:val="0"/>
        </w:rPr>
        <w:t>rnODCCDnMmrKITC Al *rr* r\i</w:t>
      </w:r>
    </w:p>
    <w:p>
      <w:pPr>
        <w:widowControl w:val="0"/>
        <w:rPr>
          <w:sz w:val="2"/>
          <w:szCs w:val="2"/>
        </w:rPr>
        <w:sectPr>
          <w:footnotePr>
            <w:pos w:val="pageBottom"/>
            <w:numFmt w:val="decimal"/>
            <w:numRestart w:val="continuous"/>
          </w:footnotePr>
          <w:pgSz w:w="12240" w:h="20160"/>
          <w:pgMar w:top="360" w:left="360" w:right="360" w:bottom="360" w:header="0" w:footer="3" w:gutter="0"/>
          <w:rtlGutter w:val="0"/>
          <w:cols w:space="720"/>
          <w:noEndnote/>
          <w:docGrid w:linePitch="360"/>
        </w:sectPr>
      </w:pPr>
    </w:p>
    <w:p>
      <w:pPr>
        <w:pStyle w:val="Style36"/>
        <w:framePr w:wrap="none" w:vAnchor="page" w:hAnchor="page" w:x="3724" w:y="1488"/>
        <w:widowControl w:val="0"/>
        <w:keepNext w:val="0"/>
        <w:keepLines w:val="0"/>
        <w:shd w:val="clear" w:color="auto" w:fill="auto"/>
        <w:bidi w:val="0"/>
        <w:jc w:val="left"/>
        <w:spacing w:before="0" w:after="0" w:line="260" w:lineRule="exact"/>
        <w:ind w:left="0" w:right="0" w:firstLine="0"/>
      </w:pPr>
      <w:bookmarkStart w:id="0" w:name="bookmark0"/>
      <w:r>
        <w:rPr>
          <w:lang w:val="es-ES" w:eastAsia="es-ES" w:bidi="es-ES"/>
          <w:w w:val="100"/>
          <w:spacing w:val="0"/>
          <w:color w:val="000000"/>
          <w:position w:val="0"/>
        </w:rPr>
        <w:t>COMISION EDILICIA DE PROMOCIÓN CULTURAL</w:t>
      </w:r>
      <w:bookmarkEnd w:id="0"/>
    </w:p>
    <w:p>
      <w:pPr>
        <w:framePr w:wrap="none" w:vAnchor="page" w:hAnchor="page" w:x="1713" w:y="2573"/>
        <w:widowControl w:val="0"/>
        <w:rPr>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438pt;height:567pt;">
            <v:imagedata r:id="rId5" r:href="rId6"/>
          </v:shape>
        </w:pict>
      </w:r>
    </w:p>
    <w:p>
      <w:pPr>
        <w:pStyle w:val="Style5"/>
        <w:framePr w:w="6878" w:h="429" w:hRule="exact" w:wrap="none" w:vAnchor="page" w:hAnchor="page" w:x="2615" w:y="18859"/>
        <w:widowControl w:val="0"/>
        <w:keepNext w:val="0"/>
        <w:keepLines w:val="0"/>
        <w:shd w:val="clear" w:color="auto" w:fill="auto"/>
        <w:bidi w:val="0"/>
        <w:jc w:val="center"/>
        <w:spacing w:before="0" w:after="0" w:line="190" w:lineRule="exact"/>
        <w:ind w:left="0" w:right="0" w:firstLine="0"/>
      </w:pPr>
      <w:r>
        <w:rPr>
          <w:lang w:val="es-ES" w:eastAsia="es-ES" w:bidi="es-ES"/>
          <w:w w:val="100"/>
          <w:spacing w:val="0"/>
          <w:color w:val="000000"/>
          <w:position w:val="0"/>
        </w:rPr>
        <w:t>Página 9 de 9</w:t>
      </w:r>
    </w:p>
    <w:p>
      <w:pPr>
        <w:pStyle w:val="Style7"/>
        <w:framePr w:w="6878" w:h="429" w:hRule="exact" w:wrap="none" w:vAnchor="page" w:hAnchor="page" w:x="2615" w:y="18859"/>
        <w:widowControl w:val="0"/>
        <w:keepNext w:val="0"/>
        <w:keepLines w:val="0"/>
        <w:shd w:val="clear" w:color="auto" w:fill="auto"/>
        <w:bidi w:val="0"/>
        <w:jc w:val="left"/>
        <w:spacing w:before="0" w:after="0" w:line="130" w:lineRule="exact"/>
        <w:ind w:left="0" w:right="0" w:firstLine="0"/>
      </w:pPr>
      <w:r>
        <w:rPr>
          <w:lang w:val="es-ES" w:eastAsia="es-ES" w:bidi="es-ES"/>
          <w:w w:val="100"/>
          <w:spacing w:val="0"/>
          <w:color w:val="000000"/>
          <w:position w:val="0"/>
        </w:rPr>
        <w:t xml:space="preserve">CORRESPONDIENTE AL ACTA DE LA TERCERA SESIÓN DE LA COMISIÓN EDILICIA DF PROMOCIÓN CIII TI </w:t>
      </w:r>
      <w:r>
        <w:rPr>
          <w:rStyle w:val="CharStyle38"/>
          <w:b w:val="0"/>
          <w:bCs w:val="0"/>
        </w:rPr>
        <w:t>IRAI</w:t>
      </w:r>
    </w:p>
    <w:p>
      <w:pPr>
        <w:widowControl w:val="0"/>
        <w:rPr>
          <w:sz w:val="2"/>
          <w:szCs w:val="2"/>
        </w:rPr>
      </w:pPr>
    </w:p>
    <w:sectPr>
      <w:footnotePr>
        <w:pos w:val="pageBottom"/>
        <w:numFmt w:val="decimal"/>
        <w:numRestart w:val="continuous"/>
      </w:footnotePr>
      <w:pgSz w:w="12240" w:h="20160"/>
      <w:pgMar w:top="360" w:left="360" w:right="360" w:bottom="360" w:header="0" w:footer="3" w:gutter="0"/>
      <w:rtlGutter w:val="0"/>
      <w:cols w:space="720"/>
      <w:noEndnote/>
      <w:docGrid w:linePitch="360"/>
    </w:sectPr>
  </w:body>
</w:document>
</file>

<file path=word/footnotes.xml><?xml version="1.0" encoding="utf-8"?>
<w:footnot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abstractNum w:abstractNumId="0">
    <w:multiLevelType w:val="multilevel"/>
    <w:lvl w:ilvl="0">
      <w:start w:val="1"/>
      <w:numFmt w:val="upperRoman"/>
      <w:lvlText w:val="%1."/>
      <w:rPr>
        <w:lang w:val="es-ES" w:eastAsia="es-ES" w:bidi="es-ES"/>
        <w:b/>
        <w:bCs/>
        <w:i w:val="0"/>
        <w:iCs w:val="0"/>
        <w:u w:val="none"/>
        <w:strike w:val="0"/>
        <w:smallCaps w:val="0"/>
        <w:sz w:val="26"/>
        <w:szCs w:val="26"/>
        <w:rFonts w:ascii="Calibri" w:eastAsia="Calibri" w:hAnsi="Calibri" w:cs="Calibri"/>
        <w:w w:val="100"/>
        <w:spacing w:val="0"/>
        <w:color w:val="000000"/>
        <w:position w:val="0"/>
      </w:rPr>
    </w:lvl>
  </w:abstractNum>
  <w:abstractNum w:abstractNumId="2">
    <w:multiLevelType w:val="multilevel"/>
    <w:lvl w:ilvl="0">
      <w:start w:val="1"/>
      <w:numFmt w:val="bullet"/>
      <w:lvlText w:val="*"/>
      <w:rPr>
        <w:lang w:val="es-ES" w:eastAsia="es-ES" w:bidi="es-ES"/>
        <w:b w:val="0"/>
        <w:bCs w:val="0"/>
        <w:i/>
        <w:iCs/>
        <w:u w:val="none"/>
        <w:strike w:val="0"/>
        <w:smallCaps w:val="0"/>
        <w:sz w:val="22"/>
        <w:szCs w:val="22"/>
        <w:rFonts w:ascii="Calibri" w:eastAsia="Calibri" w:hAnsi="Calibri" w:cs="Calibri"/>
        <w:w w:val="100"/>
        <w:spacing w:val="-10"/>
        <w:color w:val="000000"/>
        <w:position w:val="0"/>
      </w:rPr>
    </w:lvl>
  </w:abstractNum>
  <w:abstractNum w:abstractNumId="4">
    <w:multiLevelType w:val="multilevel"/>
    <w:lvl w:ilvl="0">
      <w:start w:val="1"/>
      <w:numFmt w:val="bullet"/>
      <w:lvlText w:val="-"/>
      <w:rPr>
        <w:lang w:val="es-ES" w:eastAsia="es-ES" w:bidi="es-ES"/>
        <w:b w:val="0"/>
        <w:bCs w:val="0"/>
        <w:i/>
        <w:iCs/>
        <w:u w:val="none"/>
        <w:strike w:val="0"/>
        <w:smallCaps w:val="0"/>
        <w:sz w:val="22"/>
        <w:szCs w:val="22"/>
        <w:rFonts w:ascii="Calibri" w:eastAsia="Calibri" w:hAnsi="Calibri" w:cs="Calibri"/>
        <w:w w:val="100"/>
        <w:spacing w:val="-10"/>
        <w:color w:val="000000"/>
        <w:position w:val="0"/>
      </w:rPr>
    </w:lvl>
  </w:abstractNum>
  <w:num w:numId="1">
    <w:abstractNumId w:val="0"/>
  </w:num>
  <w:num w:numId="3">
    <w:abstractNumId w:val="2"/>
  </w:num>
  <w:num w:numId="5">
    <w:abstractNumId w:val="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zoom w:val="fullPage"/>
  <w:evenAndOddHeaders/>
  <w:footnotePr>
    <w:pos w:val="pageBottom"/>
    <w:numFmt w:val="decimal"/>
    <w:numRestart w:val="continuous"/>
    <w:footnote w:id="0"/>
    <w:footnote w:id="1"/>
  </w:footnotePr>
  <w:drawingGridHorizontalSpacing w:val="181"/>
  <w:drawingGridVerticalSpacing w:val="181"/>
  <w:displayHorizontalDrawingGridEvery w:val="1"/>
  <w:displayVerticalDrawingGridEvery w:val="1"/>
  <w:characterSpacingControl w:val="compressPunctuation"/>
  <w:compat>
    <w:doNotExpandShiftReturn/>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docDefaults>
    <w:rPrDefault>
      <w:rPr>
        <w:rFonts w:ascii="Microsoft Sans Serif" w:eastAsia="Microsoft Sans Serif" w:hAnsi="Microsoft Sans Serif" w:cs="Microsoft Sans Serif"/>
        <w:sz w:val="24"/>
        <w:szCs w:val="24"/>
        <w:lang w:val="es-ES" w:eastAsia="es-ES" w:bidi="es-ES"/>
      </w:rPr>
    </w:rPrDefault>
    <w:pPrDefault>
      <w:pPr>
        <w:widowControl w:val="0"/>
        <w:keepNext w:val="0"/>
        <w:keepLines w:val="0"/>
        <w:shd w:val="clear" w:color="auto" w:fill="auto"/>
        <w:bidi w:val="0"/>
        <w:jc w:val="left"/>
        <w:spacing w:before="0" w:after="0" w:line="240" w:lineRule="auto"/>
        <w:ind w:left="0" w:right="0" w:firstLine="0"/>
      </w:pPr>
    </w:pPrDefault>
  </w:docDefaults>
  <w:style w:type="paragraph" w:default="1" w:styleId="Normal">
    <w:name w:val="Normal"/>
    <w:pPr>
      <w:widowControl w:val="0"/>
      <w:keepNext w:val="0"/>
      <w:keepLines w:val="0"/>
      <w:shd w:val="clear" w:color="auto" w:fill="auto"/>
      <w:bidi w:val="0"/>
      <w:jc w:val="left"/>
      <w:spacing w:before="0" w:after="0" w:line="240" w:lineRule="auto"/>
      <w:ind w:left="0" w:right="0" w:firstLine="0"/>
    </w:pPr>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default="1" w:styleId="DefaultParagraphFont">
    <w:name w:val="Default Paragraph Font"/>
    <w:rPr>
      <w:lang w:val="es-ES" w:eastAsia="es-ES" w:bidi="es-ES"/>
      <w:sz w:val="24"/>
      <w:szCs w:val="24"/>
      <w:rFonts w:ascii="Microsoft Sans Serif" w:eastAsia="Microsoft Sans Serif" w:hAnsi="Microsoft Sans Serif" w:cs="Microsoft Sans Serif"/>
      <w:w w:val="100"/>
      <w:spacing w:val="0"/>
      <w:color w:val="000000"/>
      <w:position w:val="0"/>
    </w:rPr>
  </w:style>
  <w:style w:type="character" w:styleId="Hyperlink">
    <w:name w:val="Hyperlink"/>
    <w:basedOn w:val="DefaultParagraphFont"/>
    <w:rPr>
      <w:u w:val="single"/>
      <w:color w:val="0066CC"/>
    </w:rPr>
  </w:style>
  <w:style w:type="character" w:customStyle="1" w:styleId="CharStyle4">
    <w:name w:val="Cuerpo del texto (2)_"/>
    <w:basedOn w:val="DefaultParagraphFont"/>
    <w:link w:val="Style3"/>
    <w:rPr>
      <w:b/>
      <w:bCs/>
      <w:i w:val="0"/>
      <w:iCs w:val="0"/>
      <w:u w:val="none"/>
      <w:strike w:val="0"/>
      <w:smallCaps w:val="0"/>
      <w:sz w:val="26"/>
      <w:szCs w:val="26"/>
      <w:rFonts w:ascii="Calibri" w:eastAsia="Calibri" w:hAnsi="Calibri" w:cs="Calibri"/>
    </w:rPr>
  </w:style>
  <w:style w:type="character" w:customStyle="1" w:styleId="CharStyle6">
    <w:name w:val="Encabezamiento o pie de página (2)_"/>
    <w:basedOn w:val="DefaultParagraphFont"/>
    <w:link w:val="Style5"/>
    <w:rPr>
      <w:b/>
      <w:bCs/>
      <w:i w:val="0"/>
      <w:iCs w:val="0"/>
      <w:u w:val="none"/>
      <w:strike w:val="0"/>
      <w:smallCaps w:val="0"/>
      <w:sz w:val="19"/>
      <w:szCs w:val="19"/>
      <w:rFonts w:ascii="Times New Roman" w:eastAsia="Times New Roman" w:hAnsi="Times New Roman" w:cs="Times New Roman"/>
    </w:rPr>
  </w:style>
  <w:style w:type="character" w:customStyle="1" w:styleId="CharStyle8">
    <w:name w:val="Encabezamiento o pie de página_"/>
    <w:basedOn w:val="DefaultParagraphFont"/>
    <w:link w:val="Style7"/>
    <w:rPr>
      <w:b w:val="0"/>
      <w:bCs w:val="0"/>
      <w:i w:val="0"/>
      <w:iCs w:val="0"/>
      <w:u w:val="none"/>
      <w:strike w:val="0"/>
      <w:smallCaps w:val="0"/>
      <w:sz w:val="13"/>
      <w:szCs w:val="13"/>
      <w:rFonts w:ascii="Franklin Gothic Heavy" w:eastAsia="Franklin Gothic Heavy" w:hAnsi="Franklin Gothic Heavy" w:cs="Franklin Gothic Heavy"/>
    </w:rPr>
  </w:style>
  <w:style w:type="character" w:customStyle="1" w:styleId="CharStyle10">
    <w:name w:val="Encabezamiento o pie de página (3)_"/>
    <w:basedOn w:val="DefaultParagraphFont"/>
    <w:link w:val="Style9"/>
    <w:rPr>
      <w:b w:val="0"/>
      <w:bCs w:val="0"/>
      <w:i w:val="0"/>
      <w:iCs w:val="0"/>
      <w:u w:val="none"/>
      <w:strike w:val="0"/>
      <w:smallCaps w:val="0"/>
      <w:sz w:val="26"/>
      <w:szCs w:val="26"/>
      <w:rFonts w:ascii="Franklin Gothic Medium" w:eastAsia="Franklin Gothic Medium" w:hAnsi="Franklin Gothic Medium" w:cs="Franklin Gothic Medium"/>
      <w:w w:val="100"/>
      <w:spacing w:val="0"/>
    </w:rPr>
  </w:style>
  <w:style w:type="character" w:customStyle="1" w:styleId="CharStyle12">
    <w:name w:val="Cuerpo del texto (3)_"/>
    <w:basedOn w:val="DefaultParagraphFont"/>
    <w:link w:val="Style11"/>
    <w:rPr>
      <w:b w:val="0"/>
      <w:bCs w:val="0"/>
      <w:i/>
      <w:iCs/>
      <w:u w:val="none"/>
      <w:strike w:val="0"/>
      <w:smallCaps w:val="0"/>
      <w:sz w:val="22"/>
      <w:szCs w:val="22"/>
      <w:rFonts w:ascii="Calibri" w:eastAsia="Calibri" w:hAnsi="Calibri" w:cs="Calibri"/>
      <w:spacing w:val="-10"/>
    </w:rPr>
  </w:style>
  <w:style w:type="character" w:customStyle="1" w:styleId="CharStyle13">
    <w:name w:val="Cuerpo del texto (3)"/>
    <w:basedOn w:val="CharStyle12"/>
    <w:rPr>
      <w:lang w:val="es-ES" w:eastAsia="es-ES" w:bidi="es-ES"/>
      <w:u w:val="single"/>
      <w:w w:val="100"/>
      <w:color w:val="000000"/>
      <w:position w:val="0"/>
    </w:rPr>
  </w:style>
  <w:style w:type="character" w:customStyle="1" w:styleId="CharStyle14">
    <w:name w:val="Cuerpo del texto (2) + 11 pto,Sin negrita,Cursiva,Espaciado 0 pto"/>
    <w:basedOn w:val="CharStyle4"/>
    <w:rPr>
      <w:lang w:val="es-ES" w:eastAsia="es-ES" w:bidi="es-ES"/>
      <w:b/>
      <w:bCs/>
      <w:i/>
      <w:iCs/>
      <w:sz w:val="22"/>
      <w:szCs w:val="22"/>
      <w:w w:val="100"/>
      <w:spacing w:val="-10"/>
      <w:color w:val="000000"/>
      <w:position w:val="0"/>
    </w:rPr>
  </w:style>
  <w:style w:type="character" w:customStyle="1" w:styleId="CharStyle16">
    <w:name w:val="Leyenda de la tabla_"/>
    <w:basedOn w:val="DefaultParagraphFont"/>
    <w:link w:val="Style15"/>
    <w:rPr>
      <w:b w:val="0"/>
      <w:bCs w:val="0"/>
      <w:i/>
      <w:iCs/>
      <w:u w:val="none"/>
      <w:strike w:val="0"/>
      <w:smallCaps w:val="0"/>
      <w:sz w:val="22"/>
      <w:szCs w:val="22"/>
      <w:rFonts w:ascii="Calibri" w:eastAsia="Calibri" w:hAnsi="Calibri" w:cs="Calibri"/>
      <w:spacing w:val="-10"/>
    </w:rPr>
  </w:style>
  <w:style w:type="character" w:customStyle="1" w:styleId="CharStyle18">
    <w:name w:val="Encabezamiento o pie de página (4)_"/>
    <w:basedOn w:val="DefaultParagraphFont"/>
    <w:link w:val="Style17"/>
    <w:rPr>
      <w:b w:val="0"/>
      <w:bCs w:val="0"/>
      <w:i w:val="0"/>
      <w:iCs w:val="0"/>
      <w:u w:val="none"/>
      <w:strike w:val="0"/>
      <w:smallCaps w:val="0"/>
      <w:sz w:val="8"/>
      <w:szCs w:val="8"/>
      <w:rFonts w:ascii="Times New Roman" w:eastAsia="Times New Roman" w:hAnsi="Times New Roman" w:cs="Times New Roman"/>
      <w:spacing w:val="10"/>
    </w:rPr>
  </w:style>
  <w:style w:type="character" w:customStyle="1" w:styleId="CharStyle19">
    <w:name w:val="Encabezamiento o pie de página (4) + Versales"/>
    <w:basedOn w:val="CharStyle18"/>
    <w:rPr>
      <w:lang w:val="es-ES" w:eastAsia="es-ES" w:bidi="es-ES"/>
      <w:smallCaps/>
      <w:w w:val="100"/>
      <w:color w:val="000000"/>
      <w:position w:val="0"/>
    </w:rPr>
  </w:style>
  <w:style w:type="character" w:customStyle="1" w:styleId="CharStyle20">
    <w:name w:val="Cuerpo del texto (3) + Franklin Gothic Heavy,5 pto,Sin cursiva,Espaciado 0 pto"/>
    <w:basedOn w:val="CharStyle12"/>
    <w:rPr>
      <w:lang w:val="es-ES" w:eastAsia="es-ES" w:bidi="es-ES"/>
      <w:b/>
      <w:bCs/>
      <w:i/>
      <w:iCs/>
      <w:sz w:val="10"/>
      <w:szCs w:val="10"/>
      <w:rFonts w:ascii="Franklin Gothic Heavy" w:eastAsia="Franklin Gothic Heavy" w:hAnsi="Franklin Gothic Heavy" w:cs="Franklin Gothic Heavy"/>
      <w:w w:val="100"/>
      <w:spacing w:val="0"/>
      <w:color w:val="000000"/>
      <w:position w:val="0"/>
    </w:rPr>
  </w:style>
  <w:style w:type="character" w:customStyle="1" w:styleId="CharStyle22">
    <w:name w:val="Cuerpo del texto (4)_"/>
    <w:basedOn w:val="DefaultParagraphFont"/>
    <w:link w:val="Style21"/>
    <w:rPr>
      <w:b/>
      <w:bCs/>
      <w:i w:val="0"/>
      <w:iCs w:val="0"/>
      <w:u w:val="none"/>
      <w:strike w:val="0"/>
      <w:smallCaps w:val="0"/>
      <w:sz w:val="20"/>
      <w:szCs w:val="20"/>
      <w:rFonts w:ascii="Times New Roman" w:eastAsia="Times New Roman" w:hAnsi="Times New Roman" w:cs="Times New Roman"/>
    </w:rPr>
  </w:style>
  <w:style w:type="character" w:customStyle="1" w:styleId="CharStyle24">
    <w:name w:val="Cuerpo del texto (5)_"/>
    <w:basedOn w:val="DefaultParagraphFont"/>
    <w:link w:val="Style23"/>
    <w:rPr>
      <w:b w:val="0"/>
      <w:bCs w:val="0"/>
      <w:i w:val="0"/>
      <w:iCs w:val="0"/>
      <w:u w:val="none"/>
      <w:strike w:val="0"/>
      <w:smallCaps w:val="0"/>
      <w:sz w:val="11"/>
      <w:szCs w:val="11"/>
      <w:rFonts w:ascii="Franklin Gothic Heavy" w:eastAsia="Franklin Gothic Heavy" w:hAnsi="Franklin Gothic Heavy" w:cs="Franklin Gothic Heavy"/>
    </w:rPr>
  </w:style>
  <w:style w:type="character" w:customStyle="1" w:styleId="CharStyle26">
    <w:name w:val="Cuerpo del texto (6)_"/>
    <w:basedOn w:val="DefaultParagraphFont"/>
    <w:link w:val="Style25"/>
    <w:rPr>
      <w:b w:val="0"/>
      <w:bCs w:val="0"/>
      <w:i/>
      <w:iCs/>
      <w:u w:val="none"/>
      <w:strike w:val="0"/>
      <w:smallCaps w:val="0"/>
      <w:rFonts w:ascii="Franklin Gothic Heavy" w:eastAsia="Franklin Gothic Heavy" w:hAnsi="Franklin Gothic Heavy" w:cs="Franklin Gothic Heavy"/>
      <w:spacing w:val="0"/>
    </w:rPr>
  </w:style>
  <w:style w:type="character" w:customStyle="1" w:styleId="CharStyle27">
    <w:name w:val="Cuerpo del texto (6) + Calibri,13 pto,Negrita,Sin cursiva"/>
    <w:basedOn w:val="CharStyle26"/>
    <w:rPr>
      <w:lang w:val="es-ES" w:eastAsia="es-ES" w:bidi="es-ES"/>
      <w:b/>
      <w:bCs/>
      <w:i/>
      <w:iCs/>
      <w:sz w:val="26"/>
      <w:szCs w:val="26"/>
      <w:rFonts w:ascii="Calibri" w:eastAsia="Calibri" w:hAnsi="Calibri" w:cs="Calibri"/>
      <w:w w:val="100"/>
      <w:spacing w:val="0"/>
      <w:color w:val="000000"/>
      <w:position w:val="0"/>
    </w:rPr>
  </w:style>
  <w:style w:type="character" w:customStyle="1" w:styleId="CharStyle29">
    <w:name w:val="Encabezamiento o pie de página (5)_"/>
    <w:basedOn w:val="DefaultParagraphFont"/>
    <w:link w:val="Style28"/>
    <w:rPr>
      <w:b w:val="0"/>
      <w:bCs w:val="0"/>
      <w:i w:val="0"/>
      <w:iCs w:val="0"/>
      <w:u w:val="none"/>
      <w:strike w:val="0"/>
      <w:smallCaps w:val="0"/>
      <w:sz w:val="13"/>
      <w:szCs w:val="13"/>
      <w:rFonts w:ascii="Franklin Gothic Heavy" w:eastAsia="Franklin Gothic Heavy" w:hAnsi="Franklin Gothic Heavy" w:cs="Franklin Gothic Heavy"/>
    </w:rPr>
  </w:style>
  <w:style w:type="character" w:customStyle="1" w:styleId="CharStyle30">
    <w:name w:val="Encabezamiento o pie de página (5) + Versales"/>
    <w:basedOn w:val="CharStyle29"/>
    <w:rPr>
      <w:lang w:val="es-ES" w:eastAsia="es-ES" w:bidi="es-ES"/>
      <w:smallCaps/>
      <w:w w:val="100"/>
      <w:spacing w:val="0"/>
      <w:color w:val="000000"/>
      <w:position w:val="0"/>
    </w:rPr>
  </w:style>
  <w:style w:type="character" w:customStyle="1" w:styleId="CharStyle31">
    <w:name w:val="Cuerpo del texto (2) + Espaciado 2 pto"/>
    <w:basedOn w:val="CharStyle4"/>
    <w:rPr>
      <w:lang w:val="es-ES" w:eastAsia="es-ES" w:bidi="es-ES"/>
      <w:w w:val="100"/>
      <w:spacing w:val="40"/>
      <w:color w:val="000000"/>
      <w:position w:val="0"/>
    </w:rPr>
  </w:style>
  <w:style w:type="character" w:customStyle="1" w:styleId="CharStyle33">
    <w:name w:val="Encabezamiento o pie de página (6)_"/>
    <w:basedOn w:val="DefaultParagraphFont"/>
    <w:link w:val="Style32"/>
    <w:rPr>
      <w:b w:val="0"/>
      <w:bCs w:val="0"/>
      <w:i w:val="0"/>
      <w:iCs w:val="0"/>
      <w:u w:val="none"/>
      <w:strike w:val="0"/>
      <w:smallCaps w:val="0"/>
      <w:sz w:val="8"/>
      <w:szCs w:val="8"/>
      <w:rFonts w:ascii="Franklin Gothic Heavy" w:eastAsia="Franklin Gothic Heavy" w:hAnsi="Franklin Gothic Heavy" w:cs="Franklin Gothic Heavy"/>
    </w:rPr>
  </w:style>
  <w:style w:type="character" w:customStyle="1" w:styleId="CharStyle35">
    <w:name w:val="Cuerpo del texto (7)_"/>
    <w:basedOn w:val="DefaultParagraphFont"/>
    <w:link w:val="Style34"/>
    <w:rPr>
      <w:b w:val="0"/>
      <w:bCs w:val="0"/>
      <w:i w:val="0"/>
      <w:iCs w:val="0"/>
      <w:u w:val="none"/>
      <w:strike w:val="0"/>
      <w:smallCaps w:val="0"/>
      <w:sz w:val="10"/>
      <w:szCs w:val="10"/>
      <w:rFonts w:ascii="Times New Roman" w:eastAsia="Times New Roman" w:hAnsi="Times New Roman" w:cs="Times New Roman"/>
    </w:rPr>
  </w:style>
  <w:style w:type="character" w:customStyle="1" w:styleId="CharStyle37">
    <w:name w:val="Título #1_"/>
    <w:basedOn w:val="DefaultParagraphFont"/>
    <w:link w:val="Style36"/>
    <w:rPr>
      <w:b/>
      <w:bCs/>
      <w:i w:val="0"/>
      <w:iCs w:val="0"/>
      <w:u w:val="none"/>
      <w:strike w:val="0"/>
      <w:smallCaps w:val="0"/>
      <w:sz w:val="26"/>
      <w:szCs w:val="26"/>
      <w:rFonts w:ascii="Calibri" w:eastAsia="Calibri" w:hAnsi="Calibri" w:cs="Calibri"/>
    </w:rPr>
  </w:style>
  <w:style w:type="character" w:customStyle="1" w:styleId="CharStyle38">
    <w:name w:val="Encabezamiento o pie de página + 5.5 pto,Espaciado 0 pto"/>
    <w:basedOn w:val="CharStyle8"/>
    <w:rPr>
      <w:lang w:val="es-ES" w:eastAsia="es-ES" w:bidi="es-ES"/>
      <w:sz w:val="11"/>
      <w:szCs w:val="11"/>
      <w:w w:val="100"/>
      <w:spacing w:val="10"/>
      <w:color w:val="000000"/>
      <w:position w:val="0"/>
    </w:rPr>
  </w:style>
  <w:style w:type="paragraph" w:customStyle="1" w:styleId="Style3">
    <w:name w:val="Cuerpo del texto (2)"/>
    <w:basedOn w:val="Normal"/>
    <w:link w:val="CharStyle4"/>
    <w:pPr>
      <w:widowControl w:val="0"/>
      <w:shd w:val="clear" w:color="auto" w:fill="FFFFFF"/>
      <w:jc w:val="both"/>
      <w:spacing w:line="566" w:lineRule="exact"/>
    </w:pPr>
    <w:rPr>
      <w:b/>
      <w:bCs/>
      <w:i w:val="0"/>
      <w:iCs w:val="0"/>
      <w:u w:val="none"/>
      <w:strike w:val="0"/>
      <w:smallCaps w:val="0"/>
      <w:sz w:val="26"/>
      <w:szCs w:val="26"/>
      <w:rFonts w:ascii="Calibri" w:eastAsia="Calibri" w:hAnsi="Calibri" w:cs="Calibri"/>
    </w:rPr>
  </w:style>
  <w:style w:type="paragraph" w:customStyle="1" w:styleId="Style5">
    <w:name w:val="Encabezamiento o pie de página (2)"/>
    <w:basedOn w:val="Normal"/>
    <w:link w:val="CharStyle6"/>
    <w:pPr>
      <w:widowControl w:val="0"/>
      <w:shd w:val="clear" w:color="auto" w:fill="FFFFFF"/>
      <w:spacing w:line="0" w:lineRule="exact"/>
    </w:pPr>
    <w:rPr>
      <w:b/>
      <w:bCs/>
      <w:i w:val="0"/>
      <w:iCs w:val="0"/>
      <w:u w:val="none"/>
      <w:strike w:val="0"/>
      <w:smallCaps w:val="0"/>
      <w:sz w:val="19"/>
      <w:szCs w:val="19"/>
      <w:rFonts w:ascii="Times New Roman" w:eastAsia="Times New Roman" w:hAnsi="Times New Roman" w:cs="Times New Roman"/>
    </w:rPr>
  </w:style>
  <w:style w:type="paragraph" w:customStyle="1" w:styleId="Style7">
    <w:name w:val="Encabezamiento o pie de página"/>
    <w:basedOn w:val="Normal"/>
    <w:link w:val="CharStyle8"/>
    <w:pPr>
      <w:widowControl w:val="0"/>
      <w:shd w:val="clear" w:color="auto" w:fill="FFFFFF"/>
      <w:spacing w:line="0" w:lineRule="exact"/>
    </w:pPr>
    <w:rPr>
      <w:b w:val="0"/>
      <w:bCs w:val="0"/>
      <w:i w:val="0"/>
      <w:iCs w:val="0"/>
      <w:u w:val="none"/>
      <w:strike w:val="0"/>
      <w:smallCaps w:val="0"/>
      <w:sz w:val="13"/>
      <w:szCs w:val="13"/>
      <w:rFonts w:ascii="Franklin Gothic Heavy" w:eastAsia="Franklin Gothic Heavy" w:hAnsi="Franklin Gothic Heavy" w:cs="Franklin Gothic Heavy"/>
    </w:rPr>
  </w:style>
  <w:style w:type="paragraph" w:customStyle="1" w:styleId="Style9">
    <w:name w:val="Encabezamiento o pie de página (3)"/>
    <w:basedOn w:val="Normal"/>
    <w:link w:val="CharStyle10"/>
    <w:pPr>
      <w:widowControl w:val="0"/>
      <w:shd w:val="clear" w:color="auto" w:fill="FFFFFF"/>
      <w:spacing w:line="0" w:lineRule="exact"/>
    </w:pPr>
    <w:rPr>
      <w:b w:val="0"/>
      <w:bCs w:val="0"/>
      <w:i w:val="0"/>
      <w:iCs w:val="0"/>
      <w:u w:val="none"/>
      <w:strike w:val="0"/>
      <w:smallCaps w:val="0"/>
      <w:sz w:val="26"/>
      <w:szCs w:val="26"/>
      <w:rFonts w:ascii="Franklin Gothic Medium" w:eastAsia="Franklin Gothic Medium" w:hAnsi="Franklin Gothic Medium" w:cs="Franklin Gothic Medium"/>
      <w:w w:val="100"/>
      <w:spacing w:val="0"/>
    </w:rPr>
  </w:style>
  <w:style w:type="paragraph" w:customStyle="1" w:styleId="Style11">
    <w:name w:val="Cuerpo del texto (3)"/>
    <w:basedOn w:val="Normal"/>
    <w:link w:val="CharStyle12"/>
    <w:pPr>
      <w:widowControl w:val="0"/>
      <w:shd w:val="clear" w:color="auto" w:fill="FFFFFF"/>
      <w:jc w:val="both"/>
      <w:spacing w:before="300" w:line="466" w:lineRule="exact"/>
      <w:ind w:hanging="120"/>
    </w:pPr>
    <w:rPr>
      <w:b w:val="0"/>
      <w:bCs w:val="0"/>
      <w:i/>
      <w:iCs/>
      <w:u w:val="none"/>
      <w:strike w:val="0"/>
      <w:smallCaps w:val="0"/>
      <w:sz w:val="22"/>
      <w:szCs w:val="22"/>
      <w:rFonts w:ascii="Calibri" w:eastAsia="Calibri" w:hAnsi="Calibri" w:cs="Calibri"/>
      <w:spacing w:val="-10"/>
    </w:rPr>
  </w:style>
  <w:style w:type="paragraph" w:customStyle="1" w:styleId="Style15">
    <w:name w:val="Leyenda de la tabla"/>
    <w:basedOn w:val="Normal"/>
    <w:link w:val="CharStyle16"/>
    <w:pPr>
      <w:widowControl w:val="0"/>
      <w:shd w:val="clear" w:color="auto" w:fill="FFFFFF"/>
      <w:spacing w:line="0" w:lineRule="exact"/>
    </w:pPr>
    <w:rPr>
      <w:b w:val="0"/>
      <w:bCs w:val="0"/>
      <w:i/>
      <w:iCs/>
      <w:u w:val="none"/>
      <w:strike w:val="0"/>
      <w:smallCaps w:val="0"/>
      <w:sz w:val="22"/>
      <w:szCs w:val="22"/>
      <w:rFonts w:ascii="Calibri" w:eastAsia="Calibri" w:hAnsi="Calibri" w:cs="Calibri"/>
      <w:spacing w:val="-10"/>
    </w:rPr>
  </w:style>
  <w:style w:type="paragraph" w:customStyle="1" w:styleId="Style17">
    <w:name w:val="Encabezamiento o pie de página (4)"/>
    <w:basedOn w:val="Normal"/>
    <w:link w:val="CharStyle18"/>
    <w:pPr>
      <w:widowControl w:val="0"/>
      <w:shd w:val="clear" w:color="auto" w:fill="FFFFFF"/>
      <w:spacing w:line="0" w:lineRule="exact"/>
    </w:pPr>
    <w:rPr>
      <w:b w:val="0"/>
      <w:bCs w:val="0"/>
      <w:i w:val="0"/>
      <w:iCs w:val="0"/>
      <w:u w:val="none"/>
      <w:strike w:val="0"/>
      <w:smallCaps w:val="0"/>
      <w:sz w:val="8"/>
      <w:szCs w:val="8"/>
      <w:rFonts w:ascii="Times New Roman" w:eastAsia="Times New Roman" w:hAnsi="Times New Roman" w:cs="Times New Roman"/>
      <w:spacing w:val="10"/>
    </w:rPr>
  </w:style>
  <w:style w:type="paragraph" w:customStyle="1" w:styleId="Style21">
    <w:name w:val="Cuerpo del texto (4)"/>
    <w:basedOn w:val="Normal"/>
    <w:link w:val="CharStyle22"/>
    <w:pPr>
      <w:widowControl w:val="0"/>
      <w:shd w:val="clear" w:color="auto" w:fill="FFFFFF"/>
      <w:jc w:val="center"/>
      <w:spacing w:line="0" w:lineRule="exact"/>
    </w:pPr>
    <w:rPr>
      <w:b/>
      <w:bCs/>
      <w:i w:val="0"/>
      <w:iCs w:val="0"/>
      <w:u w:val="none"/>
      <w:strike w:val="0"/>
      <w:smallCaps w:val="0"/>
      <w:sz w:val="20"/>
      <w:szCs w:val="20"/>
      <w:rFonts w:ascii="Times New Roman" w:eastAsia="Times New Roman" w:hAnsi="Times New Roman" w:cs="Times New Roman"/>
    </w:rPr>
  </w:style>
  <w:style w:type="paragraph" w:customStyle="1" w:styleId="Style23">
    <w:name w:val="Cuerpo del texto (5)"/>
    <w:basedOn w:val="Normal"/>
    <w:link w:val="CharStyle24"/>
    <w:pPr>
      <w:widowControl w:val="0"/>
      <w:shd w:val="clear" w:color="auto" w:fill="FFFFFF"/>
      <w:jc w:val="center"/>
      <w:spacing w:line="0" w:lineRule="exact"/>
    </w:pPr>
    <w:rPr>
      <w:b w:val="0"/>
      <w:bCs w:val="0"/>
      <w:i w:val="0"/>
      <w:iCs w:val="0"/>
      <w:u w:val="none"/>
      <w:strike w:val="0"/>
      <w:smallCaps w:val="0"/>
      <w:sz w:val="11"/>
      <w:szCs w:val="11"/>
      <w:rFonts w:ascii="Franklin Gothic Heavy" w:eastAsia="Franklin Gothic Heavy" w:hAnsi="Franklin Gothic Heavy" w:cs="Franklin Gothic Heavy"/>
    </w:rPr>
  </w:style>
  <w:style w:type="paragraph" w:customStyle="1" w:styleId="Style25">
    <w:name w:val="Cuerpo del texto (6)"/>
    <w:basedOn w:val="Normal"/>
    <w:link w:val="CharStyle26"/>
    <w:pPr>
      <w:widowControl w:val="0"/>
      <w:shd w:val="clear" w:color="auto" w:fill="FFFFFF"/>
      <w:jc w:val="both"/>
      <w:spacing w:before="540" w:line="557" w:lineRule="exact"/>
    </w:pPr>
    <w:rPr>
      <w:b w:val="0"/>
      <w:bCs w:val="0"/>
      <w:i/>
      <w:iCs/>
      <w:u w:val="none"/>
      <w:strike w:val="0"/>
      <w:smallCaps w:val="0"/>
      <w:rFonts w:ascii="Franklin Gothic Heavy" w:eastAsia="Franklin Gothic Heavy" w:hAnsi="Franklin Gothic Heavy" w:cs="Franklin Gothic Heavy"/>
      <w:spacing w:val="0"/>
    </w:rPr>
  </w:style>
  <w:style w:type="paragraph" w:customStyle="1" w:styleId="Style28">
    <w:name w:val="Encabezamiento o pie de página (5)"/>
    <w:basedOn w:val="Normal"/>
    <w:link w:val="CharStyle29"/>
    <w:pPr>
      <w:widowControl w:val="0"/>
      <w:shd w:val="clear" w:color="auto" w:fill="FFFFFF"/>
      <w:spacing w:line="0" w:lineRule="exact"/>
    </w:pPr>
    <w:rPr>
      <w:b w:val="0"/>
      <w:bCs w:val="0"/>
      <w:i w:val="0"/>
      <w:iCs w:val="0"/>
      <w:u w:val="none"/>
      <w:strike w:val="0"/>
      <w:smallCaps w:val="0"/>
      <w:sz w:val="13"/>
      <w:szCs w:val="13"/>
      <w:rFonts w:ascii="Franklin Gothic Heavy" w:eastAsia="Franklin Gothic Heavy" w:hAnsi="Franklin Gothic Heavy" w:cs="Franklin Gothic Heavy"/>
    </w:rPr>
  </w:style>
  <w:style w:type="paragraph" w:customStyle="1" w:styleId="Style32">
    <w:name w:val="Encabezamiento o pie de página (6)"/>
    <w:basedOn w:val="Normal"/>
    <w:link w:val="CharStyle33"/>
    <w:pPr>
      <w:widowControl w:val="0"/>
      <w:shd w:val="clear" w:color="auto" w:fill="FFFFFF"/>
      <w:jc w:val="both"/>
      <w:spacing w:before="60" w:line="0" w:lineRule="exact"/>
    </w:pPr>
    <w:rPr>
      <w:b w:val="0"/>
      <w:bCs w:val="0"/>
      <w:i w:val="0"/>
      <w:iCs w:val="0"/>
      <w:u w:val="none"/>
      <w:strike w:val="0"/>
      <w:smallCaps w:val="0"/>
      <w:sz w:val="8"/>
      <w:szCs w:val="8"/>
      <w:rFonts w:ascii="Franklin Gothic Heavy" w:eastAsia="Franklin Gothic Heavy" w:hAnsi="Franklin Gothic Heavy" w:cs="Franklin Gothic Heavy"/>
    </w:rPr>
  </w:style>
  <w:style w:type="paragraph" w:customStyle="1" w:styleId="Style34">
    <w:name w:val="Cuerpo del texto (7)"/>
    <w:basedOn w:val="Normal"/>
    <w:link w:val="CharStyle35"/>
    <w:pPr>
      <w:widowControl w:val="0"/>
      <w:shd w:val="clear" w:color="auto" w:fill="FFFFFF"/>
      <w:spacing w:line="0" w:lineRule="exact"/>
    </w:pPr>
    <w:rPr>
      <w:b w:val="0"/>
      <w:bCs w:val="0"/>
      <w:i w:val="0"/>
      <w:iCs w:val="0"/>
      <w:u w:val="none"/>
      <w:strike w:val="0"/>
      <w:smallCaps w:val="0"/>
      <w:sz w:val="10"/>
      <w:szCs w:val="10"/>
      <w:rFonts w:ascii="Times New Roman" w:eastAsia="Times New Roman" w:hAnsi="Times New Roman" w:cs="Times New Roman"/>
    </w:rPr>
  </w:style>
  <w:style w:type="paragraph" w:customStyle="1" w:styleId="Style36">
    <w:name w:val="Título #1"/>
    <w:basedOn w:val="Normal"/>
    <w:link w:val="CharStyle37"/>
    <w:pPr>
      <w:widowControl w:val="0"/>
      <w:shd w:val="clear" w:color="auto" w:fill="FFFFFF"/>
      <w:outlineLvl w:val="0"/>
      <w:spacing w:line="0" w:lineRule="exact"/>
    </w:pPr>
    <w:rPr>
      <w:b/>
      <w:bCs/>
      <w:i w:val="0"/>
      <w:iCs w:val="0"/>
      <w:u w:val="none"/>
      <w:strike w:val="0"/>
      <w:smallCaps w:val="0"/>
      <w:sz w:val="26"/>
      <w:szCs w:val="26"/>
      <w:rFonts w:ascii="Calibri" w:eastAsia="Calibri" w:hAnsi="Calibri" w:cs="Calibri"/>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image" Target="media/image1.jpeg" TargetMode="External"/></Relationships>
</file>