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971" w:h="706" w:hRule="exact" w:wrap="none" w:vAnchor="page" w:hAnchor="page" w:x="1718" w:y="1961"/>
        <w:widowControl w:val="0"/>
        <w:keepNext w:val="0"/>
        <w:keepLines w:val="0"/>
        <w:shd w:val="clear" w:color="auto" w:fill="auto"/>
        <w:bidi w:val="0"/>
        <w:spacing w:before="0" w:after="63" w:line="280" w:lineRule="exact"/>
        <w:ind w:left="20" w:right="0" w:firstLine="0"/>
      </w:pPr>
      <w:bookmarkStart w:id="0" w:name="bookmark0"/>
      <w:r>
        <w:rPr>
          <w:lang w:val="es-ES" w:eastAsia="es-ES" w:bidi="es-ES"/>
          <w:spacing w:val="0"/>
          <w:color w:val="000000"/>
          <w:position w:val="0"/>
        </w:rPr>
        <w:t>MINUTA DE LA REUNION DE TRABAJO DE LA COMISION EDILICIA DE</w:t>
      </w:r>
      <w:bookmarkEnd w:id="0"/>
    </w:p>
    <w:p>
      <w:pPr>
        <w:pStyle w:val="Style5"/>
        <w:framePr w:w="8971" w:h="706" w:hRule="exact" w:wrap="none" w:vAnchor="page" w:hAnchor="page" w:x="1718" w:y="1961"/>
        <w:widowControl w:val="0"/>
        <w:keepNext w:val="0"/>
        <w:keepLines w:val="0"/>
        <w:shd w:val="clear" w:color="auto" w:fill="auto"/>
        <w:bidi w:val="0"/>
        <w:spacing w:before="0" w:after="0" w:line="220" w:lineRule="exact"/>
        <w:ind w:left="20" w:right="0" w:firstLine="0"/>
      </w:pPr>
      <w:r>
        <w:rPr>
          <w:lang w:val="es-ES" w:eastAsia="es-ES" w:bidi="es-ES"/>
          <w:rFonts w:ascii="Microsoft Sans Serif" w:eastAsia="Microsoft Sans Serif" w:hAnsi="Microsoft Sans Serif" w:cs="Microsoft Sans Serif"/>
          <w:w w:val="100"/>
          <w:spacing w:val="0"/>
          <w:color w:val="000000"/>
          <w:position w:val="0"/>
        </w:rPr>
        <w:t>TURISMO Y ESPECTACULOS.</w:t>
      </w:r>
    </w:p>
    <w:p>
      <w:pPr>
        <w:pStyle w:val="Style7"/>
        <w:framePr w:w="8971" w:h="1526" w:hRule="exact" w:wrap="none" w:vAnchor="page" w:hAnchor="page" w:x="1718" w:y="3252"/>
        <w:widowControl w:val="0"/>
        <w:keepNext w:val="0"/>
        <w:keepLines w:val="0"/>
        <w:shd w:val="clear" w:color="auto" w:fill="auto"/>
        <w:bidi w:val="0"/>
        <w:spacing w:before="0" w:after="0"/>
        <w:ind w:left="0" w:right="0" w:firstLine="0"/>
      </w:pPr>
      <w:r>
        <w:rPr>
          <w:rStyle w:val="CharStyle9"/>
          <w:b w:val="0"/>
          <w:bCs w:val="0"/>
        </w:rPr>
        <w:t xml:space="preserve">En Sala de Regidores, siendo las 12:10 hrs, del día 16 de Marzo del presente año, se reúnen los integrantes </w:t>
      </w:r>
      <w:r>
        <w:rPr>
          <w:rStyle w:val="CharStyle10"/>
          <w:b/>
          <w:bCs/>
        </w:rPr>
        <w:t xml:space="preserve">de La Comisión Edilicia de Turismo y Espectáculos, </w:t>
      </w:r>
      <w:r>
        <w:rPr>
          <w:rStyle w:val="CharStyle9"/>
          <w:b w:val="0"/>
          <w:bCs w:val="0"/>
        </w:rPr>
        <w:t xml:space="preserve">con fundamento en: </w:t>
      </w:r>
      <w:r>
        <w:rPr>
          <w:lang w:val="es-ES" w:eastAsia="es-ES" w:bidi="es-ES"/>
          <w:w w:val="100"/>
          <w:spacing w:val="0"/>
          <w:color w:val="000000"/>
          <w:position w:val="0"/>
        </w:rPr>
        <w:t xml:space="preserve">los artículos 39, 13 fracción I, II, IV </w:t>
      </w:r>
      <w:r>
        <w:rPr>
          <w:rStyle w:val="CharStyle11"/>
          <w:b/>
          <w:bCs/>
        </w:rPr>
        <w:t xml:space="preserve">y </w:t>
      </w:r>
      <w:r>
        <w:rPr>
          <w:lang w:val="es-ES" w:eastAsia="es-ES" w:bidi="es-ES"/>
          <w:w w:val="100"/>
          <w:spacing w:val="0"/>
          <w:color w:val="000000"/>
          <w:position w:val="0"/>
        </w:rPr>
        <w:t xml:space="preserve">VI, </w:t>
      </w:r>
      <w:r>
        <w:rPr>
          <w:rStyle w:val="CharStyle11"/>
          <w:b/>
          <w:bCs/>
        </w:rPr>
        <w:t xml:space="preserve">y </w:t>
      </w:r>
      <w:r>
        <w:rPr>
          <w:lang w:val="es-ES" w:eastAsia="es-ES" w:bidi="es-ES"/>
          <w:w w:val="100"/>
          <w:spacing w:val="0"/>
          <w:color w:val="000000"/>
          <w:position w:val="0"/>
        </w:rPr>
        <w:t>el artículo 34, del Reglamento Interior del Ayuntamiento y de la Administración Pública del Municipio de San Pedro Tlaquepaque.</w:t>
      </w:r>
    </w:p>
    <w:p>
      <w:pPr>
        <w:pStyle w:val="Style12"/>
        <w:framePr w:w="8971" w:h="7086" w:hRule="exact" w:wrap="none" w:vAnchor="page" w:hAnchor="page" w:x="1718" w:y="5372"/>
        <w:widowControl w:val="0"/>
        <w:keepNext w:val="0"/>
        <w:keepLines w:val="0"/>
        <w:shd w:val="clear" w:color="auto" w:fill="auto"/>
        <w:bidi w:val="0"/>
        <w:spacing w:before="0" w:after="39"/>
        <w:ind w:left="0" w:right="0" w:firstLine="0"/>
      </w:pPr>
      <w:r>
        <w:rPr>
          <w:lang w:val="es-ES" w:eastAsia="es-ES" w:bidi="es-ES"/>
          <w:rFonts w:ascii="Microsoft Sans Serif" w:eastAsia="Microsoft Sans Serif" w:hAnsi="Microsoft Sans Serif" w:cs="Microsoft Sans Serif"/>
          <w:w w:val="100"/>
          <w:spacing w:val="0"/>
          <w:color w:val="000000"/>
          <w:position w:val="0"/>
        </w:rPr>
        <w:t>Por lo que a continuación me permito verificar si existe quorum de los integrantes de esta Comisión para sesionar válidamente, por lo que se procede a nombrar lista de asistencia.</w:t>
      </w:r>
    </w:p>
    <w:p>
      <w:pPr>
        <w:pStyle w:val="Style5"/>
        <w:framePr w:w="8971" w:h="7086" w:hRule="exact" w:wrap="none" w:vAnchor="page" w:hAnchor="page" w:x="1718" w:y="5372"/>
        <w:widowControl w:val="0"/>
        <w:keepNext w:val="0"/>
        <w:keepLines w:val="0"/>
        <w:shd w:val="clear" w:color="auto" w:fill="auto"/>
        <w:bidi w:val="0"/>
        <w:jc w:val="left"/>
        <w:spacing w:before="0" w:after="0" w:line="634" w:lineRule="exact"/>
        <w:ind w:left="760" w:right="0" w:firstLine="0"/>
      </w:pPr>
      <w:r>
        <w:rPr>
          <w:lang w:val="es-ES" w:eastAsia="es-ES" w:bidi="es-ES"/>
          <w:rFonts w:ascii="Microsoft Sans Serif" w:eastAsia="Microsoft Sans Serif" w:hAnsi="Microsoft Sans Serif" w:cs="Microsoft Sans Serif"/>
          <w:w w:val="100"/>
          <w:spacing w:val="0"/>
          <w:color w:val="000000"/>
          <w:position w:val="0"/>
        </w:rPr>
        <w:t>REGIDORA SILVIA NATALIA ISLAS, presente.</w:t>
      </w:r>
    </w:p>
    <w:p>
      <w:pPr>
        <w:pStyle w:val="Style5"/>
        <w:framePr w:w="8971" w:h="7086" w:hRule="exact" w:wrap="none" w:vAnchor="page" w:hAnchor="page" w:x="1718" w:y="5372"/>
        <w:widowControl w:val="0"/>
        <w:keepNext w:val="0"/>
        <w:keepLines w:val="0"/>
        <w:shd w:val="clear" w:color="auto" w:fill="auto"/>
        <w:bidi w:val="0"/>
        <w:jc w:val="left"/>
        <w:spacing w:before="0" w:after="0" w:line="634" w:lineRule="exact"/>
        <w:ind w:left="760" w:right="0" w:firstLine="0"/>
      </w:pPr>
      <w:r>
        <w:rPr>
          <w:lang w:val="es-ES" w:eastAsia="es-ES" w:bidi="es-ES"/>
          <w:rFonts w:ascii="Microsoft Sans Serif" w:eastAsia="Microsoft Sans Serif" w:hAnsi="Microsoft Sans Serif" w:cs="Microsoft Sans Serif"/>
          <w:w w:val="100"/>
          <w:spacing w:val="0"/>
          <w:color w:val="000000"/>
          <w:position w:val="0"/>
        </w:rPr>
        <w:t>REGIDOR MIGUEL CARRILLO GOMEZ,</w:t>
      </w:r>
    </w:p>
    <w:p>
      <w:pPr>
        <w:pStyle w:val="Style5"/>
        <w:framePr w:w="8971" w:h="7086" w:hRule="exact" w:wrap="none" w:vAnchor="page" w:hAnchor="page" w:x="1718" w:y="5372"/>
        <w:widowControl w:val="0"/>
        <w:keepNext w:val="0"/>
        <w:keepLines w:val="0"/>
        <w:shd w:val="clear" w:color="auto" w:fill="auto"/>
        <w:bidi w:val="0"/>
        <w:jc w:val="left"/>
        <w:spacing w:before="0" w:after="0" w:line="634" w:lineRule="exact"/>
        <w:ind w:left="760" w:right="0" w:firstLine="0"/>
      </w:pPr>
      <w:r>
        <w:rPr>
          <w:lang w:val="es-ES" w:eastAsia="es-ES" w:bidi="es-ES"/>
          <w:rFonts w:ascii="Microsoft Sans Serif" w:eastAsia="Microsoft Sans Serif" w:hAnsi="Microsoft Sans Serif" w:cs="Microsoft Sans Serif"/>
          <w:w w:val="100"/>
          <w:spacing w:val="0"/>
          <w:color w:val="000000"/>
          <w:position w:val="0"/>
        </w:rPr>
        <w:t>REGIDOR EDGAR RICARDO RIOS DE LA LOZA, presente.</w:t>
      </w:r>
    </w:p>
    <w:p>
      <w:pPr>
        <w:pStyle w:val="Style5"/>
        <w:framePr w:w="8971" w:h="7086" w:hRule="exact" w:wrap="none" w:vAnchor="page" w:hAnchor="page" w:x="1718" w:y="5372"/>
        <w:widowControl w:val="0"/>
        <w:keepNext w:val="0"/>
        <w:keepLines w:val="0"/>
        <w:shd w:val="clear" w:color="auto" w:fill="auto"/>
        <w:bidi w:val="0"/>
        <w:jc w:val="left"/>
        <w:spacing w:before="0" w:after="0" w:line="634" w:lineRule="exact"/>
        <w:ind w:left="760" w:right="0" w:firstLine="0"/>
      </w:pPr>
      <w:r>
        <w:rPr>
          <w:lang w:val="es-ES" w:eastAsia="es-ES" w:bidi="es-ES"/>
          <w:rFonts w:ascii="Microsoft Sans Serif" w:eastAsia="Microsoft Sans Serif" w:hAnsi="Microsoft Sans Serif" w:cs="Microsoft Sans Serif"/>
          <w:w w:val="100"/>
          <w:spacing w:val="0"/>
          <w:color w:val="000000"/>
          <w:position w:val="0"/>
        </w:rPr>
        <w:t>REGIDORA MARCELA GUADALUPE ACEVES SANCHEZ, presente.</w:t>
      </w:r>
    </w:p>
    <w:p>
      <w:pPr>
        <w:pStyle w:val="Style12"/>
        <w:framePr w:w="8971" w:h="7086" w:hRule="exact" w:wrap="none" w:vAnchor="page" w:hAnchor="page" w:x="1718" w:y="5372"/>
        <w:widowControl w:val="0"/>
        <w:keepNext w:val="0"/>
        <w:keepLines w:val="0"/>
        <w:shd w:val="clear" w:color="auto" w:fill="auto"/>
        <w:bidi w:val="0"/>
        <w:spacing w:before="0" w:after="385" w:line="326"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Existiendo quorum a las 12:11 se declara valida esta comisión y para desahogar la sesión correspondiente al día 16 Marzo del 2016, por lo que para regirla propongo a ustedes señores Regidores la siguiente:</w:t>
      </w:r>
    </w:p>
    <w:p>
      <w:pPr>
        <w:pStyle w:val="Style5"/>
        <w:framePr w:w="8971" w:h="7086" w:hRule="exact" w:wrap="none" w:vAnchor="page" w:hAnchor="page" w:x="1718" w:y="5372"/>
        <w:widowControl w:val="0"/>
        <w:keepNext w:val="0"/>
        <w:keepLines w:val="0"/>
        <w:shd w:val="clear" w:color="auto" w:fill="auto"/>
        <w:bidi w:val="0"/>
        <w:jc w:val="left"/>
        <w:spacing w:before="0" w:after="320" w:line="220" w:lineRule="exact"/>
        <w:ind w:left="4040" w:right="0" w:firstLine="0"/>
      </w:pPr>
      <w:r>
        <w:rPr>
          <w:lang w:val="es-ES" w:eastAsia="es-ES" w:bidi="es-ES"/>
          <w:rFonts w:ascii="Microsoft Sans Serif" w:eastAsia="Microsoft Sans Serif" w:hAnsi="Microsoft Sans Serif" w:cs="Microsoft Sans Serif"/>
          <w:w w:val="100"/>
          <w:spacing w:val="0"/>
          <w:color w:val="000000"/>
          <w:position w:val="0"/>
        </w:rPr>
        <w:t>Orden del día:</w:t>
      </w:r>
    </w:p>
    <w:p>
      <w:pPr>
        <w:pStyle w:val="Style14"/>
        <w:framePr w:w="8971" w:h="7086" w:hRule="exact" w:wrap="none" w:vAnchor="page" w:hAnchor="page" w:x="1718" w:y="5372"/>
        <w:widowControl w:val="0"/>
        <w:keepNext w:val="0"/>
        <w:keepLines w:val="0"/>
        <w:shd w:val="clear" w:color="auto" w:fill="auto"/>
        <w:bidi w:val="0"/>
        <w:jc w:val="left"/>
        <w:spacing w:before="0" w:after="0"/>
        <w:ind w:left="440" w:right="3400" w:firstLine="0"/>
      </w:pPr>
      <w:r>
        <w:rPr>
          <w:lang w:val="es-ES" w:eastAsia="es-ES" w:bidi="es-ES"/>
          <w:w w:val="100"/>
          <w:spacing w:val="0"/>
          <w:color w:val="000000"/>
          <w:position w:val="0"/>
        </w:rPr>
        <w:t xml:space="preserve">V </w:t>
      </w:r>
      <w:r>
        <w:rPr>
          <w:rStyle w:val="CharStyle16"/>
        </w:rPr>
        <w:t xml:space="preserve">Primero.- </w:t>
      </w:r>
      <w:r>
        <w:rPr>
          <w:lang w:val="es-ES" w:eastAsia="es-ES" w:bidi="es-ES"/>
          <w:w w:val="100"/>
          <w:spacing w:val="0"/>
          <w:color w:val="000000"/>
          <w:position w:val="0"/>
        </w:rPr>
        <w:t xml:space="preserve">Aprobación de la Orden del día </w:t>
      </w:r>
      <w:r>
        <w:rPr>
          <w:rStyle w:val="CharStyle17"/>
        </w:rPr>
        <w:t>y</w:t>
      </w:r>
      <w:r>
        <w:rPr>
          <w:rStyle w:val="CharStyle16"/>
        </w:rPr>
        <w:t xml:space="preserve"> Segundo.- </w:t>
      </w:r>
      <w:r>
        <w:rPr>
          <w:lang w:val="es-ES" w:eastAsia="es-ES" w:bidi="es-ES"/>
          <w:w w:val="100"/>
          <w:spacing w:val="0"/>
          <w:color w:val="000000"/>
          <w:position w:val="0"/>
        </w:rPr>
        <w:t>Lista de Asistencia</w:t>
      </w:r>
    </w:p>
    <w:p>
      <w:pPr>
        <w:pStyle w:val="Style18"/>
        <w:framePr w:w="8971" w:h="7086" w:hRule="exact" w:wrap="none" w:vAnchor="page" w:hAnchor="page" w:x="1718" w:y="5372"/>
        <w:widowControl w:val="0"/>
        <w:keepNext w:val="0"/>
        <w:keepLines w:val="0"/>
        <w:shd w:val="clear" w:color="auto" w:fill="auto"/>
        <w:bidi w:val="0"/>
        <w:jc w:val="left"/>
        <w:spacing w:before="0" w:after="0"/>
        <w:ind w:left="440" w:right="0" w:firstLine="0"/>
      </w:pPr>
      <w:r>
        <w:rPr>
          <w:rStyle w:val="CharStyle20"/>
        </w:rPr>
        <w:t>y</w:t>
      </w:r>
      <w:r>
        <w:rPr>
          <w:rStyle w:val="CharStyle21"/>
        </w:rPr>
        <w:t xml:space="preserve"> Tercero.- </w:t>
      </w:r>
      <w:r>
        <w:rPr>
          <w:lang w:val="es-ES" w:eastAsia="es-ES" w:bidi="es-ES"/>
          <w:sz w:val="24"/>
          <w:szCs w:val="24"/>
          <w:rFonts w:ascii="Microsoft Sans Serif" w:eastAsia="Microsoft Sans Serif" w:hAnsi="Microsoft Sans Serif" w:cs="Microsoft Sans Serif"/>
          <w:w w:val="100"/>
          <w:spacing w:val="0"/>
          <w:color w:val="000000"/>
          <w:position w:val="0"/>
        </w:rPr>
        <w:t xml:space="preserve">Informe de asuntos de la Comisión de Turismo y Espectáculos. </w:t>
      </w:r>
      <w:r>
        <w:rPr>
          <w:rStyle w:val="CharStyle20"/>
        </w:rPr>
        <w:t>y</w:t>
      </w:r>
      <w:r>
        <w:rPr>
          <w:rStyle w:val="CharStyle21"/>
        </w:rPr>
        <w:t xml:space="preserve"> Cuarto.- </w:t>
      </w:r>
      <w:r>
        <w:rPr>
          <w:rStyle w:val="CharStyle22"/>
        </w:rPr>
        <w:t>Asuntos Generales</w:t>
      </w:r>
    </w:p>
    <w:p>
      <w:pPr>
        <w:pStyle w:val="Style12"/>
        <w:framePr w:w="8971" w:h="3170" w:hRule="exact" w:wrap="none" w:vAnchor="page" w:hAnchor="page" w:x="1718" w:y="13344"/>
        <w:widowControl w:val="0"/>
        <w:keepNext w:val="0"/>
        <w:keepLines w:val="0"/>
        <w:shd w:val="clear" w:color="auto" w:fill="auto"/>
        <w:bidi w:val="0"/>
        <w:jc w:val="left"/>
        <w:spacing w:before="0" w:after="401" w:line="346" w:lineRule="exact"/>
        <w:ind w:left="0" w:right="0" w:firstLine="440"/>
      </w:pPr>
      <w:r>
        <w:rPr>
          <w:lang w:val="es-ES" w:eastAsia="es-ES" w:bidi="es-ES"/>
          <w:rFonts w:ascii="Microsoft Sans Serif" w:eastAsia="Microsoft Sans Serif" w:hAnsi="Microsoft Sans Serif" w:cs="Microsoft Sans Serif"/>
          <w:w w:val="100"/>
          <w:spacing w:val="0"/>
          <w:color w:val="000000"/>
          <w:position w:val="0"/>
        </w:rPr>
        <w:t>a vez que se ha puesto a consideración la presente Orden del día se pregunta si se Aprueba.</w:t>
      </w:r>
    </w:p>
    <w:p>
      <w:pPr>
        <w:pStyle w:val="Style12"/>
        <w:framePr w:w="8971" w:h="3170" w:hRule="exact" w:wrap="none" w:vAnchor="page" w:hAnchor="page" w:x="1718" w:y="13344"/>
        <w:widowControl w:val="0"/>
        <w:keepNext w:val="0"/>
        <w:keepLines w:val="0"/>
        <w:shd w:val="clear" w:color="auto" w:fill="auto"/>
        <w:bidi w:val="0"/>
        <w:spacing w:before="0" w:after="368" w:line="220" w:lineRule="exact"/>
        <w:ind w:left="0" w:right="0" w:firstLine="0"/>
      </w:pPr>
      <w:r>
        <w:rPr>
          <w:rStyle w:val="CharStyle23"/>
        </w:rPr>
        <w:t xml:space="preserve">Primer punto.- </w:t>
      </w:r>
      <w:r>
        <w:rPr>
          <w:lang w:val="es-ES" w:eastAsia="es-ES" w:bidi="es-ES"/>
          <w:rFonts w:ascii="Microsoft Sans Serif" w:eastAsia="Microsoft Sans Serif" w:hAnsi="Microsoft Sans Serif" w:cs="Microsoft Sans Serif"/>
          <w:w w:val="100"/>
          <w:spacing w:val="0"/>
          <w:color w:val="000000"/>
          <w:position w:val="0"/>
        </w:rPr>
        <w:t>Se aprueba por unanimidad.</w:t>
      </w:r>
    </w:p>
    <w:p>
      <w:pPr>
        <w:pStyle w:val="Style7"/>
        <w:framePr w:w="8971" w:h="3170" w:hRule="exact" w:wrap="none" w:vAnchor="page" w:hAnchor="page" w:x="1718" w:y="13344"/>
        <w:widowControl w:val="0"/>
        <w:keepNext w:val="0"/>
        <w:keepLines w:val="0"/>
        <w:shd w:val="clear" w:color="auto" w:fill="auto"/>
        <w:bidi w:val="0"/>
        <w:spacing w:before="0" w:after="0" w:line="293" w:lineRule="exact"/>
        <w:ind w:left="0" w:right="0" w:firstLine="0"/>
      </w:pPr>
      <w:r>
        <w:rPr>
          <w:rStyle w:val="CharStyle9"/>
          <w:b w:val="0"/>
          <w:bCs w:val="0"/>
        </w:rPr>
        <w:t xml:space="preserve">A fin de desahogar el </w:t>
      </w:r>
      <w:r>
        <w:rPr>
          <w:rStyle w:val="CharStyle10"/>
          <w:b/>
          <w:bCs/>
        </w:rPr>
        <w:t xml:space="preserve">Segundo punto </w:t>
      </w:r>
      <w:r>
        <w:rPr>
          <w:rStyle w:val="CharStyle9"/>
          <w:b w:val="0"/>
          <w:bCs w:val="0"/>
        </w:rPr>
        <w:t xml:space="preserve">de La Orden del día, de la Sesión de la </w:t>
      </w:r>
      <w:r>
        <w:rPr>
          <w:rStyle w:val="CharStyle10"/>
          <w:b/>
          <w:bCs/>
        </w:rPr>
        <w:t xml:space="preserve">Comisión Edilicia de Turismo y Espectáculos, </w:t>
      </w:r>
      <w:r>
        <w:rPr>
          <w:rStyle w:val="CharStyle9"/>
          <w:b w:val="0"/>
          <w:bCs w:val="0"/>
        </w:rPr>
        <w:t xml:space="preserve">con fundamento en: </w:t>
      </w:r>
      <w:r>
        <w:rPr>
          <w:lang w:val="es-ES" w:eastAsia="es-ES" w:bidi="es-ES"/>
          <w:w w:val="100"/>
          <w:spacing w:val="0"/>
          <w:color w:val="000000"/>
          <w:position w:val="0"/>
        </w:rPr>
        <w:t>ios artículos 39, 13 fracción I, II, IV y VI, y los artículos 34, del Reglamento Interior del Ayuntamiento y de la Administración Pública del Municipio de San Pedro Tlaquepaque.</w:t>
      </w:r>
    </w:p>
    <w:p>
      <w:pPr>
        <w:pStyle w:val="Style5"/>
        <w:framePr w:w="8971" w:h="1627" w:hRule="exact" w:wrap="none" w:vAnchor="page" w:hAnchor="page" w:x="1718" w:y="16826"/>
        <w:widowControl w:val="0"/>
        <w:keepNext w:val="0"/>
        <w:keepLines w:val="0"/>
        <w:shd w:val="clear" w:color="auto" w:fill="auto"/>
        <w:bidi w:val="0"/>
        <w:jc w:val="both"/>
        <w:spacing w:before="0" w:after="230"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Segundo Punto.-</w:t>
      </w:r>
    </w:p>
    <w:p>
      <w:pPr>
        <w:pStyle w:val="Style5"/>
        <w:framePr w:w="8971" w:h="1627" w:hRule="exact" w:wrap="none" w:vAnchor="page" w:hAnchor="page" w:x="1718" w:y="16826"/>
        <w:widowControl w:val="0"/>
        <w:keepNext w:val="0"/>
        <w:keepLines w:val="0"/>
        <w:shd w:val="clear" w:color="auto" w:fill="auto"/>
        <w:bidi w:val="0"/>
        <w:jc w:val="left"/>
        <w:spacing w:before="0" w:after="0" w:line="326" w:lineRule="exact"/>
        <w:ind w:left="0" w:right="0" w:firstLine="200"/>
      </w:pPr>
      <w:r>
        <w:rPr>
          <w:rStyle w:val="CharStyle24"/>
          <w:b w:val="0"/>
          <w:bCs w:val="0"/>
        </w:rPr>
        <w:t xml:space="preserve">Declaro valida La Sesión de </w:t>
      </w:r>
      <w:r>
        <w:rPr>
          <w:lang w:val="es-ES" w:eastAsia="es-ES" w:bidi="es-ES"/>
          <w:rFonts w:ascii="Microsoft Sans Serif" w:eastAsia="Microsoft Sans Serif" w:hAnsi="Microsoft Sans Serif" w:cs="Microsoft Sans Serif"/>
          <w:w w:val="100"/>
          <w:spacing w:val="0"/>
          <w:color w:val="000000"/>
          <w:position w:val="0"/>
        </w:rPr>
        <w:t>la Comisión Edilicia de Turismo y Espectáculos, con la lista de asistencia de los presentes.</w:t>
      </w:r>
    </w:p>
    <w:p>
      <w:pPr>
        <w:pStyle w:val="Style25"/>
        <w:framePr w:w="8971" w:h="1627" w:hRule="exact" w:wrap="none" w:vAnchor="page" w:hAnchor="page" w:x="1718" w:y="1682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Comisión de Turismo y Espectáculos del día de 16 Marzo del 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8"/>
        <w:framePr w:w="8986" w:h="2033" w:hRule="exact" w:wrap="none" w:vAnchor="page" w:hAnchor="page" w:x="1762" w:y="1612"/>
        <w:widowControl w:val="0"/>
        <w:keepNext w:val="0"/>
        <w:keepLines w:val="0"/>
        <w:shd w:val="clear" w:color="auto" w:fill="auto"/>
        <w:bidi w:val="0"/>
        <w:jc w:val="both"/>
        <w:spacing w:before="0" w:after="0" w:line="278" w:lineRule="exact"/>
        <w:ind w:left="0" w:right="0" w:firstLine="0"/>
      </w:pPr>
      <w:r>
        <w:rPr>
          <w:rStyle w:val="CharStyle27"/>
        </w:rPr>
        <w:t xml:space="preserve">Tercer Punto.- </w:t>
      </w:r>
      <w:r>
        <w:rPr>
          <w:lang w:val="es-ES" w:eastAsia="es-ES" w:bidi="es-ES"/>
          <w:sz w:val="24"/>
          <w:szCs w:val="24"/>
          <w:rFonts w:ascii="Microsoft Sans Serif" w:eastAsia="Microsoft Sans Serif" w:hAnsi="Microsoft Sans Serif" w:cs="Microsoft Sans Serif"/>
          <w:w w:val="100"/>
          <w:spacing w:val="0"/>
          <w:color w:val="000000"/>
          <w:position w:val="0"/>
        </w:rPr>
        <w:t>Informe de asuntos de la Comisión de Turismo y espectáculos. Regidora Marcela G. Aceves: Agradezco su asistencia a esta sesión, e informarles que la misma se lleva a cabo con la finalidad de dar cumplimiento a nuestro reglamento, cumpliendo en tiempo y forma con lo que nos marca el mismo reglamento que establece la periodicidad de las reuniones. También hacer de su conocimiento que a la fecha no hemos recibido algún otro turno a la comisión de parte de la Secretaria General.</w:t>
      </w:r>
    </w:p>
    <w:p>
      <w:pPr>
        <w:pStyle w:val="Style18"/>
        <w:framePr w:w="8986" w:h="3875" w:hRule="exact" w:wrap="none" w:vAnchor="page" w:hAnchor="page" w:x="1762" w:y="3878"/>
        <w:widowControl w:val="0"/>
        <w:keepNext w:val="0"/>
        <w:keepLines w:val="0"/>
        <w:shd w:val="clear" w:color="auto" w:fill="auto"/>
        <w:bidi w:val="0"/>
        <w:jc w:val="both"/>
        <w:spacing w:before="0" w:after="232" w:line="264" w:lineRule="exact"/>
        <w:ind w:left="0" w:right="0" w:firstLine="0"/>
      </w:pPr>
      <w:r>
        <w:rPr>
          <w:lang w:val="es-ES" w:eastAsia="es-ES" w:bidi="es-ES"/>
          <w:sz w:val="24"/>
          <w:szCs w:val="24"/>
          <w:rFonts w:ascii="Microsoft Sans Serif" w:eastAsia="Microsoft Sans Serif" w:hAnsi="Microsoft Sans Serif" w:cs="Microsoft Sans Serif"/>
          <w:w w:val="100"/>
          <w:spacing w:val="0"/>
          <w:color w:val="000000"/>
          <w:position w:val="0"/>
        </w:rPr>
        <w:t>Regidor Edgar Ricardo Díaz de Loza: A mi si me gustaría comentar sobre el tema de las Crucitas, reponer el tema, como recordaremos fue de aprobación directa por la premura del tema y el interés del tiempo con cambios de forma para el rescate del corazón de la zona metropolitana, somos el corazón, para un evento intermunicipal. En base al comité conformado para la Judea, como hacer que un evento tan importante pueda ser mejor. Es n tema muy ciudadano. Para que se vinculen los temas culturales</w:t>
      </w:r>
    </w:p>
    <w:p>
      <w:pPr>
        <w:pStyle w:val="Style18"/>
        <w:framePr w:w="8986" w:h="3875" w:hRule="exact" w:wrap="none" w:vAnchor="page" w:hAnchor="page" w:x="1762" w:y="3878"/>
        <w:widowControl w:val="0"/>
        <w:keepNext w:val="0"/>
        <w:keepLines w:val="0"/>
        <w:shd w:val="clear" w:color="auto" w:fill="auto"/>
        <w:bidi w:val="0"/>
        <w:jc w:val="both"/>
        <w:spacing w:before="0" w:after="0" w:line="274" w:lineRule="exact"/>
        <w:ind w:left="0" w:right="0" w:firstLine="0"/>
      </w:pPr>
      <w:r>
        <w:rPr>
          <w:lang w:val="es-ES" w:eastAsia="es-ES" w:bidi="es-ES"/>
          <w:sz w:val="24"/>
          <w:szCs w:val="24"/>
          <w:rFonts w:ascii="Microsoft Sans Serif" w:eastAsia="Microsoft Sans Serif" w:hAnsi="Microsoft Sans Serif" w:cs="Microsoft Sans Serif"/>
          <w:w w:val="100"/>
          <w:spacing w:val="0"/>
          <w:color w:val="000000"/>
          <w:position w:val="0"/>
        </w:rPr>
        <w:t>Regidora Marcela G. Aceves: Para que la organización sea de los ciudadanos, y los ciudadanos reciban el apoyo del Municipio de San Pedro Tlaquepaque en cuanto a vialidad, rondines y todos los demás servicios que de hecho ya reciben... Para conservar la naturaleza de los eventos y coadyuvar, descentralizar eventos integrales, para la generación de empleos. Lo consideraremos, si lo propone usted.</w:t>
      </w:r>
    </w:p>
    <w:p>
      <w:pPr>
        <w:pStyle w:val="Style18"/>
        <w:framePr w:w="8986" w:h="1152" w:hRule="exact" w:wrap="none" w:vAnchor="page" w:hAnchor="page" w:x="1762" w:y="7963"/>
        <w:widowControl w:val="0"/>
        <w:keepNext w:val="0"/>
        <w:keepLines w:val="0"/>
        <w:shd w:val="clear" w:color="auto" w:fill="auto"/>
        <w:bidi w:val="0"/>
        <w:jc w:val="both"/>
        <w:spacing w:before="0" w:after="0" w:line="269" w:lineRule="exact"/>
        <w:ind w:left="0" w:right="0" w:firstLine="0"/>
      </w:pPr>
      <w:r>
        <w:rPr>
          <w:lang w:val="es-ES" w:eastAsia="es-ES" w:bidi="es-ES"/>
          <w:sz w:val="24"/>
          <w:szCs w:val="24"/>
          <w:rFonts w:ascii="Microsoft Sans Serif" w:eastAsia="Microsoft Sans Serif" w:hAnsi="Microsoft Sans Serif" w:cs="Microsoft Sans Serif"/>
          <w:w w:val="100"/>
          <w:spacing w:val="0"/>
          <w:color w:val="000000"/>
          <w:position w:val="0"/>
        </w:rPr>
        <w:t>Regidor Edgar Ricardo Díaz de Loza: La finalidad del gobierno es ser facilitador. Ya habíamos hecho, consulta ciudadana, platicado con otros regidores, prácticamente todos coincidimos en la propuesta. Difícilmente estos personajes que tienen otros fines. Sacar la escuela de artes a los barrios.</w:t>
      </w:r>
    </w:p>
    <w:p>
      <w:pPr>
        <w:pStyle w:val="Style18"/>
        <w:framePr w:w="8986" w:h="898" w:hRule="exact" w:wrap="none" w:vAnchor="page" w:hAnchor="page" w:x="1762" w:y="9328"/>
        <w:widowControl w:val="0"/>
        <w:keepNext w:val="0"/>
        <w:keepLines w:val="0"/>
        <w:shd w:val="clear" w:color="auto" w:fill="auto"/>
        <w:bidi w:val="0"/>
        <w:jc w:val="both"/>
        <w:spacing w:before="0" w:after="0" w:line="278" w:lineRule="exact"/>
        <w:ind w:left="0" w:right="0" w:firstLine="0"/>
      </w:pPr>
      <w:r>
        <w:rPr>
          <w:lang w:val="es-ES" w:eastAsia="es-ES" w:bidi="es-ES"/>
          <w:sz w:val="24"/>
          <w:szCs w:val="24"/>
          <w:rFonts w:ascii="Microsoft Sans Serif" w:eastAsia="Microsoft Sans Serif" w:hAnsi="Microsoft Sans Serif" w:cs="Microsoft Sans Serif"/>
          <w:w w:val="100"/>
          <w:spacing w:val="0"/>
          <w:color w:val="000000"/>
          <w:position w:val="0"/>
        </w:rPr>
        <w:t>Regidora Marcela G. Aceves: Haremos lo propio, a considerar. Analizaremos la propuesta como deba ser, para que al paso del tiempo sea para ser tomadas en cuenta a pesar del paso de cada administración.</w:t>
      </w:r>
    </w:p>
    <w:p>
      <w:pPr>
        <w:framePr w:wrap="none" w:vAnchor="page" w:hAnchor="page" w:x="466" w:y="1044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7pt;height:107pt;">
            <v:imagedata r:id="rId5" r:href="rId6"/>
          </v:shape>
        </w:pict>
      </w:r>
    </w:p>
    <w:p>
      <w:pPr>
        <w:pStyle w:val="Style28"/>
        <w:framePr w:w="8986" w:h="3534" w:hRule="exact" w:wrap="none" w:vAnchor="page" w:hAnchor="page" w:x="1762" w:y="10217"/>
        <w:widowControl w:val="0"/>
        <w:keepNext w:val="0"/>
        <w:keepLines w:val="0"/>
        <w:shd w:val="clear" w:color="auto" w:fill="auto"/>
        <w:bidi w:val="0"/>
        <w:spacing w:before="0" w:after="253" w:line="260" w:lineRule="exact"/>
        <w:ind w:left="48" w:right="10" w:firstLine="0"/>
      </w:pPr>
      <w:r>
        <w:rPr>
          <w:lang w:val="es-ES" w:eastAsia="es-ES" w:bidi="es-ES"/>
          <w:w w:val="100"/>
          <w:spacing w:val="0"/>
          <w:color w:val="000000"/>
          <w:position w:val="0"/>
        </w:rPr>
        <w:t>Cuarto.- Asuntos Generales</w:t>
      </w:r>
    </w:p>
    <w:p>
      <w:pPr>
        <w:pStyle w:val="Style12"/>
        <w:framePr w:w="8986" w:h="3534" w:hRule="exact" w:wrap="none" w:vAnchor="page" w:hAnchor="page" w:x="1762" w:y="10217"/>
        <w:widowControl w:val="0"/>
        <w:keepNext w:val="0"/>
        <w:keepLines w:val="0"/>
        <w:shd w:val="clear" w:color="auto" w:fill="auto"/>
        <w:bidi w:val="0"/>
        <w:spacing w:before="0" w:after="279" w:line="322" w:lineRule="exact"/>
        <w:ind w:left="48" w:right="10" w:firstLine="0"/>
      </w:pPr>
      <w:r>
        <w:rPr>
          <w:lang w:val="es-ES" w:eastAsia="es-ES" w:bidi="es-ES"/>
          <w:rFonts w:ascii="Microsoft Sans Serif" w:eastAsia="Microsoft Sans Serif" w:hAnsi="Microsoft Sans Serif" w:cs="Microsoft Sans Serif"/>
          <w:w w:val="100"/>
          <w:spacing w:val="0"/>
          <w:color w:val="000000"/>
          <w:position w:val="0"/>
        </w:rPr>
        <w:t>Se les pregunta a los integrantes de la Comisión si tienen algún tema que tratar para</w:t>
        <w:br/>
        <w:t>que en este momento lo expongan.</w:t>
      </w:r>
    </w:p>
    <w:p>
      <w:pPr>
        <w:pStyle w:val="Style18"/>
        <w:framePr w:w="8986" w:h="3534" w:hRule="exact" w:wrap="none" w:vAnchor="page" w:hAnchor="page" w:x="1762" w:y="10217"/>
        <w:widowControl w:val="0"/>
        <w:keepNext w:val="0"/>
        <w:keepLines w:val="0"/>
        <w:shd w:val="clear" w:color="auto" w:fill="auto"/>
        <w:bidi w:val="0"/>
        <w:jc w:val="both"/>
        <w:spacing w:before="0" w:after="0" w:line="274" w:lineRule="exact"/>
        <w:ind w:left="48" w:right="10" w:firstLine="0"/>
      </w:pPr>
      <w:r>
        <w:rPr>
          <w:lang w:val="es-ES" w:eastAsia="es-ES" w:bidi="es-ES"/>
          <w:sz w:val="24"/>
          <w:szCs w:val="24"/>
          <w:rFonts w:ascii="Microsoft Sans Serif" w:eastAsia="Microsoft Sans Serif" w:hAnsi="Microsoft Sans Serif" w:cs="Microsoft Sans Serif"/>
          <w:w w:val="100"/>
          <w:spacing w:val="0"/>
          <w:color w:val="000000"/>
          <w:position w:val="0"/>
        </w:rPr>
        <w:t>Regidor Edgar Ricardo Díaz de Loza: Asunto taurino, no me gusta marcar, solo si</w:t>
        <w:br/>
        <w:t>es necesario sobre temas pero, sobre una festividad de Plaza Privada, hemos</w:t>
      </w:r>
    </w:p>
    <w:p>
      <w:pPr>
        <w:pStyle w:val="Style18"/>
        <w:framePr w:w="8986" w:h="3534" w:hRule="exact" w:wrap="none" w:vAnchor="page" w:hAnchor="page" w:x="1762" w:y="10217"/>
        <w:widowControl w:val="0"/>
        <w:keepNext w:val="0"/>
        <w:keepLines w:val="0"/>
        <w:shd w:val="clear" w:color="auto" w:fill="auto"/>
        <w:bidi w:val="0"/>
        <w:jc w:val="both"/>
        <w:spacing w:before="0" w:after="0" w:line="274" w:lineRule="exact"/>
        <w:ind w:left="58" w:right="10" w:firstLine="0"/>
      </w:pPr>
      <w:r>
        <w:rPr>
          <w:lang w:val="es-ES" w:eastAsia="es-ES" w:bidi="es-ES"/>
          <w:sz w:val="24"/>
          <w:szCs w:val="24"/>
          <w:rFonts w:ascii="Microsoft Sans Serif" w:eastAsia="Microsoft Sans Serif" w:hAnsi="Microsoft Sans Serif" w:cs="Microsoft Sans Serif"/>
          <w:w w:val="100"/>
          <w:spacing w:val="0"/>
          <w:color w:val="000000"/>
          <w:position w:val="0"/>
        </w:rPr>
        <w:t>bgscado al Dir. De Padrón y Licencias para que nos hicieran llegar los eventos de</w:t>
        <w:br/>
        <w:t>tofos y nos lo hagan saber a la comisión Taurina. A través de otro personal nos</w:t>
      </w:r>
    </w:p>
    <w:p>
      <w:pPr>
        <w:pStyle w:val="Style18"/>
        <w:framePr w:w="8986" w:h="3534" w:hRule="exact" w:wrap="none" w:vAnchor="page" w:hAnchor="page" w:x="1762" w:y="10217"/>
        <w:widowControl w:val="0"/>
        <w:keepNext w:val="0"/>
        <w:keepLines w:val="0"/>
        <w:shd w:val="clear" w:color="auto" w:fill="auto"/>
        <w:bidi w:val="0"/>
        <w:jc w:val="both"/>
        <w:spacing w:before="0" w:after="0" w:line="274" w:lineRule="exact"/>
        <w:ind w:left="67" w:right="10" w:firstLine="0"/>
      </w:pPr>
      <w:r>
        <w:rPr>
          <w:lang w:val="es-ES" w:eastAsia="es-ES" w:bidi="es-ES"/>
          <w:sz w:val="24"/>
          <w:szCs w:val="24"/>
          <w:rFonts w:ascii="Microsoft Sans Serif" w:eastAsia="Microsoft Sans Serif" w:hAnsi="Microsoft Sans Serif" w:cs="Microsoft Sans Serif"/>
          <w:w w:val="100"/>
          <w:spacing w:val="0"/>
          <w:color w:val="000000"/>
          <w:position w:val="0"/>
        </w:rPr>
        <w:t>informan que no hay licencia expedida por Padrón y Licencias. Y luego con oficio</w:t>
        <w:br/>
        <w:t>de encargado nos avisa del evento. Quiero tener reunión en conjunto con cultura</w:t>
        <w:br/>
        <w:t>para ver los temas en común. Y comentar en esta comisión si tienen información.</w:t>
      </w:r>
    </w:p>
    <w:p>
      <w:pPr>
        <w:pStyle w:val="Style12"/>
        <w:framePr w:w="8986" w:h="1031" w:hRule="exact" w:wrap="none" w:vAnchor="page" w:hAnchor="page" w:x="1762" w:y="14350"/>
        <w:widowControl w:val="0"/>
        <w:keepNext w:val="0"/>
        <w:keepLines w:val="0"/>
        <w:shd w:val="clear" w:color="auto" w:fill="auto"/>
        <w:bidi w:val="0"/>
        <w:spacing w:before="0" w:after="0" w:line="326" w:lineRule="exact"/>
        <w:ind w:left="87" w:right="0" w:firstLine="0"/>
      </w:pPr>
      <w:r>
        <w:rPr>
          <w:lang w:val="es-ES" w:eastAsia="es-ES" w:bidi="es-ES"/>
          <w:rFonts w:ascii="Microsoft Sans Serif" w:eastAsia="Microsoft Sans Serif" w:hAnsi="Microsoft Sans Serif" w:cs="Microsoft Sans Serif"/>
          <w:w w:val="100"/>
          <w:spacing w:val="0"/>
          <w:color w:val="000000"/>
          <w:position w:val="0"/>
        </w:rPr>
        <w:t>No habiendo otros asuntos que tratar se da por terminada la sesión de la Comisión</w:t>
      </w:r>
    </w:p>
    <w:p>
      <w:pPr>
        <w:pStyle w:val="Style12"/>
        <w:framePr w:w="8986" w:h="1031" w:hRule="exact" w:wrap="none" w:vAnchor="page" w:hAnchor="page" w:x="1762" w:y="14350"/>
        <w:widowControl w:val="0"/>
        <w:keepNext w:val="0"/>
        <w:keepLines w:val="0"/>
        <w:shd w:val="clear" w:color="auto" w:fill="auto"/>
        <w:bidi w:val="0"/>
        <w:spacing w:before="0" w:after="0" w:line="326" w:lineRule="exact"/>
        <w:ind w:left="231" w:right="0" w:firstLine="0"/>
      </w:pPr>
      <w:r>
        <w:rPr>
          <w:lang w:val="es-ES" w:eastAsia="es-ES" w:bidi="es-ES"/>
          <w:rFonts w:ascii="Microsoft Sans Serif" w:eastAsia="Microsoft Sans Serif" w:hAnsi="Microsoft Sans Serif" w:cs="Microsoft Sans Serif"/>
          <w:w w:val="100"/>
          <w:spacing w:val="0"/>
          <w:color w:val="000000"/>
          <w:position w:val="0"/>
        </w:rPr>
        <w:t>dilicia Turismo y Espectáculos, correspondiente al 16 de Marzo del 2016, a las -</w:t>
      </w:r>
    </w:p>
    <w:p>
      <w:pPr>
        <w:pStyle w:val="Style12"/>
        <w:framePr w:w="8986" w:h="1031" w:hRule="exact" w:wrap="none" w:vAnchor="page" w:hAnchor="page" w:x="1762" w:y="14350"/>
        <w:widowControl w:val="0"/>
        <w:keepNext w:val="0"/>
        <w:keepLines w:val="0"/>
        <w:shd w:val="clear" w:color="auto" w:fill="auto"/>
        <w:bidi w:val="0"/>
        <w:spacing w:before="0" w:after="0" w:line="326" w:lineRule="exact"/>
        <w:ind w:left="106" w:right="0" w:firstLine="0"/>
      </w:pPr>
      <w:r>
        <w:rPr>
          <w:lang w:val="es-ES" w:eastAsia="es-ES" w:bidi="es-ES"/>
          <w:rFonts w:ascii="Microsoft Sans Serif" w:eastAsia="Microsoft Sans Serif" w:hAnsi="Microsoft Sans Serif" w:cs="Microsoft Sans Serif"/>
          <w:w w:val="100"/>
          <w:spacing w:val="0"/>
          <w:color w:val="000000"/>
          <w:position w:val="0"/>
        </w:rPr>
        <w:t>12:36 hrs.</w:t>
      </w:r>
    </w:p>
    <w:p>
      <w:pPr>
        <w:pStyle w:val="Style30"/>
        <w:framePr w:w="8986" w:h="710" w:hRule="exact" w:wrap="none" w:vAnchor="page" w:hAnchor="page" w:x="1762" w:y="17204"/>
        <w:widowControl w:val="0"/>
        <w:keepNext w:val="0"/>
        <w:keepLines w:val="0"/>
        <w:shd w:val="clear" w:color="auto" w:fill="auto"/>
        <w:bidi w:val="0"/>
        <w:spacing w:before="0" w:after="0"/>
        <w:ind w:left="0" w:right="740" w:firstLine="0"/>
      </w:pPr>
      <w:bookmarkStart w:id="1" w:name="bookmark1"/>
      <w:r>
        <w:rPr>
          <w:lang w:val="es-ES" w:eastAsia="es-ES" w:bidi="es-ES"/>
          <w:rFonts w:ascii="Microsoft Sans Serif" w:eastAsia="Microsoft Sans Serif" w:hAnsi="Microsoft Sans Serif" w:cs="Microsoft Sans Serif"/>
          <w:w w:val="100"/>
          <w:spacing w:val="0"/>
          <w:color w:val="000000"/>
          <w:position w:val="0"/>
        </w:rPr>
        <w:t>REGIDORA SILVIA NATALIA ISLAS</w:t>
        <w:br/>
        <w:t>Vocal de la Comisión Edilicia de Turismo y Espectáculos</w:t>
      </w:r>
      <w:bookmarkEnd w:id="1"/>
    </w:p>
    <w:p>
      <w:pPr>
        <w:pStyle w:val="Style32"/>
        <w:framePr w:wrap="none" w:vAnchor="page" w:hAnchor="page" w:x="1873" w:y="1811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Esta hoja pertenece a la Comisión de Turismo y Espectáculos del día de 16 Marzo del 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27" type="#_x0000_t75" style="position:absolute;margin-left:21.35pt;margin-top:646.7pt;width:78.25pt;height:114.7pt;z-index:-251658752;mso-wrap-distance-left:5.pt;mso-wrap-distance-right:5.pt;mso-position-horizontal-relative:page;mso-position-vertical-relative:page" wrapcoords="0 0">
            <v:imagedata r:id="rId7" r:href="rId8"/>
            <w10:wrap anchorx="page" anchory="page"/>
          </v:shape>
        </w:pict>
      </w:r>
    </w:p>
    <w:p>
      <w:pPr>
        <w:pStyle w:val="Style5"/>
        <w:framePr w:w="8986" w:h="715" w:hRule="exact" w:wrap="none" w:vAnchor="page" w:hAnchor="page" w:x="1762" w:y="5761"/>
        <w:widowControl w:val="0"/>
        <w:keepNext w:val="0"/>
        <w:keepLines w:val="0"/>
        <w:shd w:val="clear" w:color="auto" w:fill="auto"/>
        <w:bidi w:val="0"/>
        <w:spacing w:before="0" w:after="0" w:line="322" w:lineRule="exact"/>
        <w:ind w:left="0" w:right="640" w:firstLine="0"/>
      </w:pPr>
      <w:r>
        <w:rPr>
          <w:lang w:val="es-ES" w:eastAsia="es-ES" w:bidi="es-ES"/>
          <w:rFonts w:ascii="Microsoft Sans Serif" w:eastAsia="Microsoft Sans Serif" w:hAnsi="Microsoft Sans Serif" w:cs="Microsoft Sans Serif"/>
          <w:w w:val="100"/>
          <w:spacing w:val="0"/>
          <w:color w:val="000000"/>
          <w:position w:val="0"/>
        </w:rPr>
        <w:t>REGIDOR EDGAR RICARDO RIOS DE LA LOZA</w:t>
        <w:br/>
        <w:t>Vocal de la Comisión Edilicia de Turismo y Espectáculos</w:t>
      </w:r>
    </w:p>
    <w:p>
      <w:pPr>
        <w:framePr w:wrap="none" w:vAnchor="page" w:hAnchor="page" w:x="4201" w:y="6570"/>
        <w:widowControl w:val="0"/>
        <w:rPr>
          <w:sz w:val="2"/>
          <w:szCs w:val="2"/>
        </w:rPr>
      </w:pPr>
      <w:r>
        <w:pict>
          <v:shape id="_x0000_s1028" type="#_x0000_t75" style="width:115pt;height:60pt;">
            <v:imagedata r:id="rId9" r:href="rId10"/>
          </v:shape>
        </w:pict>
      </w:r>
    </w:p>
    <w:p>
      <w:pPr>
        <w:pStyle w:val="Style28"/>
        <w:framePr w:w="8986" w:h="936" w:hRule="exact" w:wrap="none" w:vAnchor="page" w:hAnchor="page" w:x="1762" w:y="7715"/>
        <w:widowControl w:val="0"/>
        <w:keepNext w:val="0"/>
        <w:keepLines w:val="0"/>
        <w:shd w:val="clear" w:color="auto" w:fill="auto"/>
        <w:bidi w:val="0"/>
        <w:jc w:val="left"/>
        <w:spacing w:before="0" w:after="0" w:line="326" w:lineRule="exact"/>
        <w:ind w:left="820" w:right="840" w:firstLine="900"/>
      </w:pPr>
      <w:r>
        <w:rPr>
          <w:rStyle w:val="CharStyle34"/>
          <w:b/>
          <w:bCs/>
        </w:rPr>
        <w:t xml:space="preserve">REGADORA MARCELA GUADALUPE ACEVES SANCHEZ </w:t>
      </w:r>
      <w:r>
        <w:rPr>
          <w:lang w:val="es-ES" w:eastAsia="es-ES" w:bidi="es-ES"/>
          <w:w w:val="100"/>
          <w:spacing w:val="0"/>
          <w:color w:val="000000"/>
          <w:position w:val="0"/>
        </w:rPr>
        <w:t>Presidente déla Comisión Edilicia de Turismo y Espectáculos</w:t>
      </w:r>
    </w:p>
    <w:p>
      <w:pPr>
        <w:pStyle w:val="Style32"/>
        <w:framePr w:wrap="none" w:vAnchor="page" w:hAnchor="page" w:x="1916" w:y="1814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Esta hoja pertenece a la Comisión de Turismo y Espectáculos del día de 16 Marzo del 2016</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ítulo #1_"/>
    <w:basedOn w:val="DefaultParagraphFont"/>
    <w:link w:val="Style3"/>
    <w:rPr>
      <w:b/>
      <w:bCs/>
      <w:i w:val="0"/>
      <w:iCs w:val="0"/>
      <w:u w:val="none"/>
      <w:strike w:val="0"/>
      <w:smallCaps w:val="0"/>
      <w:sz w:val="28"/>
      <w:szCs w:val="28"/>
      <w:rFonts w:ascii="Arial Narrow" w:eastAsia="Arial Narrow" w:hAnsi="Arial Narrow" w:cs="Arial Narrow"/>
      <w:w w:val="100"/>
    </w:rPr>
  </w:style>
  <w:style w:type="character" w:customStyle="1" w:styleId="CharStyle6">
    <w:name w:val="Cuerpo del texto (3)_"/>
    <w:basedOn w:val="DefaultParagraphFont"/>
    <w:link w:val="Style5"/>
    <w:rPr>
      <w:b/>
      <w:bCs/>
      <w:i w:val="0"/>
      <w:iCs w:val="0"/>
      <w:u w:val="none"/>
      <w:strike w:val="0"/>
      <w:smallCaps w:val="0"/>
      <w:sz w:val="22"/>
      <w:szCs w:val="22"/>
    </w:rPr>
  </w:style>
  <w:style w:type="character" w:customStyle="1" w:styleId="CharStyle8">
    <w:name w:val="Cuerpo del texto (4)_"/>
    <w:basedOn w:val="DefaultParagraphFont"/>
    <w:link w:val="Style7"/>
    <w:rPr>
      <w:b/>
      <w:bCs/>
      <w:i w:val="0"/>
      <w:iCs w:val="0"/>
      <w:u w:val="none"/>
      <w:strike w:val="0"/>
      <w:smallCaps w:val="0"/>
      <w:sz w:val="22"/>
      <w:szCs w:val="22"/>
      <w:rFonts w:ascii="Times New Roman" w:eastAsia="Times New Roman" w:hAnsi="Times New Roman" w:cs="Times New Roman"/>
    </w:rPr>
  </w:style>
  <w:style w:type="character" w:customStyle="1" w:styleId="CharStyle9">
    <w:name w:val="Cuerpo del texto (4) + Microsoft Sans Serif,Sin negrita"/>
    <w:basedOn w:val="CharStyle8"/>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10">
    <w:name w:val="Cuerpo del texto (4) + Microsoft Sans Serif"/>
    <w:basedOn w:val="CharStyle8"/>
    <w:rPr>
      <w:lang w:val="es-ES" w:eastAsia="es-ES" w:bidi="es-ES"/>
      <w:rFonts w:ascii="Microsoft Sans Serif" w:eastAsia="Microsoft Sans Serif" w:hAnsi="Microsoft Sans Serif" w:cs="Microsoft Sans Serif"/>
      <w:w w:val="100"/>
      <w:spacing w:val="0"/>
      <w:color w:val="000000"/>
      <w:position w:val="0"/>
    </w:rPr>
  </w:style>
  <w:style w:type="character" w:customStyle="1" w:styleId="CharStyle11">
    <w:name w:val="Cuerpo del texto (4)"/>
    <w:basedOn w:val="CharStyle8"/>
    <w:rPr>
      <w:lang w:val="es-ES" w:eastAsia="es-ES" w:bidi="es-ES"/>
      <w:sz w:val="22"/>
      <w:szCs w:val="22"/>
      <w:w w:val="100"/>
      <w:spacing w:val="0"/>
      <w:color w:val="000000"/>
      <w:position w:val="0"/>
    </w:rPr>
  </w:style>
  <w:style w:type="character" w:customStyle="1" w:styleId="CharStyle13">
    <w:name w:val="Cuerpo del texto (5)_"/>
    <w:basedOn w:val="DefaultParagraphFont"/>
    <w:link w:val="Style12"/>
    <w:rPr>
      <w:b w:val="0"/>
      <w:bCs w:val="0"/>
      <w:i w:val="0"/>
      <w:iCs w:val="0"/>
      <w:u w:val="none"/>
      <w:strike w:val="0"/>
      <w:smallCaps w:val="0"/>
      <w:sz w:val="22"/>
      <w:szCs w:val="22"/>
    </w:rPr>
  </w:style>
  <w:style w:type="character" w:customStyle="1" w:styleId="CharStyle15">
    <w:name w:val="Cuerpo del texto (6)_"/>
    <w:basedOn w:val="DefaultParagraphFont"/>
    <w:link w:val="Style14"/>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Cuerpo del texto (6) + 13 pto,Negrita"/>
    <w:basedOn w:val="CharStyle15"/>
    <w:rPr>
      <w:lang w:val="es-ES" w:eastAsia="es-ES" w:bidi="es-ES"/>
      <w:b/>
      <w:bCs/>
      <w:sz w:val="26"/>
      <w:szCs w:val="26"/>
      <w:w w:val="100"/>
      <w:spacing w:val="0"/>
      <w:color w:val="000000"/>
      <w:position w:val="0"/>
    </w:rPr>
  </w:style>
  <w:style w:type="character" w:customStyle="1" w:styleId="CharStyle17">
    <w:name w:val="Cuerpo del texto (6) + Microsoft Sans Serif,17 pto,Cursiva"/>
    <w:basedOn w:val="CharStyle15"/>
    <w:rPr>
      <w:lang w:val="es-ES" w:eastAsia="es-ES" w:bidi="es-ES"/>
      <w:i/>
      <w:iCs/>
      <w:sz w:val="34"/>
      <w:szCs w:val="34"/>
      <w:rFonts w:ascii="Microsoft Sans Serif" w:eastAsia="Microsoft Sans Serif" w:hAnsi="Microsoft Sans Serif" w:cs="Microsoft Sans Serif"/>
      <w:w w:val="100"/>
      <w:spacing w:val="0"/>
      <w:color w:val="000000"/>
      <w:position w:val="0"/>
    </w:rPr>
  </w:style>
  <w:style w:type="character" w:customStyle="1" w:styleId="CharStyle19">
    <w:name w:val="Cuerpo del texto (2)_"/>
    <w:basedOn w:val="DefaultParagraphFont"/>
    <w:link w:val="Style18"/>
    <w:rPr>
      <w:b w:val="0"/>
      <w:bCs w:val="0"/>
      <w:i w:val="0"/>
      <w:iCs w:val="0"/>
      <w:u w:val="none"/>
      <w:strike w:val="0"/>
      <w:smallCaps w:val="0"/>
    </w:rPr>
  </w:style>
  <w:style w:type="character" w:customStyle="1" w:styleId="CharStyle20">
    <w:name w:val="Cuerpo del texto (2) + 17 pto,Cursiva"/>
    <w:basedOn w:val="CharStyle19"/>
    <w:rPr>
      <w:lang w:val="es-ES" w:eastAsia="es-ES" w:bidi="es-ES"/>
      <w:i/>
      <w:iCs/>
      <w:sz w:val="34"/>
      <w:szCs w:val="34"/>
      <w:rFonts w:ascii="Microsoft Sans Serif" w:eastAsia="Microsoft Sans Serif" w:hAnsi="Microsoft Sans Serif" w:cs="Microsoft Sans Serif"/>
      <w:w w:val="100"/>
      <w:spacing w:val="0"/>
      <w:color w:val="000000"/>
      <w:position w:val="0"/>
    </w:rPr>
  </w:style>
  <w:style w:type="character" w:customStyle="1" w:styleId="CharStyle21">
    <w:name w:val="Cuerpo del texto (2) + Times New Roman,13 pto,Negrita"/>
    <w:basedOn w:val="CharStyle19"/>
    <w:rPr>
      <w:lang w:val="es-ES" w:eastAsia="es-ES" w:bidi="es-ES"/>
      <w:b/>
      <w:bCs/>
      <w:sz w:val="26"/>
      <w:szCs w:val="26"/>
      <w:rFonts w:ascii="Times New Roman" w:eastAsia="Times New Roman" w:hAnsi="Times New Roman" w:cs="Times New Roman"/>
      <w:w w:val="100"/>
      <w:spacing w:val="0"/>
      <w:color w:val="000000"/>
      <w:position w:val="0"/>
    </w:rPr>
  </w:style>
  <w:style w:type="character" w:customStyle="1" w:styleId="CharStyle22">
    <w:name w:val="Cuerpo del texto (2) + Times New Roman,14 pto"/>
    <w:basedOn w:val="CharStyle19"/>
    <w:rPr>
      <w:lang w:val="es-ES" w:eastAsia="es-ES" w:bidi="es-ES"/>
      <w:sz w:val="28"/>
      <w:szCs w:val="28"/>
      <w:rFonts w:ascii="Times New Roman" w:eastAsia="Times New Roman" w:hAnsi="Times New Roman" w:cs="Times New Roman"/>
      <w:w w:val="100"/>
      <w:spacing w:val="0"/>
      <w:color w:val="000000"/>
      <w:position w:val="0"/>
    </w:rPr>
  </w:style>
  <w:style w:type="character" w:customStyle="1" w:styleId="CharStyle23">
    <w:name w:val="Cuerpo del texto (5) + Negrita"/>
    <w:basedOn w:val="CharStyle13"/>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24">
    <w:name w:val="Cuerpo del texto (3) + Sin negrita"/>
    <w:basedOn w:val="CharStyle6"/>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26">
    <w:name w:val="Cuerpo del texto (7)_"/>
    <w:basedOn w:val="DefaultParagraphFont"/>
    <w:link w:val="Style25"/>
    <w:rPr>
      <w:b w:val="0"/>
      <w:bCs w:val="0"/>
      <w:i w:val="0"/>
      <w:iCs w:val="0"/>
      <w:u w:val="none"/>
      <w:strike w:val="0"/>
      <w:smallCaps w:val="0"/>
      <w:sz w:val="22"/>
      <w:szCs w:val="22"/>
      <w:rFonts w:ascii="Times New Roman" w:eastAsia="Times New Roman" w:hAnsi="Times New Roman" w:cs="Times New Roman"/>
    </w:rPr>
  </w:style>
  <w:style w:type="character" w:customStyle="1" w:styleId="CharStyle27">
    <w:name w:val="Cuerpo del texto (2) + 11 pto,Negrita"/>
    <w:basedOn w:val="CharStyle19"/>
    <w:rPr>
      <w:lang w:val="es-ES" w:eastAsia="es-ES" w:bidi="es-ES"/>
      <w:b/>
      <w:bCs/>
      <w:sz w:val="22"/>
      <w:szCs w:val="22"/>
      <w:rFonts w:ascii="Microsoft Sans Serif" w:eastAsia="Microsoft Sans Serif" w:hAnsi="Microsoft Sans Serif" w:cs="Microsoft Sans Serif"/>
      <w:w w:val="100"/>
      <w:spacing w:val="0"/>
      <w:color w:val="000000"/>
      <w:position w:val="0"/>
    </w:rPr>
  </w:style>
  <w:style w:type="character" w:customStyle="1" w:styleId="CharStyle29">
    <w:name w:val="Cuerpo del texto (8)_"/>
    <w:basedOn w:val="DefaultParagraphFont"/>
    <w:link w:val="Style28"/>
    <w:rPr>
      <w:b/>
      <w:bCs/>
      <w:i w:val="0"/>
      <w:iCs w:val="0"/>
      <w:u w:val="none"/>
      <w:strike w:val="0"/>
      <w:smallCaps w:val="0"/>
      <w:sz w:val="26"/>
      <w:szCs w:val="26"/>
      <w:rFonts w:ascii="Times New Roman" w:eastAsia="Times New Roman" w:hAnsi="Times New Roman" w:cs="Times New Roman"/>
    </w:rPr>
  </w:style>
  <w:style w:type="character" w:customStyle="1" w:styleId="CharStyle31">
    <w:name w:val="Título #2_"/>
    <w:basedOn w:val="DefaultParagraphFont"/>
    <w:link w:val="Style30"/>
    <w:rPr>
      <w:b/>
      <w:bCs/>
      <w:i w:val="0"/>
      <w:iCs w:val="0"/>
      <w:u w:val="none"/>
      <w:strike w:val="0"/>
      <w:smallCaps w:val="0"/>
      <w:sz w:val="22"/>
      <w:szCs w:val="22"/>
    </w:rPr>
  </w:style>
  <w:style w:type="character" w:customStyle="1" w:styleId="CharStyle33">
    <w:name w:val="Encabezamiento o pie de página_"/>
    <w:basedOn w:val="DefaultParagraphFont"/>
    <w:link w:val="Style32"/>
    <w:rPr>
      <w:b/>
      <w:bCs/>
      <w:i w:val="0"/>
      <w:iCs w:val="0"/>
      <w:u w:val="none"/>
      <w:strike w:val="0"/>
      <w:smallCaps w:val="0"/>
      <w:sz w:val="22"/>
      <w:szCs w:val="22"/>
      <w:rFonts w:ascii="Times New Roman" w:eastAsia="Times New Roman" w:hAnsi="Times New Roman" w:cs="Times New Roman"/>
    </w:rPr>
  </w:style>
  <w:style w:type="character" w:customStyle="1" w:styleId="CharStyle34">
    <w:name w:val="Cuerpo del texto (8) + Microsoft Sans Serif,11 pto"/>
    <w:basedOn w:val="CharStyle29"/>
    <w:rPr>
      <w:lang w:val="es-ES" w:eastAsia="es-ES" w:bidi="es-ES"/>
      <w:sz w:val="22"/>
      <w:szCs w:val="22"/>
      <w:rFonts w:ascii="Microsoft Sans Serif" w:eastAsia="Microsoft Sans Serif" w:hAnsi="Microsoft Sans Serif" w:cs="Microsoft Sans Serif"/>
      <w:w w:val="100"/>
      <w:spacing w:val="0"/>
      <w:color w:val="000000"/>
      <w:position w:val="0"/>
    </w:rPr>
  </w:style>
  <w:style w:type="paragraph" w:customStyle="1" w:styleId="Style3">
    <w:name w:val="Título #1"/>
    <w:basedOn w:val="Normal"/>
    <w:link w:val="CharStyle4"/>
    <w:pPr>
      <w:widowControl w:val="0"/>
      <w:shd w:val="clear" w:color="auto" w:fill="FFFFFF"/>
      <w:jc w:val="center"/>
      <w:outlineLvl w:val="0"/>
      <w:spacing w:after="60" w:line="0" w:lineRule="exact"/>
    </w:pPr>
    <w:rPr>
      <w:b/>
      <w:bCs/>
      <w:i w:val="0"/>
      <w:iCs w:val="0"/>
      <w:u w:val="none"/>
      <w:strike w:val="0"/>
      <w:smallCaps w:val="0"/>
      <w:sz w:val="28"/>
      <w:szCs w:val="28"/>
      <w:rFonts w:ascii="Arial Narrow" w:eastAsia="Arial Narrow" w:hAnsi="Arial Narrow" w:cs="Arial Narrow"/>
      <w:w w:val="100"/>
    </w:rPr>
  </w:style>
  <w:style w:type="paragraph" w:customStyle="1" w:styleId="Style5">
    <w:name w:val="Cuerpo del texto (3)"/>
    <w:basedOn w:val="Normal"/>
    <w:link w:val="CharStyle6"/>
    <w:pPr>
      <w:widowControl w:val="0"/>
      <w:shd w:val="clear" w:color="auto" w:fill="FFFFFF"/>
      <w:jc w:val="center"/>
      <w:spacing w:before="60" w:after="660" w:line="0" w:lineRule="exact"/>
    </w:pPr>
    <w:rPr>
      <w:b/>
      <w:bCs/>
      <w:i w:val="0"/>
      <w:iCs w:val="0"/>
      <w:u w:val="none"/>
      <w:strike w:val="0"/>
      <w:smallCaps w:val="0"/>
      <w:sz w:val="22"/>
      <w:szCs w:val="22"/>
    </w:rPr>
  </w:style>
  <w:style w:type="paragraph" w:customStyle="1" w:styleId="Style7">
    <w:name w:val="Cuerpo del texto (4)"/>
    <w:basedOn w:val="Normal"/>
    <w:link w:val="CharStyle8"/>
    <w:pPr>
      <w:widowControl w:val="0"/>
      <w:shd w:val="clear" w:color="auto" w:fill="FFFFFF"/>
      <w:jc w:val="both"/>
      <w:spacing w:before="660" w:after="660" w:line="288" w:lineRule="exact"/>
    </w:pPr>
    <w:rPr>
      <w:b/>
      <w:bCs/>
      <w:i w:val="0"/>
      <w:iCs w:val="0"/>
      <w:u w:val="none"/>
      <w:strike w:val="0"/>
      <w:smallCaps w:val="0"/>
      <w:sz w:val="22"/>
      <w:szCs w:val="22"/>
      <w:rFonts w:ascii="Times New Roman" w:eastAsia="Times New Roman" w:hAnsi="Times New Roman" w:cs="Times New Roman"/>
    </w:rPr>
  </w:style>
  <w:style w:type="paragraph" w:customStyle="1" w:styleId="Style12">
    <w:name w:val="Cuerpo del texto (5)"/>
    <w:basedOn w:val="Normal"/>
    <w:link w:val="CharStyle13"/>
    <w:pPr>
      <w:widowControl w:val="0"/>
      <w:shd w:val="clear" w:color="auto" w:fill="FFFFFF"/>
      <w:jc w:val="both"/>
      <w:spacing w:before="660" w:after="300" w:line="307" w:lineRule="exact"/>
    </w:pPr>
    <w:rPr>
      <w:b w:val="0"/>
      <w:bCs w:val="0"/>
      <w:i w:val="0"/>
      <w:iCs w:val="0"/>
      <w:u w:val="none"/>
      <w:strike w:val="0"/>
      <w:smallCaps w:val="0"/>
      <w:sz w:val="22"/>
      <w:szCs w:val="22"/>
    </w:rPr>
  </w:style>
  <w:style w:type="paragraph" w:customStyle="1" w:styleId="Style14">
    <w:name w:val="Cuerpo del texto (6)"/>
    <w:basedOn w:val="Normal"/>
    <w:link w:val="CharStyle15"/>
    <w:pPr>
      <w:widowControl w:val="0"/>
      <w:shd w:val="clear" w:color="auto" w:fill="FFFFFF"/>
      <w:spacing w:before="420" w:line="317"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8">
    <w:name w:val="Cuerpo del texto (2)"/>
    <w:basedOn w:val="Normal"/>
    <w:link w:val="CharStyle19"/>
    <w:pPr>
      <w:widowControl w:val="0"/>
      <w:shd w:val="clear" w:color="auto" w:fill="FFFFFF"/>
      <w:spacing w:after="900" w:line="317" w:lineRule="exact"/>
    </w:pPr>
    <w:rPr>
      <w:b w:val="0"/>
      <w:bCs w:val="0"/>
      <w:i w:val="0"/>
      <w:iCs w:val="0"/>
      <w:u w:val="none"/>
      <w:strike w:val="0"/>
      <w:smallCaps w:val="0"/>
    </w:rPr>
  </w:style>
  <w:style w:type="paragraph" w:customStyle="1" w:styleId="Style25">
    <w:name w:val="Cuerpo del texto (7)"/>
    <w:basedOn w:val="Normal"/>
    <w:link w:val="CharStyle26"/>
    <w:pPr>
      <w:widowControl w:val="0"/>
      <w:shd w:val="clear" w:color="auto" w:fill="FFFFFF"/>
      <w:jc w:val="both"/>
      <w:spacing w:line="326"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8">
    <w:name w:val="Cuerpo del texto (8)"/>
    <w:basedOn w:val="Normal"/>
    <w:link w:val="CharStyle29"/>
    <w:pPr>
      <w:widowControl w:val="0"/>
      <w:shd w:val="clear" w:color="auto" w:fill="FFFFFF"/>
      <w:jc w:val="both"/>
      <w:spacing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30">
    <w:name w:val="Título #2"/>
    <w:basedOn w:val="Normal"/>
    <w:link w:val="CharStyle31"/>
    <w:pPr>
      <w:widowControl w:val="0"/>
      <w:shd w:val="clear" w:color="auto" w:fill="FFFFFF"/>
      <w:jc w:val="center"/>
      <w:outlineLvl w:val="1"/>
      <w:spacing w:before="1800" w:line="322" w:lineRule="exact"/>
    </w:pPr>
    <w:rPr>
      <w:b/>
      <w:bCs/>
      <w:i w:val="0"/>
      <w:iCs w:val="0"/>
      <w:u w:val="none"/>
      <w:strike w:val="0"/>
      <w:smallCaps w:val="0"/>
      <w:sz w:val="22"/>
      <w:szCs w:val="22"/>
    </w:rPr>
  </w:style>
  <w:style w:type="paragraph" w:customStyle="1" w:styleId="Style32">
    <w:name w:val="Encabezamiento o pie de página"/>
    <w:basedOn w:val="Normal"/>
    <w:link w:val="CharStyle33"/>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