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6D75FA" w:rsidRDefault="00EC2842" w:rsidP="00EC2842">
      <w:pPr>
        <w:spacing w:after="0"/>
        <w:rPr>
          <w:rFonts w:ascii="Arial" w:hAnsi="Arial"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COMISARIA DE LA POLICIA PREVENTIVA MUNICIPAL DE SAN PEDRO TLAQUEPAQUE.</w:t>
      </w:r>
    </w:p>
    <w:p w:rsidR="00EC2842" w:rsidRPr="006D75FA" w:rsidRDefault="00EC2842" w:rsidP="00EC2842">
      <w:pPr>
        <w:spacing w:after="0"/>
        <w:rPr>
          <w:rFonts w:ascii="Arial" w:hAnsi="Arial" w:cs="Arial"/>
          <w:lang w:val="es-ES_tradnl"/>
        </w:rPr>
      </w:pP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t xml:space="preserve">                                                                                  </w:t>
      </w:r>
    </w:p>
    <w:p w:rsidR="00EC2842" w:rsidRPr="006D75FA" w:rsidRDefault="00EC2842" w:rsidP="00EC2842">
      <w:pPr>
        <w:spacing w:after="0"/>
        <w:jc w:val="right"/>
        <w:rPr>
          <w:rFonts w:ascii="Arial" w:hAnsi="Arial" w:cs="Arial"/>
          <w:b/>
          <w:lang w:val="es-ES_tradnl"/>
        </w:rPr>
      </w:pPr>
      <w:r w:rsidRPr="006D75FA">
        <w:rPr>
          <w:rFonts w:ascii="Arial" w:hAnsi="Arial" w:cs="Arial"/>
          <w:lang w:val="es-ES_tradnl"/>
        </w:rPr>
        <w:t xml:space="preserve">                                         </w:t>
      </w:r>
      <w:r w:rsidRPr="006D75FA">
        <w:rPr>
          <w:rFonts w:ascii="Arial" w:hAnsi="Arial" w:cs="Arial"/>
          <w:b/>
          <w:lang w:val="es-ES_tradnl"/>
        </w:rPr>
        <w:t>DIRECCION OPERATIVA</w:t>
      </w:r>
    </w:p>
    <w:p w:rsidR="00EC2842" w:rsidRPr="006D75FA" w:rsidRDefault="00EC2842" w:rsidP="00EC2842">
      <w:pPr>
        <w:spacing w:after="0"/>
        <w:rPr>
          <w:rFonts w:ascii="Arial" w:hAnsi="Arial" w:cs="Arial"/>
          <w:b/>
        </w:rPr>
      </w:pPr>
      <w:r w:rsidRPr="006D75FA">
        <w:rPr>
          <w:rFonts w:ascii="Arial" w:hAnsi="Arial" w:cs="Arial"/>
          <w:b/>
        </w:rPr>
        <w:t xml:space="preserve">                                                                     </w:t>
      </w:r>
    </w:p>
    <w:p w:rsidR="00EC2842" w:rsidRPr="006D75FA" w:rsidRDefault="00EC2842" w:rsidP="00EC2842">
      <w:pPr>
        <w:spacing w:after="0"/>
        <w:rPr>
          <w:rFonts w:ascii="Arial" w:hAnsi="Arial" w:cs="Arial"/>
          <w:b/>
        </w:rPr>
      </w:pPr>
      <w:r w:rsidRPr="006D75FA">
        <w:rPr>
          <w:rFonts w:ascii="Arial" w:hAnsi="Arial" w:cs="Arial"/>
          <w:b/>
        </w:rPr>
        <w:t xml:space="preserve">                                                                      OFICIO: </w:t>
      </w:r>
      <w:r w:rsidR="00B63144">
        <w:rPr>
          <w:rFonts w:ascii="Arial" w:hAnsi="Arial" w:cs="Arial"/>
          <w:b/>
        </w:rPr>
        <w:t>3761</w:t>
      </w:r>
      <w:r w:rsidRPr="006D75FA">
        <w:rPr>
          <w:rFonts w:ascii="Arial" w:hAnsi="Arial" w:cs="Arial"/>
          <w:b/>
        </w:rPr>
        <w:t>/2016</w:t>
      </w:r>
    </w:p>
    <w:p w:rsidR="00EC2842" w:rsidRPr="006D75FA" w:rsidRDefault="00EC2842" w:rsidP="00EC2842">
      <w:pPr>
        <w:pStyle w:val="Sinespaciado"/>
        <w:jc w:val="right"/>
        <w:rPr>
          <w:rFonts w:ascii="Arial" w:hAnsi="Arial" w:cs="Arial"/>
          <w:b/>
        </w:rPr>
      </w:pPr>
      <w:r w:rsidRPr="006D75FA">
        <w:rPr>
          <w:rFonts w:ascii="Arial" w:hAnsi="Arial" w:cs="Arial"/>
          <w:b/>
        </w:rPr>
        <w:t>ASUNTO: Informe Para Transparencia.</w:t>
      </w:r>
    </w:p>
    <w:p w:rsidR="00EC2842" w:rsidRPr="006D75FA" w:rsidRDefault="00EC2842" w:rsidP="00EC2842">
      <w:pPr>
        <w:spacing w:after="0"/>
        <w:jc w:val="right"/>
        <w:rPr>
          <w:rFonts w:ascii="Arial" w:hAnsi="Arial" w:cs="Arial"/>
          <w:b/>
        </w:rPr>
      </w:pPr>
    </w:p>
    <w:p w:rsidR="00EC2842" w:rsidRPr="006D75FA" w:rsidRDefault="00EC2842" w:rsidP="00EC2842">
      <w:pPr>
        <w:spacing w:after="0"/>
        <w:rPr>
          <w:rFonts w:ascii="Arial" w:hAnsi="Arial" w:cs="Arial"/>
          <w:b/>
          <w:lang w:val="pt-PT"/>
        </w:rPr>
      </w:pPr>
      <w:r w:rsidRPr="006D75FA">
        <w:rPr>
          <w:rFonts w:ascii="Arial" w:hAnsi="Arial" w:cs="Arial"/>
          <w:b/>
          <w:lang w:val="pt-PT"/>
        </w:rPr>
        <w:t>LIC. CAMILO GONZÁLEZ LARA</w:t>
      </w:r>
    </w:p>
    <w:p w:rsidR="00EC2842" w:rsidRPr="006D75FA" w:rsidRDefault="00EC2842" w:rsidP="00EC2842">
      <w:pPr>
        <w:spacing w:after="0"/>
        <w:rPr>
          <w:rFonts w:ascii="Arial" w:hAnsi="Arial" w:cs="Arial"/>
          <w:b/>
          <w:lang w:val="pt-PT"/>
        </w:rPr>
      </w:pPr>
      <w:r w:rsidRPr="006D75FA">
        <w:rPr>
          <w:rFonts w:ascii="Arial" w:hAnsi="Arial" w:cs="Arial"/>
          <w:b/>
          <w:lang w:val="pt-PT"/>
        </w:rPr>
        <w:t xml:space="preserve">COMISARIO DE LA POLICIA PREVENTIVA MUNICIPAL </w:t>
      </w:r>
    </w:p>
    <w:p w:rsidR="00EC2842" w:rsidRPr="006D75FA" w:rsidRDefault="00EC2842" w:rsidP="00EC2842">
      <w:pPr>
        <w:spacing w:after="0"/>
        <w:rPr>
          <w:rFonts w:ascii="Arial" w:hAnsi="Arial" w:cs="Arial"/>
          <w:b/>
          <w:lang w:val="pt-PT"/>
        </w:rPr>
      </w:pPr>
      <w:r w:rsidRPr="006D75FA">
        <w:rPr>
          <w:rFonts w:ascii="Arial" w:hAnsi="Arial" w:cs="Arial"/>
          <w:b/>
          <w:lang w:val="pt-PT"/>
        </w:rPr>
        <w:t>DE  SAN PEDRO TLAQUEPAQUE, JALISCO</w:t>
      </w:r>
    </w:p>
    <w:p w:rsidR="00EC2842" w:rsidRPr="006D75FA" w:rsidRDefault="00EC2842" w:rsidP="00EC2842">
      <w:pPr>
        <w:spacing w:after="0"/>
        <w:rPr>
          <w:rFonts w:ascii="Arial" w:hAnsi="Arial" w:cs="Arial"/>
          <w:b/>
          <w:lang w:val="pt-PT"/>
        </w:rPr>
      </w:pPr>
      <w:r w:rsidRPr="006D75FA">
        <w:rPr>
          <w:rFonts w:ascii="Arial" w:hAnsi="Arial" w:cs="Arial"/>
          <w:b/>
          <w:lang w:val="pt-PT"/>
        </w:rPr>
        <w:t>P R E S E N T E</w:t>
      </w:r>
    </w:p>
    <w:p w:rsidR="00377926" w:rsidRPr="006D75FA" w:rsidRDefault="00377926" w:rsidP="00EC2842">
      <w:pPr>
        <w:spacing w:after="0"/>
        <w:rPr>
          <w:rFonts w:ascii="Arial" w:hAnsi="Arial" w:cs="Arial"/>
          <w:b/>
          <w:lang w:val="pt-PT"/>
        </w:rPr>
      </w:pPr>
    </w:p>
    <w:p w:rsidR="00377926" w:rsidRDefault="00EC2842" w:rsidP="006D5088">
      <w:pPr>
        <w:spacing w:after="0"/>
        <w:ind w:firstLine="708"/>
        <w:jc w:val="both"/>
        <w:rPr>
          <w:rFonts w:ascii="Arial" w:hAnsi="Arial" w:cs="Arial"/>
        </w:rPr>
      </w:pPr>
      <w:r w:rsidRPr="006D75FA">
        <w:rPr>
          <w:rFonts w:ascii="Arial" w:hAnsi="Arial" w:cs="Arial"/>
        </w:rPr>
        <w:t xml:space="preserve">Por medio del presente, remito a usted informe de para Transparencia en Materia de Seguridad Publica, correspondiente al mes de </w:t>
      </w:r>
      <w:r w:rsidR="00B63144">
        <w:rPr>
          <w:rFonts w:ascii="Arial" w:hAnsi="Arial" w:cs="Arial"/>
          <w:b/>
        </w:rPr>
        <w:t>AGOSTO</w:t>
      </w:r>
      <w:r w:rsidRPr="006D75FA">
        <w:rPr>
          <w:rFonts w:ascii="Arial" w:hAnsi="Arial" w:cs="Arial"/>
          <w:b/>
        </w:rPr>
        <w:t xml:space="preserve"> d</w:t>
      </w:r>
      <w:r w:rsidRPr="006D75FA">
        <w:rPr>
          <w:rFonts w:ascii="Arial" w:hAnsi="Arial" w:cs="Arial"/>
        </w:rPr>
        <w:t>el 2016, en los siguientes términos:</w:t>
      </w:r>
    </w:p>
    <w:p w:rsidR="006D5088" w:rsidRPr="006D75FA" w:rsidRDefault="006D5088" w:rsidP="006D5088">
      <w:pPr>
        <w:spacing w:after="0"/>
        <w:ind w:firstLine="708"/>
        <w:jc w:val="both"/>
        <w:rPr>
          <w:rFonts w:ascii="Arial" w:hAnsi="Arial" w:cs="Arial"/>
        </w:rPr>
      </w:pPr>
    </w:p>
    <w:p w:rsidR="00377926" w:rsidRPr="006D75FA" w:rsidRDefault="00EC2842" w:rsidP="00377926">
      <w:pPr>
        <w:jc w:val="center"/>
        <w:rPr>
          <w:rFonts w:ascii="Arial" w:hAnsi="Arial" w:cs="Arial"/>
          <w:b/>
          <w:sz w:val="40"/>
          <w:szCs w:val="40"/>
        </w:rPr>
      </w:pPr>
      <w:r w:rsidRPr="006D75FA">
        <w:rPr>
          <w:rFonts w:ascii="Arial" w:hAnsi="Arial" w:cs="Arial"/>
          <w:b/>
          <w:sz w:val="40"/>
          <w:szCs w:val="40"/>
        </w:rPr>
        <w:t>INFORME MENSUAL PARA TRANSPARENCIA</w:t>
      </w:r>
    </w:p>
    <w:tbl>
      <w:tblPr>
        <w:tblStyle w:val="Tablaconcuadrcula"/>
        <w:tblW w:w="9923" w:type="dxa"/>
        <w:tblInd w:w="-176" w:type="dxa"/>
        <w:tblLook w:val="04A0"/>
      </w:tblPr>
      <w:tblGrid>
        <w:gridCol w:w="2897"/>
        <w:gridCol w:w="3182"/>
        <w:gridCol w:w="3844"/>
      </w:tblGrid>
      <w:tr w:rsidR="00364252" w:rsidRPr="00271341" w:rsidTr="002601C2">
        <w:trPr>
          <w:trHeight w:val="578"/>
        </w:trPr>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990BA0" w:rsidRDefault="00364252" w:rsidP="00A14C9D">
            <w:pPr>
              <w:jc w:val="center"/>
              <w:rPr>
                <w:b/>
                <w:color w:val="000000" w:themeColor="text1"/>
                <w:sz w:val="36"/>
                <w:szCs w:val="36"/>
              </w:rPr>
            </w:pPr>
            <w:r w:rsidRPr="00990BA0">
              <w:rPr>
                <w:b/>
                <w:color w:val="000000" w:themeColor="text1"/>
                <w:sz w:val="36"/>
                <w:szCs w:val="36"/>
              </w:rPr>
              <w:t>VIGILANCIAS A EVENTOS Y  EN ACTIVIDADES DIVERSAS</w:t>
            </w:r>
          </w:p>
        </w:tc>
      </w:tr>
      <w:tr w:rsidR="00B65875" w:rsidRPr="00271341" w:rsidTr="00B65875">
        <w:trPr>
          <w:trHeight w:val="489"/>
        </w:trPr>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65875" w:rsidRPr="00F35476" w:rsidRDefault="00B65875" w:rsidP="00B65875">
            <w:pPr>
              <w:rPr>
                <w:b/>
                <w:color w:val="000000" w:themeColor="text1"/>
                <w:sz w:val="24"/>
                <w:szCs w:val="24"/>
              </w:rPr>
            </w:pPr>
            <w:r>
              <w:rPr>
                <w:b/>
                <w:color w:val="000000" w:themeColor="text1"/>
                <w:sz w:val="28"/>
                <w:szCs w:val="28"/>
              </w:rPr>
              <w:t xml:space="preserve">            </w:t>
            </w:r>
            <w:r w:rsidRPr="00F35476">
              <w:rPr>
                <w:b/>
                <w:color w:val="000000" w:themeColor="text1"/>
                <w:sz w:val="24"/>
                <w:szCs w:val="24"/>
              </w:rPr>
              <w:t xml:space="preserve">SERVICIO                    </w:t>
            </w:r>
            <w:r w:rsidR="00F35476">
              <w:rPr>
                <w:b/>
                <w:color w:val="000000" w:themeColor="text1"/>
                <w:sz w:val="24"/>
                <w:szCs w:val="24"/>
              </w:rPr>
              <w:t xml:space="preserve">      </w:t>
            </w:r>
            <w:r w:rsidRPr="00F35476">
              <w:rPr>
                <w:b/>
                <w:color w:val="000000" w:themeColor="text1"/>
                <w:sz w:val="24"/>
                <w:szCs w:val="24"/>
              </w:rPr>
              <w:t xml:space="preserve">     LUGAR Y FECHA                          </w:t>
            </w:r>
            <w:r w:rsidR="00F35476">
              <w:rPr>
                <w:b/>
                <w:color w:val="000000" w:themeColor="text1"/>
                <w:sz w:val="24"/>
                <w:szCs w:val="24"/>
              </w:rPr>
              <w:t xml:space="preserve">          </w:t>
            </w:r>
            <w:r w:rsidRPr="00F35476">
              <w:rPr>
                <w:b/>
                <w:color w:val="000000" w:themeColor="text1"/>
                <w:sz w:val="24"/>
                <w:szCs w:val="24"/>
              </w:rPr>
              <w:t xml:space="preserve">   RESULTADO</w:t>
            </w:r>
          </w:p>
        </w:tc>
      </w:tr>
      <w:tr w:rsidR="00364252" w:rsidRPr="00271341" w:rsidTr="002601C2">
        <w:trPr>
          <w:trHeight w:val="718"/>
        </w:trPr>
        <w:tc>
          <w:tcPr>
            <w:tcW w:w="2897" w:type="dxa"/>
          </w:tcPr>
          <w:p w:rsidR="00576A22" w:rsidRDefault="00576A22" w:rsidP="00A14C9D"/>
          <w:p w:rsidR="00364252" w:rsidRPr="00576A22" w:rsidRDefault="00990BA0" w:rsidP="00A14C9D">
            <w:r>
              <w:t>“VÍA RECRE</w:t>
            </w:r>
            <w:r w:rsidR="002A6CD2">
              <w:t>-</w:t>
            </w:r>
            <w:r>
              <w:t>ACTIVA</w:t>
            </w:r>
            <w:r w:rsidR="00081E88">
              <w:t>”</w:t>
            </w:r>
          </w:p>
        </w:tc>
        <w:tc>
          <w:tcPr>
            <w:tcW w:w="3182" w:type="dxa"/>
          </w:tcPr>
          <w:p w:rsidR="00364252" w:rsidRPr="00271341" w:rsidRDefault="00990BA0" w:rsidP="00081E88">
            <w:pPr>
              <w:jc w:val="both"/>
              <w:rPr>
                <w:color w:val="000000" w:themeColor="text1"/>
              </w:rPr>
            </w:pPr>
            <w:r>
              <w:rPr>
                <w:color w:val="000000" w:themeColor="text1"/>
              </w:rPr>
              <w:t>DIVERSAS AVENIDAS Y CALLES DEL MUNICIPIO, 7, 14, 21 28. A PARTIR DE LAS 08:00 A LAS 14:00 HRS.</w:t>
            </w:r>
          </w:p>
        </w:tc>
        <w:tc>
          <w:tcPr>
            <w:tcW w:w="3844" w:type="dxa"/>
          </w:tcPr>
          <w:p w:rsidR="00364252" w:rsidRPr="00271341" w:rsidRDefault="001E669B" w:rsidP="00DD790A">
            <w:pPr>
              <w:jc w:val="both"/>
              <w:rPr>
                <w:color w:val="000000" w:themeColor="text1"/>
              </w:rPr>
            </w:pPr>
            <w:r>
              <w:rPr>
                <w:color w:val="000000" w:themeColor="text1"/>
              </w:rPr>
              <w:t xml:space="preserve">SE </w:t>
            </w:r>
            <w:r w:rsidR="00580B7C">
              <w:rPr>
                <w:color w:val="000000" w:themeColor="text1"/>
              </w:rPr>
              <w:t>GARANTIZO LA VIGILANCIA A LOS CONCURRENTES. DANDO TERMINO SIN NOVEDAD DE RE</w:t>
            </w:r>
            <w:r w:rsidR="004E4F92">
              <w:rPr>
                <w:color w:val="000000" w:themeColor="text1"/>
              </w:rPr>
              <w:t>E</w:t>
            </w:r>
            <w:r w:rsidR="00580B7C">
              <w:rPr>
                <w:color w:val="000000" w:themeColor="text1"/>
              </w:rPr>
              <w:t>LEVANCIA QUE MANIFESTAR.</w:t>
            </w:r>
          </w:p>
        </w:tc>
      </w:tr>
      <w:tr w:rsidR="00580B7C" w:rsidRPr="00271341" w:rsidTr="002601C2">
        <w:trPr>
          <w:trHeight w:val="718"/>
        </w:trPr>
        <w:tc>
          <w:tcPr>
            <w:tcW w:w="2897" w:type="dxa"/>
          </w:tcPr>
          <w:p w:rsidR="002A6CD2" w:rsidRPr="00576A22" w:rsidRDefault="002A6CD2" w:rsidP="002A6CD2">
            <w:r w:rsidRPr="00576A22">
              <w:t xml:space="preserve">“ CONSEJO ESTATAL CONTRA  LAS ADICCIONES” </w:t>
            </w:r>
          </w:p>
          <w:p w:rsidR="00580B7C" w:rsidRDefault="00580B7C" w:rsidP="00A14C9D"/>
        </w:tc>
        <w:tc>
          <w:tcPr>
            <w:tcW w:w="3182" w:type="dxa"/>
          </w:tcPr>
          <w:p w:rsidR="00580B7C" w:rsidRDefault="002A6CD2" w:rsidP="003B0855">
            <w:pPr>
              <w:rPr>
                <w:color w:val="000000" w:themeColor="text1"/>
              </w:rPr>
            </w:pPr>
            <w:r>
              <w:rPr>
                <w:color w:val="000000" w:themeColor="text1"/>
              </w:rPr>
              <w:t xml:space="preserve">DEL </w:t>
            </w:r>
            <w:r w:rsidR="003B0855">
              <w:rPr>
                <w:color w:val="000000" w:themeColor="text1"/>
              </w:rPr>
              <w:t xml:space="preserve">01 DE JULIO AL </w:t>
            </w:r>
            <w:r>
              <w:rPr>
                <w:color w:val="000000" w:themeColor="text1"/>
              </w:rPr>
              <w:t xml:space="preserve"> </w:t>
            </w:r>
            <w:r w:rsidR="003B0855">
              <w:rPr>
                <w:color w:val="000000" w:themeColor="text1"/>
              </w:rPr>
              <w:t xml:space="preserve">15 DE AGOSTO DEL </w:t>
            </w:r>
            <w:r>
              <w:rPr>
                <w:color w:val="000000" w:themeColor="text1"/>
              </w:rPr>
              <w:t>2016</w:t>
            </w:r>
            <w:r w:rsidRPr="00271341">
              <w:rPr>
                <w:color w:val="000000" w:themeColor="text1"/>
              </w:rPr>
              <w:t>.</w:t>
            </w:r>
          </w:p>
        </w:tc>
        <w:tc>
          <w:tcPr>
            <w:tcW w:w="3844" w:type="dxa"/>
          </w:tcPr>
          <w:p w:rsidR="00580B7C" w:rsidRDefault="002A6CD2" w:rsidP="004E4F92">
            <w:pPr>
              <w:jc w:val="both"/>
              <w:rPr>
                <w:color w:val="000000" w:themeColor="text1"/>
              </w:rPr>
            </w:pPr>
            <w:r>
              <w:rPr>
                <w:color w:val="000000" w:themeColor="text1"/>
              </w:rPr>
              <w:t>SE</w:t>
            </w:r>
            <w:r w:rsidR="004E4F92">
              <w:rPr>
                <w:color w:val="000000" w:themeColor="text1"/>
              </w:rPr>
              <w:t xml:space="preserve"> ACUDIO A LAS REUNIONES Y SE  PROPORCIONO </w:t>
            </w:r>
            <w:r>
              <w:rPr>
                <w:color w:val="000000" w:themeColor="text1"/>
              </w:rPr>
              <w:t>VIGILANCIA SIN NINGUNA R</w:t>
            </w:r>
            <w:r w:rsidR="00B72FD3">
              <w:rPr>
                <w:color w:val="000000" w:themeColor="text1"/>
              </w:rPr>
              <w:t>E</w:t>
            </w:r>
            <w:r>
              <w:rPr>
                <w:color w:val="000000" w:themeColor="text1"/>
              </w:rPr>
              <w:t>ELEVANCIA QUE MANIFESTAR.</w:t>
            </w:r>
          </w:p>
        </w:tc>
      </w:tr>
      <w:tr w:rsidR="00990BA0" w:rsidRPr="00271341" w:rsidTr="002601C2">
        <w:trPr>
          <w:trHeight w:val="718"/>
        </w:trPr>
        <w:tc>
          <w:tcPr>
            <w:tcW w:w="2897" w:type="dxa"/>
          </w:tcPr>
          <w:p w:rsidR="00990BA0" w:rsidRDefault="00990BA0" w:rsidP="00A14C9D">
            <w:r w:rsidRPr="00576A22">
              <w:t>“ QUEREMOS CUIDARTE“</w:t>
            </w:r>
          </w:p>
        </w:tc>
        <w:tc>
          <w:tcPr>
            <w:tcW w:w="3182" w:type="dxa"/>
          </w:tcPr>
          <w:p w:rsidR="00990BA0" w:rsidRDefault="00990BA0" w:rsidP="002933EC">
            <w:pPr>
              <w:rPr>
                <w:color w:val="000000" w:themeColor="text1"/>
              </w:rPr>
            </w:pPr>
            <w:r>
              <w:rPr>
                <w:color w:val="000000" w:themeColor="text1"/>
              </w:rPr>
              <w:t xml:space="preserve">ESTACIONAMIENTO DE PENSIONES, </w:t>
            </w:r>
            <w:r w:rsidR="002933EC">
              <w:rPr>
                <w:color w:val="000000" w:themeColor="text1"/>
              </w:rPr>
              <w:t>EL 17 DE AGOSTO DE 2016</w:t>
            </w:r>
            <w:r>
              <w:rPr>
                <w:color w:val="000000" w:themeColor="text1"/>
              </w:rPr>
              <w:t xml:space="preserve">, </w:t>
            </w:r>
            <w:r w:rsidR="002933EC">
              <w:rPr>
                <w:color w:val="000000" w:themeColor="text1"/>
              </w:rPr>
              <w:t xml:space="preserve">A LAS </w:t>
            </w:r>
            <w:r>
              <w:rPr>
                <w:color w:val="000000" w:themeColor="text1"/>
              </w:rPr>
              <w:t>09:00 HORAS.</w:t>
            </w:r>
          </w:p>
        </w:tc>
        <w:tc>
          <w:tcPr>
            <w:tcW w:w="3844" w:type="dxa"/>
          </w:tcPr>
          <w:p w:rsidR="00990BA0" w:rsidRDefault="002A6CD2" w:rsidP="00DD790A">
            <w:pPr>
              <w:jc w:val="both"/>
              <w:rPr>
                <w:color w:val="000000" w:themeColor="text1"/>
              </w:rPr>
            </w:pPr>
            <w:r>
              <w:rPr>
                <w:color w:val="000000" w:themeColor="text1"/>
              </w:rPr>
              <w:t>SE PRES</w:t>
            </w:r>
            <w:r w:rsidR="00990BA0">
              <w:rPr>
                <w:color w:val="000000" w:themeColor="text1"/>
              </w:rPr>
              <w:t xml:space="preserve">TO VIGILANCIA DURANTE EL EVENTO, CONTANDO CON LA ASISTENCIA DE APROXIMADAMENTE 800 PERSONAS, SIN NINGUNA </w:t>
            </w:r>
            <w:r w:rsidR="00C42B46">
              <w:rPr>
                <w:color w:val="000000" w:themeColor="text1"/>
              </w:rPr>
              <w:t xml:space="preserve">NOVEDAD DE </w:t>
            </w:r>
            <w:r w:rsidR="00990BA0">
              <w:rPr>
                <w:color w:val="000000" w:themeColor="text1"/>
              </w:rPr>
              <w:t>R</w:t>
            </w:r>
            <w:r w:rsidR="00C42B46">
              <w:rPr>
                <w:color w:val="000000" w:themeColor="text1"/>
              </w:rPr>
              <w:t>E</w:t>
            </w:r>
            <w:r w:rsidR="00990BA0">
              <w:rPr>
                <w:color w:val="000000" w:themeColor="text1"/>
              </w:rPr>
              <w:t>ELEVANCIA.</w:t>
            </w:r>
          </w:p>
        </w:tc>
      </w:tr>
      <w:tr w:rsidR="002A6CD2" w:rsidRPr="00271341" w:rsidTr="002601C2">
        <w:trPr>
          <w:trHeight w:val="979"/>
        </w:trPr>
        <w:tc>
          <w:tcPr>
            <w:tcW w:w="2897" w:type="dxa"/>
          </w:tcPr>
          <w:p w:rsidR="002A6CD2" w:rsidRPr="00576A22" w:rsidRDefault="002A6CD2" w:rsidP="0033106B">
            <w:r w:rsidRPr="00576A22">
              <w:t>“SER JOVEN ES TU OPORTUNIDAD”</w:t>
            </w:r>
          </w:p>
          <w:p w:rsidR="002A6CD2" w:rsidRPr="00576A22" w:rsidRDefault="002A6CD2" w:rsidP="0033106B"/>
          <w:p w:rsidR="002A6CD2" w:rsidRPr="00576A22" w:rsidRDefault="002A6CD2" w:rsidP="0033106B"/>
        </w:tc>
        <w:tc>
          <w:tcPr>
            <w:tcW w:w="3182" w:type="dxa"/>
          </w:tcPr>
          <w:p w:rsidR="002A6CD2" w:rsidRDefault="003216E8" w:rsidP="00A14C9D">
            <w:pPr>
              <w:rPr>
                <w:color w:val="000000" w:themeColor="text1"/>
              </w:rPr>
            </w:pPr>
            <w:r>
              <w:rPr>
                <w:color w:val="000000" w:themeColor="text1"/>
              </w:rPr>
              <w:t>EL 12 DE AGOSTO DEL 2016</w:t>
            </w:r>
            <w:r w:rsidR="002A6CD2">
              <w:rPr>
                <w:color w:val="000000" w:themeColor="text1"/>
              </w:rPr>
              <w:t>, JARDIN HIDALGO 10:00 HORAS</w:t>
            </w:r>
            <w:r w:rsidR="00403020">
              <w:rPr>
                <w:color w:val="000000" w:themeColor="text1"/>
              </w:rPr>
              <w:t>.</w:t>
            </w:r>
          </w:p>
        </w:tc>
        <w:tc>
          <w:tcPr>
            <w:tcW w:w="3844" w:type="dxa"/>
          </w:tcPr>
          <w:p w:rsidR="002A6CD2" w:rsidRDefault="002A6CD2" w:rsidP="00DD790A">
            <w:pPr>
              <w:jc w:val="both"/>
              <w:rPr>
                <w:color w:val="000000" w:themeColor="text1"/>
              </w:rPr>
            </w:pPr>
            <w:r>
              <w:rPr>
                <w:color w:val="000000" w:themeColor="text1"/>
              </w:rPr>
              <w:t>CONTANDO CON LA ASISTENCIA DE APROXIMADAMENTE 300 PERSONAS, 10 MODULOS DE UNIVERSIDADES Y UNO DE EMPLEOS.</w:t>
            </w:r>
          </w:p>
        </w:tc>
      </w:tr>
      <w:tr w:rsidR="00547269" w:rsidRPr="00271341" w:rsidTr="002601C2">
        <w:trPr>
          <w:trHeight w:val="979"/>
        </w:trPr>
        <w:tc>
          <w:tcPr>
            <w:tcW w:w="2897" w:type="dxa"/>
          </w:tcPr>
          <w:p w:rsidR="00547269" w:rsidRPr="00576A22" w:rsidRDefault="00547269" w:rsidP="0033106B">
            <w:r w:rsidRPr="00576A22">
              <w:t>“ CONCIERTO DE RAP”</w:t>
            </w:r>
          </w:p>
        </w:tc>
        <w:tc>
          <w:tcPr>
            <w:tcW w:w="3182" w:type="dxa"/>
          </w:tcPr>
          <w:p w:rsidR="00547269" w:rsidRDefault="003216E8" w:rsidP="00A14C9D">
            <w:pPr>
              <w:rPr>
                <w:color w:val="000000" w:themeColor="text1"/>
              </w:rPr>
            </w:pPr>
            <w:r>
              <w:rPr>
                <w:color w:val="000000" w:themeColor="text1"/>
              </w:rPr>
              <w:t>EL 12 DE AGOSTO DEL 2016</w:t>
            </w:r>
            <w:r w:rsidR="00547269">
              <w:rPr>
                <w:color w:val="000000" w:themeColor="text1"/>
              </w:rPr>
              <w:t>, JARDIN HIDALGO, 18:00 HORAS</w:t>
            </w:r>
            <w:r w:rsidR="00403020">
              <w:rPr>
                <w:color w:val="000000" w:themeColor="text1"/>
              </w:rPr>
              <w:t>.</w:t>
            </w:r>
          </w:p>
        </w:tc>
        <w:tc>
          <w:tcPr>
            <w:tcW w:w="3844" w:type="dxa"/>
          </w:tcPr>
          <w:p w:rsidR="00547269" w:rsidRDefault="00547269" w:rsidP="00DD790A">
            <w:pPr>
              <w:jc w:val="both"/>
              <w:rPr>
                <w:color w:val="000000" w:themeColor="text1"/>
              </w:rPr>
            </w:pPr>
            <w:r>
              <w:rPr>
                <w:color w:val="000000" w:themeColor="text1"/>
              </w:rPr>
              <w:t>CONTANDO CON LA ASISTENCIA DE APROXIMADAMENTE 800 PERSONAS</w:t>
            </w:r>
            <w:r w:rsidR="00C42B46">
              <w:rPr>
                <w:color w:val="000000" w:themeColor="text1"/>
              </w:rPr>
              <w:t>, CONCLUYENDO SIN NOVEDAD ALGUNA.</w:t>
            </w:r>
          </w:p>
        </w:tc>
      </w:tr>
      <w:tr w:rsidR="002A6CD2" w:rsidRPr="00271341" w:rsidTr="002601C2">
        <w:trPr>
          <w:trHeight w:val="979"/>
        </w:trPr>
        <w:tc>
          <w:tcPr>
            <w:tcW w:w="2897" w:type="dxa"/>
          </w:tcPr>
          <w:p w:rsidR="002A6CD2" w:rsidRPr="00576A22" w:rsidRDefault="00A03670" w:rsidP="00576A22">
            <w:r>
              <w:t>“</w:t>
            </w:r>
            <w:r w:rsidR="002A6CD2" w:rsidRPr="00576A22">
              <w:t>FIESTAS PATRIAS SANTA MARIA TEQUEPEXPAN</w:t>
            </w:r>
            <w:r>
              <w:t>”</w:t>
            </w:r>
          </w:p>
        </w:tc>
        <w:tc>
          <w:tcPr>
            <w:tcW w:w="3182" w:type="dxa"/>
          </w:tcPr>
          <w:p w:rsidR="002A6CD2" w:rsidRDefault="002A6CD2" w:rsidP="00A14C9D">
            <w:pPr>
              <w:rPr>
                <w:color w:val="000000" w:themeColor="text1"/>
              </w:rPr>
            </w:pPr>
            <w:r>
              <w:rPr>
                <w:color w:val="000000" w:themeColor="text1"/>
              </w:rPr>
              <w:t>PLAZA PRINCIPAL DELEGACION  SANTA MARIA TEQUEPEXPAN, 14, 21 Y 28 DEL MES DE AGOSTO DE 19:00 A 00:00 HORAS.</w:t>
            </w:r>
          </w:p>
        </w:tc>
        <w:tc>
          <w:tcPr>
            <w:tcW w:w="3844" w:type="dxa"/>
          </w:tcPr>
          <w:p w:rsidR="002A6CD2" w:rsidRDefault="002A6CD2" w:rsidP="00DD790A">
            <w:pPr>
              <w:jc w:val="both"/>
              <w:rPr>
                <w:color w:val="000000" w:themeColor="text1"/>
              </w:rPr>
            </w:pPr>
            <w:r>
              <w:rPr>
                <w:color w:val="000000" w:themeColor="text1"/>
              </w:rPr>
              <w:t xml:space="preserve">SE PROPORCIONO VIGILANCIA EN LA PRIMERA ETAPA DE AGOSTO, </w:t>
            </w:r>
            <w:r w:rsidR="00B24F58">
              <w:rPr>
                <w:color w:val="000000" w:themeColor="text1"/>
              </w:rPr>
              <w:t>GARANTIZANDO LA SEGURIDA</w:t>
            </w:r>
            <w:r w:rsidR="00624D12">
              <w:rPr>
                <w:color w:val="000000" w:themeColor="text1"/>
              </w:rPr>
              <w:t xml:space="preserve">D DE LOS ASISTENTES Y AL </w:t>
            </w:r>
            <w:r w:rsidR="00B24F58">
              <w:rPr>
                <w:color w:val="000000" w:themeColor="text1"/>
              </w:rPr>
              <w:t xml:space="preserve"> TERMINO DE CADA FECHA SIN NOVEDAD DE IMPORTANCIA.</w:t>
            </w:r>
          </w:p>
        </w:tc>
      </w:tr>
      <w:tr w:rsidR="002A6CD2" w:rsidRPr="00271341" w:rsidTr="002601C2">
        <w:trPr>
          <w:trHeight w:val="979"/>
        </w:trPr>
        <w:tc>
          <w:tcPr>
            <w:tcW w:w="2897" w:type="dxa"/>
          </w:tcPr>
          <w:p w:rsidR="002A6CD2" w:rsidRPr="00576A22" w:rsidRDefault="00A03670" w:rsidP="00A14C9D">
            <w:r>
              <w:t>“</w:t>
            </w:r>
            <w:r w:rsidR="002A6CD2" w:rsidRPr="00576A22">
              <w:t xml:space="preserve">APOYO AL </w:t>
            </w:r>
            <w:r w:rsidR="00A86F70">
              <w:t xml:space="preserve"> </w:t>
            </w:r>
            <w:r w:rsidR="002A6CD2" w:rsidRPr="00576A22">
              <w:t>PERSONAL DE AT&amp;T COMERCIALIZACION MOVIL</w:t>
            </w:r>
            <w:r>
              <w:t>”</w:t>
            </w:r>
          </w:p>
        </w:tc>
        <w:tc>
          <w:tcPr>
            <w:tcW w:w="3182" w:type="dxa"/>
          </w:tcPr>
          <w:p w:rsidR="002A6CD2" w:rsidRPr="00271341" w:rsidRDefault="002A6CD2" w:rsidP="00B24F58">
            <w:pPr>
              <w:rPr>
                <w:color w:val="000000" w:themeColor="text1"/>
              </w:rPr>
            </w:pPr>
            <w:r>
              <w:rPr>
                <w:color w:val="000000" w:themeColor="text1"/>
              </w:rPr>
              <w:t xml:space="preserve">DEL </w:t>
            </w:r>
            <w:r w:rsidR="00B24F58">
              <w:rPr>
                <w:color w:val="000000" w:themeColor="text1"/>
              </w:rPr>
              <w:t xml:space="preserve"> 15 AL 31 DE AGOSTO  DE </w:t>
            </w:r>
            <w:r>
              <w:rPr>
                <w:color w:val="000000" w:themeColor="text1"/>
              </w:rPr>
              <w:t>2016</w:t>
            </w:r>
            <w:r w:rsidR="00B24F58">
              <w:rPr>
                <w:color w:val="000000" w:themeColor="text1"/>
              </w:rPr>
              <w:t>, EN DIVERAS AREAS DEL MUNICIPIO.</w:t>
            </w:r>
          </w:p>
        </w:tc>
        <w:tc>
          <w:tcPr>
            <w:tcW w:w="3844" w:type="dxa"/>
          </w:tcPr>
          <w:p w:rsidR="002A6CD2" w:rsidRPr="00271341" w:rsidRDefault="002A6CD2" w:rsidP="00DD790A">
            <w:pPr>
              <w:jc w:val="both"/>
              <w:rPr>
                <w:color w:val="000000" w:themeColor="text1"/>
              </w:rPr>
            </w:pPr>
            <w:r>
              <w:rPr>
                <w:color w:val="000000" w:themeColor="text1"/>
              </w:rPr>
              <w:t>SOLICITAN APOYO DURANTE LOS TRABAJOS DEL PRO</w:t>
            </w:r>
            <w:r w:rsidR="00DE0F3C">
              <w:rPr>
                <w:color w:val="000000" w:themeColor="text1"/>
              </w:rPr>
              <w:t>YECTO DENOMINADO “RED DE FIBRA Ó</w:t>
            </w:r>
            <w:r>
              <w:rPr>
                <w:color w:val="000000" w:themeColor="text1"/>
              </w:rPr>
              <w:t xml:space="preserve">PTICA TLAQUEPAQUE” INDICANDOLE AL PERSONAL PROPORCIONAR APOYO EN MATERIA DE SEGURIDAD CUANDO SOLICITEN EN SU RECORRIDO DE VIGILANCIA. </w:t>
            </w:r>
          </w:p>
        </w:tc>
      </w:tr>
      <w:tr w:rsidR="002A6CD2" w:rsidRPr="00271341" w:rsidTr="002601C2">
        <w:trPr>
          <w:trHeight w:val="979"/>
        </w:trPr>
        <w:tc>
          <w:tcPr>
            <w:tcW w:w="2897" w:type="dxa"/>
          </w:tcPr>
          <w:p w:rsidR="002A6CD2" w:rsidRPr="00576A22" w:rsidRDefault="002A6CD2" w:rsidP="008B7158">
            <w:r w:rsidRPr="00576A22">
              <w:t xml:space="preserve">“EVENTO TOCINARTE”  </w:t>
            </w:r>
          </w:p>
        </w:tc>
        <w:tc>
          <w:tcPr>
            <w:tcW w:w="3182" w:type="dxa"/>
          </w:tcPr>
          <w:p w:rsidR="002A6CD2" w:rsidRPr="00124256" w:rsidRDefault="002A6CD2" w:rsidP="00A14C9D">
            <w:pPr>
              <w:rPr>
                <w:color w:val="000000" w:themeColor="text1"/>
              </w:rPr>
            </w:pPr>
            <w:r>
              <w:rPr>
                <w:color w:val="000000" w:themeColor="text1"/>
              </w:rPr>
              <w:t>DEL 16 DE AGOSTO A</w:t>
            </w:r>
            <w:r w:rsidR="00403020">
              <w:rPr>
                <w:color w:val="000000" w:themeColor="text1"/>
              </w:rPr>
              <w:t>L 23 DE AGOSTO DEL AÑO EN CURSO.</w:t>
            </w:r>
          </w:p>
        </w:tc>
        <w:tc>
          <w:tcPr>
            <w:tcW w:w="3844" w:type="dxa"/>
          </w:tcPr>
          <w:p w:rsidR="002A6CD2" w:rsidRPr="00124256" w:rsidRDefault="002A6CD2" w:rsidP="00564105">
            <w:pPr>
              <w:jc w:val="both"/>
              <w:rPr>
                <w:color w:val="000000" w:themeColor="text1"/>
              </w:rPr>
            </w:pPr>
            <w:r>
              <w:rPr>
                <w:color w:val="000000" w:themeColor="text1"/>
              </w:rPr>
              <w:t>SE PROPORCIONO LA VIGILANCIA, SIN NINGUNA RE</w:t>
            </w:r>
            <w:r w:rsidR="00564105">
              <w:rPr>
                <w:color w:val="000000" w:themeColor="text1"/>
              </w:rPr>
              <w:t>E</w:t>
            </w:r>
            <w:r>
              <w:rPr>
                <w:color w:val="000000" w:themeColor="text1"/>
              </w:rPr>
              <w:t xml:space="preserve">LEVANCIA QUE MANIFESTAR. </w:t>
            </w:r>
          </w:p>
        </w:tc>
      </w:tr>
      <w:tr w:rsidR="002A6CD2" w:rsidRPr="00271341" w:rsidTr="002601C2">
        <w:trPr>
          <w:trHeight w:val="979"/>
        </w:trPr>
        <w:tc>
          <w:tcPr>
            <w:tcW w:w="2897" w:type="dxa"/>
          </w:tcPr>
          <w:p w:rsidR="002A6CD2" w:rsidRPr="00576A22" w:rsidRDefault="002A6CD2" w:rsidP="00A14C9D"/>
          <w:p w:rsidR="002A6CD2" w:rsidRPr="00576A22" w:rsidRDefault="002A6CD2" w:rsidP="008B7158">
            <w:pPr>
              <w:jc w:val="center"/>
            </w:pPr>
            <w:r w:rsidRPr="00576A22">
              <w:t xml:space="preserve">PROGRAMA SEDESOL </w:t>
            </w:r>
          </w:p>
        </w:tc>
        <w:tc>
          <w:tcPr>
            <w:tcW w:w="3182" w:type="dxa"/>
          </w:tcPr>
          <w:p w:rsidR="002A6CD2" w:rsidRPr="00271341" w:rsidRDefault="00564105" w:rsidP="00AC3BD2">
            <w:pPr>
              <w:rPr>
                <w:color w:val="000000" w:themeColor="text1"/>
              </w:rPr>
            </w:pPr>
            <w:r>
              <w:rPr>
                <w:color w:val="000000" w:themeColor="text1"/>
              </w:rPr>
              <w:t xml:space="preserve"> AGOSTO DEL </w:t>
            </w:r>
            <w:r w:rsidR="002A6CD2">
              <w:rPr>
                <w:color w:val="000000" w:themeColor="text1"/>
              </w:rPr>
              <w:t>2016, OFICINAS DE TELECOM</w:t>
            </w:r>
            <w:r w:rsidR="00AC3BD2">
              <w:rPr>
                <w:color w:val="000000" w:themeColor="text1"/>
              </w:rPr>
              <w:t>.</w:t>
            </w:r>
            <w:r w:rsidR="002A6CD2">
              <w:rPr>
                <w:color w:val="000000" w:themeColor="text1"/>
              </w:rPr>
              <w:t xml:space="preserve"> </w:t>
            </w:r>
          </w:p>
        </w:tc>
        <w:tc>
          <w:tcPr>
            <w:tcW w:w="3844" w:type="dxa"/>
          </w:tcPr>
          <w:p w:rsidR="002A6CD2" w:rsidRPr="00271341" w:rsidRDefault="00564105" w:rsidP="00A14C9D">
            <w:pPr>
              <w:rPr>
                <w:color w:val="000000" w:themeColor="text1"/>
              </w:rPr>
            </w:pPr>
            <w:r>
              <w:rPr>
                <w:color w:val="000000" w:themeColor="text1"/>
              </w:rPr>
              <w:t xml:space="preserve">SE PROPORCIONO VIGILANCIA, </w:t>
            </w:r>
            <w:r w:rsidR="002A6CD2">
              <w:rPr>
                <w:color w:val="000000" w:themeColor="text1"/>
              </w:rPr>
              <w:t>SIN NIGUNA RE</w:t>
            </w:r>
            <w:r>
              <w:rPr>
                <w:color w:val="000000" w:themeColor="text1"/>
              </w:rPr>
              <w:t>E</w:t>
            </w:r>
            <w:r w:rsidR="002A6CD2">
              <w:rPr>
                <w:color w:val="000000" w:themeColor="text1"/>
              </w:rPr>
              <w:t xml:space="preserve">LEVANCIA QUE MANIFESTAR. </w:t>
            </w:r>
          </w:p>
        </w:tc>
      </w:tr>
    </w:tbl>
    <w:tbl>
      <w:tblPr>
        <w:tblStyle w:val="Tablaconcuadrcula"/>
        <w:tblpPr w:leftFromText="141" w:rightFromText="141" w:vertAnchor="text" w:horzAnchor="margin" w:tblpY="-165"/>
        <w:tblW w:w="9923" w:type="dxa"/>
        <w:tblLook w:val="04A0"/>
      </w:tblPr>
      <w:tblGrid>
        <w:gridCol w:w="4665"/>
        <w:gridCol w:w="5258"/>
      </w:tblGrid>
      <w:tr w:rsidR="00DB3F7D" w:rsidRPr="006D75FA" w:rsidTr="00DB3F7D">
        <w:trPr>
          <w:trHeight w:val="699"/>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B3F7D" w:rsidRPr="00F41F2D" w:rsidRDefault="00DB3F7D" w:rsidP="00DB3F7D">
            <w:pPr>
              <w:jc w:val="center"/>
              <w:rPr>
                <w:sz w:val="36"/>
                <w:szCs w:val="36"/>
              </w:rPr>
            </w:pPr>
            <w:r w:rsidRPr="00F41F2D">
              <w:rPr>
                <w:sz w:val="36"/>
                <w:szCs w:val="36"/>
              </w:rPr>
              <w:lastRenderedPageBreak/>
              <w:t>VIGILANCIAS  ESPECIALES EN  DIVERSAS COLONIAS</w:t>
            </w:r>
          </w:p>
        </w:tc>
      </w:tr>
      <w:tr w:rsidR="00DB3F7D" w:rsidRPr="006D75FA" w:rsidTr="00DB3F7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Default="00DB3F7D" w:rsidP="00DB3F7D"/>
          <w:p w:rsidR="00DB3F7D" w:rsidRPr="006D75FA" w:rsidRDefault="00DB3F7D" w:rsidP="00DB3F7D">
            <w:r w:rsidRPr="006D75FA">
              <w:t>DENU</w:t>
            </w:r>
            <w:r>
              <w:t>NCIAS ANÓNIMAS</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Pr="006D75FA" w:rsidRDefault="00DB3F7D" w:rsidP="00DB3F7D">
            <w:pPr>
              <w:jc w:val="both"/>
            </w:pPr>
            <w:r>
              <w:t>DEL 01 AL 30 DE AGOSTO DEL 2016, SE  ATENDIERON DIVERSAS DENUNCIAS ANOMIMAS, LA CUALES FUERON ATENDIAS DE ACUERDO A LA COMPETENCIA DE ÉSTA COMISARIA Y OTRAS FUERON DERIVADAS A LA AUTORIDAD CORRESPONDIENTE.</w:t>
            </w:r>
          </w:p>
        </w:tc>
      </w:tr>
      <w:tr w:rsidR="00DB3F7D" w:rsidRPr="006D75FA" w:rsidTr="00DB3F7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Default="00DB3F7D" w:rsidP="00DB3F7D">
            <w:r w:rsidRPr="006D75FA">
              <w:t xml:space="preserve"> </w:t>
            </w:r>
          </w:p>
          <w:p w:rsidR="00DB3F7D" w:rsidRDefault="00DB3F7D" w:rsidP="00DB3F7D"/>
          <w:p w:rsidR="00DB3F7D" w:rsidRPr="006D75FA" w:rsidRDefault="00DB3F7D" w:rsidP="00DB3F7D">
            <w:r w:rsidRPr="006D75FA">
              <w:t>VIGILANCIA EN LA ZONA CENTRO.</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Pr="006D75FA" w:rsidRDefault="00DB3F7D" w:rsidP="00DB3F7D">
            <w:pPr>
              <w:jc w:val="both"/>
            </w:pPr>
            <w:r w:rsidRPr="006D75FA">
              <w:t>SE REFORZÓ LA VIGILANCIA EN LA ZONA CENTRO DE LA CIUDAD, TANTO CON PATRULLAS PERTENECIENTES AL SECTOR UNO, COMO DE LA POLICÍA TURÍSTICA, ESTABLECIENDO RECORRIDOS NOCTURNOS CON PERSONAL PIE A TIERRA EN EL PRIMER CUADRO</w:t>
            </w:r>
            <w:r>
              <w:t xml:space="preserve">, REGISTRÁNDOSE LA DETENCIÓN DE 8 PERSONAS POR DIFERENTES MOTIVOS. </w:t>
            </w:r>
          </w:p>
        </w:tc>
      </w:tr>
      <w:tr w:rsidR="00DB3F7D" w:rsidRPr="006D75FA" w:rsidTr="00DB3F7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Pr="006D75FA" w:rsidRDefault="00DB3F7D" w:rsidP="00DB3F7D">
            <w:pPr>
              <w:jc w:val="both"/>
            </w:pPr>
            <w:r w:rsidRPr="006D75FA">
              <w:t>VIGILANCIA EN LAS COLONIAS</w:t>
            </w:r>
            <w:r>
              <w:t>: LINDA VISTA, RESIDENCIAL EL ÁLAMO, EL ÁLAMO, CANCHINES, HIDALGO, LOMAS DE TLAQUEPAQUE, LOS ALTOS NORTE, LAS LIEBRES, LA DURAZNERA, EMILIANO ZAPATA, LAS HUERTAS, SOLIDARIDAD, EL TAPATÍO, CANAL 58, PORTILLO LÓPEZ, LOS CANTAROS, SAN MARTIN DE LAS FLORES,  SANTIBÁÑEZ, VILLAS DE SAN MIGUEL, EL MORITO, EL ZALATE, SAN PEDRITO, PARQUES DE LA VICTORIA, FRACCIONAMIENTO PLAN DEL RIO, TOLUQUILLA, LAS JUNTAS, EL VERGEL, LA ROMITA, LA MICAELITA, GUADALUPANA, GUADALUPE EJIDAL,  LÓPEZ COTILLA, ARTESANOS, EL VERGEL I Y II, TERRALTA, LOMAS DEL CUATRO, FOVISSTE MIRAVALLE, EL SAUZ, BALCONES DE SANTA MARÍA, LOMA LINDA, NUEVA SANTA MARÍA,  FCO I MADERO, PARQUES DE SANTA MARÍA.</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Default="00DB3F7D" w:rsidP="00DB3F7D"/>
          <w:p w:rsidR="00DB3F7D" w:rsidRDefault="00DB3F7D" w:rsidP="00DB3F7D"/>
          <w:p w:rsidR="00DB3F7D" w:rsidRDefault="00DB3F7D" w:rsidP="00DB3F7D"/>
          <w:p w:rsidR="00DB3F7D" w:rsidRDefault="00DB3F7D" w:rsidP="00DB3F7D"/>
          <w:p w:rsidR="00DB3F7D" w:rsidRPr="006D75FA" w:rsidRDefault="00DB3F7D" w:rsidP="00DB3F7D">
            <w:pPr>
              <w:jc w:val="both"/>
            </w:pPr>
            <w:r w:rsidRPr="006D75FA">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364252" w:rsidRDefault="00364252" w:rsidP="00377926">
      <w:pPr>
        <w:rPr>
          <w:rFonts w:ascii="Arial" w:hAnsi="Arial" w:cs="Arial"/>
        </w:rPr>
      </w:pPr>
    </w:p>
    <w:p w:rsidR="00DB3F7D" w:rsidRPr="006D75FA" w:rsidRDefault="00DB3F7D" w:rsidP="00377926">
      <w:pPr>
        <w:rPr>
          <w:rFonts w:ascii="Arial" w:hAnsi="Arial" w:cs="Arial"/>
        </w:rPr>
      </w:pPr>
    </w:p>
    <w:tbl>
      <w:tblPr>
        <w:tblStyle w:val="Tablaconcuadrcula"/>
        <w:tblW w:w="10065" w:type="dxa"/>
        <w:tblInd w:w="-176" w:type="dxa"/>
        <w:tblLook w:val="04A0"/>
      </w:tblPr>
      <w:tblGrid>
        <w:gridCol w:w="4665"/>
        <w:gridCol w:w="5400"/>
      </w:tblGrid>
      <w:tr w:rsidR="00EC2842" w:rsidRPr="00377926" w:rsidTr="002601C2">
        <w:trPr>
          <w:trHeight w:val="699"/>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F41F2D" w:rsidRDefault="00EC2842" w:rsidP="00377926">
            <w:pPr>
              <w:jc w:val="center"/>
              <w:rPr>
                <w:sz w:val="36"/>
                <w:szCs w:val="36"/>
              </w:rPr>
            </w:pPr>
            <w:r w:rsidRPr="00F41F2D">
              <w:rPr>
                <w:sz w:val="36"/>
                <w:szCs w:val="36"/>
              </w:rPr>
              <w:t>VIGILANCIAS  ESPECIALES EN PLANTELES EDUCATIVOS</w:t>
            </w:r>
          </w:p>
        </w:tc>
      </w:tr>
      <w:tr w:rsidR="00EC2842" w:rsidRPr="006D75FA" w:rsidTr="002601C2">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Default="00576A22" w:rsidP="00245F42">
            <w:r>
              <w:t xml:space="preserve">UNIVERSIDAD DE GUADALAJARA MODULO TLAQUEPAQUE, ESCUELA SALVADOR M. LIMA EDUCACIÓN ESPECIAL, URBANA 1070, LITERATURA Y JUAN JOSÉ SEGURA, SECUNDARIA 58 IGNACIO L. VALLARTA, PREPARATORIA NO. 13. </w:t>
            </w:r>
          </w:p>
          <w:p w:rsidR="0019227B" w:rsidRDefault="0019227B" w:rsidP="00245F42"/>
          <w:p w:rsidR="0019227B" w:rsidRDefault="0019227B" w:rsidP="00245F42">
            <w:r>
              <w:t>VIGILANCIA EN PLANTELES EDUCATIVOS</w:t>
            </w:r>
          </w:p>
          <w:p w:rsidR="0019227B" w:rsidRPr="00233639" w:rsidRDefault="0019227B" w:rsidP="00245F42"/>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27B" w:rsidRDefault="00245F42" w:rsidP="005036D0">
            <w:pPr>
              <w:jc w:val="both"/>
            </w:pPr>
            <w: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r w:rsidR="00EC2842">
              <w:t>.</w:t>
            </w:r>
          </w:p>
          <w:p w:rsidR="0019227B" w:rsidRDefault="0019227B" w:rsidP="005036D0">
            <w:pPr>
              <w:jc w:val="both"/>
            </w:pPr>
            <w:r>
              <w:t xml:space="preserve">DURANTE EL PERIODO VACACIONAL SE ESTABLECIERON RECORRDIOS </w:t>
            </w:r>
            <w:r w:rsidR="00504F9B">
              <w:t xml:space="preserve">DE VIGILANCIA </w:t>
            </w:r>
            <w:r w:rsidR="00AC6EE0">
              <w:t>PARA EVITAR ROBOS Y DAÑOS EN LAS INSTALACIONES DE PLANTELES ESCOLARES.</w:t>
            </w:r>
          </w:p>
          <w:p w:rsidR="0019227B" w:rsidRPr="006D75FA" w:rsidRDefault="0019227B" w:rsidP="005036D0">
            <w:pPr>
              <w:jc w:val="both"/>
            </w:pPr>
          </w:p>
        </w:tc>
      </w:tr>
    </w:tbl>
    <w:p w:rsidR="00EC2842" w:rsidRDefault="00EC2842" w:rsidP="00EC2842">
      <w:pPr>
        <w:rPr>
          <w:rFonts w:ascii="Arial" w:hAnsi="Arial" w:cs="Arial"/>
        </w:rPr>
      </w:pPr>
    </w:p>
    <w:p w:rsidR="00DB3F7D" w:rsidRPr="006D75FA" w:rsidRDefault="00DB3F7D" w:rsidP="00EC2842">
      <w:pPr>
        <w:rPr>
          <w:rFonts w:ascii="Arial" w:hAnsi="Arial" w:cs="Arial"/>
        </w:rPr>
      </w:pPr>
    </w:p>
    <w:tbl>
      <w:tblPr>
        <w:tblStyle w:val="Tablaconcuadrcula"/>
        <w:tblW w:w="10065" w:type="dxa"/>
        <w:tblInd w:w="-176" w:type="dxa"/>
        <w:tblLook w:val="04A0"/>
      </w:tblPr>
      <w:tblGrid>
        <w:gridCol w:w="4665"/>
        <w:gridCol w:w="5400"/>
      </w:tblGrid>
      <w:tr w:rsidR="00EC2842" w:rsidRPr="006D75FA" w:rsidTr="002601C2">
        <w:trPr>
          <w:trHeight w:val="650"/>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77926" w:rsidRDefault="00EC2842" w:rsidP="00377926">
            <w:pPr>
              <w:jc w:val="center"/>
              <w:rPr>
                <w:sz w:val="36"/>
                <w:szCs w:val="36"/>
              </w:rPr>
            </w:pPr>
            <w:r w:rsidRPr="00377926">
              <w:rPr>
                <w:sz w:val="36"/>
                <w:szCs w:val="36"/>
              </w:rPr>
              <w:t>VIGILANCIAS Y SEGURIDAD EN FESTIVIDADES RELIGIOSAS</w:t>
            </w:r>
          </w:p>
        </w:tc>
      </w:tr>
      <w:tr w:rsidR="00EC2842" w:rsidRPr="006D75FA" w:rsidTr="002601C2">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D75FA" w:rsidRDefault="00576A22" w:rsidP="00667954">
            <w:r>
              <w:t xml:space="preserve">FIESTAS PATRONALES EN LA COLONIA MICAELITA DEL 08 AL 14 DE AGOSTO DEL AÑO EN CURSO, FIESTAS PATRONALES RECORRIDO DE CABALGATA 13/08/2016, FIESTAS PATRONALES NUEVA SANTA MARÍA, FIESTAS PATRIAS DELEGACIÓN LOMA BONITA, SERENATAS PARROQUIA NUEVA SANTA MARÍA.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954" w:rsidRPr="00576A22" w:rsidRDefault="00667954" w:rsidP="00667954"/>
          <w:p w:rsidR="00EC2842" w:rsidRPr="00576A22" w:rsidRDefault="00576A22" w:rsidP="005036D0">
            <w:pPr>
              <w:jc w:val="both"/>
            </w:pPr>
            <w:r w:rsidRPr="00576A22">
              <w:t xml:space="preserve">SE PROPORCIONO VIGILANCIA DE MANERA CONTINUA DURANTE EL PERIODO DE LAS FIESTAS, ASÍ MISMO SE ENTREVISTO CON LOS ORGANIZADORES DE LOS EVENTOS.  </w:t>
            </w:r>
          </w:p>
        </w:tc>
      </w:tr>
    </w:tbl>
    <w:p w:rsidR="00DA2C38" w:rsidRDefault="00DA2C38" w:rsidP="00EC2842">
      <w:pPr>
        <w:rPr>
          <w:rFonts w:ascii="Arial" w:hAnsi="Arial" w:cs="Arial"/>
        </w:rPr>
      </w:pPr>
    </w:p>
    <w:tbl>
      <w:tblPr>
        <w:tblStyle w:val="Tablaconcuadrcula"/>
        <w:tblpPr w:leftFromText="141" w:rightFromText="141" w:vertAnchor="text" w:horzAnchor="margin" w:tblpY="-240"/>
        <w:tblW w:w="9889" w:type="dxa"/>
        <w:tblLook w:val="04A0"/>
      </w:tblPr>
      <w:tblGrid>
        <w:gridCol w:w="4489"/>
        <w:gridCol w:w="5400"/>
      </w:tblGrid>
      <w:tr w:rsidR="00DB3F7D" w:rsidRPr="006D75FA" w:rsidTr="00DB3F7D">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B3F7D" w:rsidRPr="00377926" w:rsidRDefault="00DB3F7D" w:rsidP="00DB3F7D">
            <w:pPr>
              <w:jc w:val="center"/>
              <w:rPr>
                <w:sz w:val="36"/>
                <w:szCs w:val="36"/>
              </w:rPr>
            </w:pPr>
            <w:r w:rsidRPr="00377926">
              <w:rPr>
                <w:sz w:val="36"/>
                <w:szCs w:val="36"/>
              </w:rPr>
              <w:lastRenderedPageBreak/>
              <w:t>ACCIONES DE COORDINACIÓN</w:t>
            </w:r>
          </w:p>
        </w:tc>
      </w:tr>
      <w:tr w:rsidR="00DB3F7D" w:rsidRPr="006D75FA" w:rsidTr="00DB3F7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Pr="006D75FA" w:rsidRDefault="00DB3F7D" w:rsidP="00DB3F7D">
            <w:pPr>
              <w:jc w:val="both"/>
            </w:pPr>
            <w:r w:rsidRPr="006D75FA">
              <w:t xml:space="preserve">LA DIRECCIÓN DE  </w:t>
            </w:r>
            <w:r w:rsidRPr="004E7373">
              <w:t>VINCULACIÓN CIUDADANA</w:t>
            </w:r>
            <w:r w:rsidRPr="006D75FA">
              <w:t xml:space="preserve"> DE ÉSTA COMISARIA, LLEVO A CABO REUNIONES VECINALES EN LAS SIGUIENTES COLONIAS:</w:t>
            </w:r>
            <w:r>
              <w:t xml:space="preserve"> LOS CANTAROS, SOLIDARIDAD, SALVADOR PORTILLO, FCO, SILVA ROMERO, LA DURAZNERA, CANAL 58, EL TAPATÍO, LAS LIEBRES, EL VERGEL, VALLE DE LA MISERICORDIA, TERRALTA, BALCONES DE SANTA MARÍA,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F7D" w:rsidRPr="006D75FA" w:rsidRDefault="00DB3F7D" w:rsidP="00DB3F7D">
            <w:pPr>
              <w:jc w:val="both"/>
            </w:pPr>
            <w:r w:rsidRPr="006D75FA">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DB3F7D" w:rsidRPr="006D75FA" w:rsidTr="00DB3F7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F7D" w:rsidRPr="006D75FA" w:rsidRDefault="00DB3F7D" w:rsidP="00DB3F7D">
            <w:r>
              <w:t>LA FISCALÍA GENEAL DEL ESTADO, Y LAS COMISARIAS DE LAS POLICIAS PREVENTIVAS DE LOS MUNICIPIOS DE LA ZONA METROPOLITANA.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F7D" w:rsidRDefault="00DB3F7D" w:rsidP="00DB3F7D">
            <w:pPr>
              <w:jc w:val="both"/>
            </w:pPr>
            <w:r>
              <w:t>SE LLEVAN A CABO REUNIONES SEMANALES DE COORDINACION, PARA ANILIZAR DIVERSOS TEMAS RELACIONADOS CON LA SEGURIDAD DE LOS MUNICIPIOS DE LA ZONA METROPOLITANA DE GUADALAJARA.</w:t>
            </w:r>
          </w:p>
          <w:p w:rsidR="00DB3F7D" w:rsidRDefault="00DB3F7D" w:rsidP="00DB3F7D">
            <w:pPr>
              <w:jc w:val="both"/>
            </w:pPr>
          </w:p>
          <w:p w:rsidR="00DB3F7D" w:rsidRDefault="00DB3F7D" w:rsidP="00DB3F7D">
            <w:pPr>
              <w:jc w:val="both"/>
            </w:pPr>
            <w:r>
              <w:t>EN COORDINACIÓN CON LAS COMISARIAS DE GUADALJARA Y TONALA, SE APOYÓ EN EL DISPOSITIVO DE SEGURIDAD EN EL EVENTO RELIGIOSO DE LA IGLESIA DE LA LUZ DE MUNDO DEL 07 AL 17 DE AGOSTO  DEL 2016.</w:t>
            </w:r>
          </w:p>
          <w:p w:rsidR="00DB3F7D" w:rsidRDefault="00DB3F7D" w:rsidP="00DB3F7D"/>
          <w:p w:rsidR="00DB3F7D" w:rsidRPr="006D75FA" w:rsidRDefault="00DB3F7D" w:rsidP="00DB3F7D"/>
        </w:tc>
      </w:tr>
    </w:tbl>
    <w:p w:rsidR="00A721A4" w:rsidRPr="006D75FA" w:rsidRDefault="00A721A4" w:rsidP="00EC2842">
      <w:pPr>
        <w:rPr>
          <w:rFonts w:ascii="Arial" w:hAnsi="Arial" w:cs="Arial"/>
        </w:rPr>
      </w:pPr>
    </w:p>
    <w:tbl>
      <w:tblPr>
        <w:tblStyle w:val="Tablaconcuadrcula"/>
        <w:tblW w:w="9889" w:type="dxa"/>
        <w:tblLook w:val="04A0"/>
      </w:tblPr>
      <w:tblGrid>
        <w:gridCol w:w="4489"/>
        <w:gridCol w:w="5400"/>
      </w:tblGrid>
      <w:tr w:rsidR="00EC2842" w:rsidRPr="006D75FA" w:rsidTr="00081C8D">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377926" w:rsidRDefault="00EC2842" w:rsidP="00576A22">
            <w:pPr>
              <w:jc w:val="center"/>
              <w:rPr>
                <w:sz w:val="36"/>
                <w:szCs w:val="36"/>
              </w:rPr>
            </w:pPr>
            <w:r w:rsidRPr="00377926">
              <w:rPr>
                <w:sz w:val="36"/>
                <w:szCs w:val="36"/>
              </w:rPr>
              <w:t>ACCIONES PERMANENTES</w:t>
            </w:r>
          </w:p>
        </w:tc>
      </w:tr>
      <w:tr w:rsidR="00EC2842" w:rsidRPr="006D75FA"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Default="00233639" w:rsidP="00377926"/>
          <w:p w:rsidR="00EC2842" w:rsidRPr="006D75FA" w:rsidRDefault="00576A22" w:rsidP="00377926">
            <w:r w:rsidRPr="006D75FA">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D75FA" w:rsidRDefault="00576A22" w:rsidP="00AF7F56">
            <w:pPr>
              <w:jc w:val="both"/>
            </w:pPr>
            <w:r w:rsidRPr="006D75FA">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6D75FA"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E115B4" w:rsidRDefault="00233639" w:rsidP="00377926">
            <w:pPr>
              <w:rPr>
                <w:color w:val="FF0000"/>
              </w:rPr>
            </w:pPr>
          </w:p>
          <w:p w:rsidR="00EC2842" w:rsidRPr="001B14E4" w:rsidRDefault="00576A22" w:rsidP="00377926">
            <w:r w:rsidRPr="001B14E4">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D75FA" w:rsidRDefault="00576A22" w:rsidP="00AF7F56">
            <w:pPr>
              <w:jc w:val="both"/>
            </w:pPr>
            <w:r>
              <w:t>SE CONTINUA CON LA VIGILANCIA EN LOS TIANGUIS DE ESTE SECTOR POR LO QUE SE TIENE ASIGNADO PERSONAL MOTORIZADO LOS FINES DE SEMANA PARA ESTE OPERATIVO Y CUANDO LAS NECESIDADES LO PERMITEN SE ASIGNA PERSONAL PIE A TIERRA.</w:t>
            </w:r>
          </w:p>
        </w:tc>
      </w:tr>
      <w:tr w:rsidR="00EC2842" w:rsidRPr="006D75FA"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576A22" w:rsidRDefault="00233639" w:rsidP="00377926"/>
          <w:p w:rsidR="00233639" w:rsidRPr="00576A22" w:rsidRDefault="00233639" w:rsidP="00377926"/>
          <w:p w:rsidR="00EC2842" w:rsidRPr="00576A22" w:rsidRDefault="00576A22" w:rsidP="00377926">
            <w:r w:rsidRPr="00576A22">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D75FA" w:rsidRDefault="00576A22" w:rsidP="00AF7F56">
            <w:pPr>
              <w:jc w:val="both"/>
            </w:pPr>
            <w: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6D75FA"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769" w:rsidRPr="00576A22" w:rsidRDefault="00576A22" w:rsidP="00AF7F56">
            <w:pPr>
              <w:jc w:val="both"/>
            </w:pPr>
            <w:r w:rsidRPr="00576A22">
              <w:t>VIGILANCIA DE PLANTELES EDUCATIVOS, TANTO DE LA SECRETARIA DE EDUCACIÓN PÚBLICA COMO DE LA UNIVERSIDAD DE GUADALAJARA, QUE SE ENCUENTRAN DENTRO DEL MUNICIPIO.</w:t>
            </w:r>
          </w:p>
          <w:p w:rsidR="00EC2842" w:rsidRPr="006D75FA" w:rsidRDefault="00EC2842" w:rsidP="00377926"/>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D75FA" w:rsidRDefault="00576A22" w:rsidP="00377926">
            <w:r>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Tr="00081C8D">
        <w:trPr>
          <w:trHeight w:val="1016"/>
        </w:trPr>
        <w:tc>
          <w:tcPr>
            <w:tcW w:w="4489" w:type="dxa"/>
          </w:tcPr>
          <w:p w:rsidR="00081C8D" w:rsidRDefault="00081C8D" w:rsidP="00377926"/>
          <w:p w:rsidR="00081C8D" w:rsidRPr="00081C8D" w:rsidRDefault="00576A22" w:rsidP="00377926">
            <w:r>
              <w:t xml:space="preserve">VIGILANCIA EN LAS VÍAS RÁPIDAS </w:t>
            </w:r>
          </w:p>
        </w:tc>
        <w:tc>
          <w:tcPr>
            <w:tcW w:w="5400" w:type="dxa"/>
          </w:tcPr>
          <w:p w:rsidR="00081C8D" w:rsidRDefault="00576A22" w:rsidP="00377926">
            <w:r>
              <w:t>INHIBIR EL ROBO A VEHÍCULOS DE CARGA PESADA, EN PERIFÉRICO, CARRETERA CHÁPALA, LÁZARO CÁRDENAS Y LIBRE A ZAPOTLANEJO.</w:t>
            </w:r>
          </w:p>
        </w:tc>
      </w:tr>
      <w:tr w:rsidR="001B14E4" w:rsidTr="00081C8D">
        <w:trPr>
          <w:trHeight w:val="1016"/>
        </w:trPr>
        <w:tc>
          <w:tcPr>
            <w:tcW w:w="4489" w:type="dxa"/>
          </w:tcPr>
          <w:p w:rsidR="001B14E4" w:rsidRDefault="00576A22" w:rsidP="00377926">
            <w:r>
              <w:t xml:space="preserve">OPERATIVO CON PERSONAL DE LA 15/A ZONA MILITAR, POLICÍA FEDERAL, PERSONAL DE LA FISCALÍA CENTRAL Y GENERAL. </w:t>
            </w:r>
          </w:p>
        </w:tc>
        <w:tc>
          <w:tcPr>
            <w:tcW w:w="5400" w:type="dxa"/>
          </w:tcPr>
          <w:p w:rsidR="001B14E4" w:rsidRDefault="001B14E4" w:rsidP="00377926"/>
        </w:tc>
      </w:tr>
      <w:tr w:rsidR="00576A22" w:rsidTr="00081C8D">
        <w:trPr>
          <w:trHeight w:val="1016"/>
        </w:trPr>
        <w:tc>
          <w:tcPr>
            <w:tcW w:w="4489" w:type="dxa"/>
          </w:tcPr>
          <w:p w:rsidR="00576A22" w:rsidRDefault="00576A22" w:rsidP="00AF7F56">
            <w:pPr>
              <w:jc w:val="both"/>
            </w:pPr>
            <w:r>
              <w:t xml:space="preserve"> COMO ORDEN VERBAL SE TIENE COMO CONSIGNA PROPORCIONAR VIGILANCIA EN LOS BANCOS Y TIENDAS DEPARTAMENTALES LAS CUALES SE ENCUENTRAN EN ZONA CENTRO. </w:t>
            </w:r>
          </w:p>
        </w:tc>
        <w:tc>
          <w:tcPr>
            <w:tcW w:w="5400" w:type="dxa"/>
          </w:tcPr>
          <w:p w:rsidR="00576A22" w:rsidRDefault="00576A22" w:rsidP="00377926">
            <w:r>
              <w:t xml:space="preserve">SIN NINGUNA RELEVANCIA QUE MANIFESTAR. </w:t>
            </w:r>
          </w:p>
        </w:tc>
      </w:tr>
    </w:tbl>
    <w:p w:rsidR="00576A22" w:rsidRDefault="00576A22" w:rsidP="00081C8D">
      <w:pPr>
        <w:tabs>
          <w:tab w:val="left" w:pos="8550"/>
        </w:tabs>
        <w:rPr>
          <w:rFonts w:ascii="Arial" w:hAnsi="Arial" w:cs="Arial"/>
        </w:rPr>
      </w:pPr>
    </w:p>
    <w:p w:rsidR="00576A22" w:rsidRDefault="00576A22" w:rsidP="00081C8D">
      <w:pPr>
        <w:tabs>
          <w:tab w:val="left" w:pos="8550"/>
        </w:tabs>
        <w:rPr>
          <w:rFonts w:ascii="Arial" w:hAnsi="Arial" w:cs="Arial"/>
        </w:rPr>
      </w:pPr>
    </w:p>
    <w:tbl>
      <w:tblPr>
        <w:tblStyle w:val="Tablaconcuadrcula"/>
        <w:tblW w:w="0" w:type="auto"/>
        <w:tblLook w:val="04A0"/>
      </w:tblPr>
      <w:tblGrid>
        <w:gridCol w:w="4503"/>
        <w:gridCol w:w="5042"/>
      </w:tblGrid>
      <w:tr w:rsidR="00E735CA" w:rsidTr="00EA6219">
        <w:trPr>
          <w:trHeight w:val="1253"/>
        </w:trPr>
        <w:tc>
          <w:tcPr>
            <w:tcW w:w="9545" w:type="dxa"/>
            <w:gridSpan w:val="2"/>
            <w:shd w:val="clear" w:color="auto" w:fill="A6A6A6" w:themeFill="background1" w:themeFillShade="A6"/>
          </w:tcPr>
          <w:p w:rsidR="00E735CA" w:rsidRPr="00377926" w:rsidRDefault="00576A22" w:rsidP="00377926">
            <w:pPr>
              <w:jc w:val="center"/>
              <w:rPr>
                <w:sz w:val="36"/>
                <w:szCs w:val="36"/>
              </w:rPr>
            </w:pPr>
            <w:r w:rsidRPr="00377926">
              <w:rPr>
                <w:sz w:val="36"/>
                <w:szCs w:val="36"/>
              </w:rPr>
              <w:t>ACCIONES Y APOYO, COLABORACION CON AUTORIDADES JUDICIALES Y MINISTERIALES</w:t>
            </w:r>
          </w:p>
        </w:tc>
      </w:tr>
      <w:tr w:rsidR="00EA6219" w:rsidTr="00EA6219">
        <w:trPr>
          <w:trHeight w:val="1413"/>
        </w:trPr>
        <w:tc>
          <w:tcPr>
            <w:tcW w:w="4503" w:type="dxa"/>
          </w:tcPr>
          <w:p w:rsidR="00EA6219" w:rsidRDefault="00EA6219" w:rsidP="00377926"/>
          <w:p w:rsidR="00A721A4" w:rsidRDefault="00A721A4" w:rsidP="00377926"/>
          <w:p w:rsidR="00A721A4" w:rsidRDefault="00A721A4" w:rsidP="00377926"/>
          <w:p w:rsidR="00A721A4" w:rsidRDefault="00A721A4" w:rsidP="00377926"/>
          <w:p w:rsidR="00A721A4" w:rsidRDefault="00A721A4" w:rsidP="00377926"/>
          <w:p w:rsidR="00EA6219" w:rsidRDefault="00576A22" w:rsidP="00377926">
            <w:r>
              <w:t xml:space="preserve">PROTOCOLO “ALBA”, DILIGENCIAS, SEGURIDAD Y AUXILIO, CEDULAS DE CITACIÓN, BÚSQUEDA Y LOCALIZACIÓN, NOTIFICACIÓN, CARPETAS DE INVESTIGACIÓN, </w:t>
            </w:r>
          </w:p>
        </w:tc>
        <w:tc>
          <w:tcPr>
            <w:tcW w:w="5042" w:type="dxa"/>
          </w:tcPr>
          <w:p w:rsidR="00EA6219" w:rsidRDefault="00576A22" w:rsidP="007865BB">
            <w:pPr>
              <w:jc w:val="both"/>
            </w:pPr>
            <w:r>
              <w:t>SE EXHORTA AL PERSONAL PARA LA BÚSQUEDA Y LOCALIZACIÓN DE PERSONAS DESAPARECIDAS PROPORCIONANDO LAS CARACTERÍSTICAS Y PONIENDO L</w:t>
            </w:r>
            <w:r w:rsidR="007865BB">
              <w:t>AS FOTOGRAFÍAS EN LUGAR VISIBLE.</w:t>
            </w:r>
            <w:r>
              <w:t xml:space="preserve"> SE ACUDE A LOS DOMICILIOS PARA CONOCER EL TIPO DE INSEGURIDAD QUE LES AQUEJA A LOS CUALES SE LES PROPORCIONA EL NUMERO DE ESTA COMISARÍA PARA EN CASO DE ALGÚN REQUERIMIENT</w:t>
            </w:r>
            <w:r w:rsidR="0095530D">
              <w:t>O, ASÍ COMO TAMBIÉN SE ACUDE A</w:t>
            </w:r>
            <w:r w:rsidR="007865BB">
              <w:t xml:space="preserve"> LOS DOMICILIOS PARA</w:t>
            </w:r>
            <w:r>
              <w:t xml:space="preserve"> LA ENTREGA DE CEDULAS DE C</w:t>
            </w:r>
            <w:r w:rsidR="00DA119E">
              <w:t>ITACIÓN, NOTIFICACIONES,</w:t>
            </w:r>
            <w:r w:rsidR="007865BB">
              <w:t xml:space="preserve"> LOCALIZACIONES. DE LA MISMA FORMA </w:t>
            </w:r>
            <w:r>
              <w:t>EN COORDINACIÓN CON LA DIRECCIÓN JURÍDICA Y</w:t>
            </w:r>
            <w:r w:rsidR="00DA119E">
              <w:t xml:space="preserve"> DE </w:t>
            </w:r>
            <w:r>
              <w:t xml:space="preserve"> DERECHOS HUMANOS</w:t>
            </w:r>
            <w:r w:rsidR="007865BB">
              <w:t>,</w:t>
            </w:r>
            <w:r>
              <w:t xml:space="preserve"> SE APOYA A</w:t>
            </w:r>
            <w:r w:rsidR="00DA119E">
              <w:t>L</w:t>
            </w:r>
            <w:r>
              <w:t xml:space="preserve"> PERSONAL DE DIVERSOS JUZGADOS ESPECIALIZADOS EN DIFERENTES MATERIAS CON EL FIN DE LLEVAR A CABO DILIGENCIA</w:t>
            </w:r>
            <w:r w:rsidR="00DA119E">
              <w:t>S</w:t>
            </w:r>
            <w:r>
              <w:t>, NOTIFICACIONES Y ENTREGA DE CEDULA</w:t>
            </w:r>
            <w:r w:rsidR="00DA119E">
              <w:t>S DE CITACIÓN EN DIFERENTES RUBR</w:t>
            </w:r>
            <w:r>
              <w:t>OS.</w:t>
            </w:r>
          </w:p>
        </w:tc>
      </w:tr>
    </w:tbl>
    <w:p w:rsidR="00E735CA" w:rsidRDefault="00E735CA" w:rsidP="00081C8D">
      <w:pPr>
        <w:tabs>
          <w:tab w:val="left" w:pos="8550"/>
        </w:tabs>
        <w:rPr>
          <w:rFonts w:ascii="Arial" w:hAnsi="Arial" w:cs="Arial"/>
        </w:rPr>
      </w:pPr>
    </w:p>
    <w:p w:rsidR="00576A22" w:rsidRDefault="00576A22" w:rsidP="00081C8D">
      <w:pPr>
        <w:tabs>
          <w:tab w:val="left" w:pos="8550"/>
        </w:tabs>
        <w:rPr>
          <w:rFonts w:ascii="Arial" w:hAnsi="Arial" w:cs="Arial"/>
        </w:rPr>
      </w:pPr>
    </w:p>
    <w:p w:rsidR="00EC2842" w:rsidRPr="006D75FA" w:rsidRDefault="00EC2842" w:rsidP="00A721A4">
      <w:pPr>
        <w:ind w:firstLine="708"/>
        <w:jc w:val="both"/>
        <w:rPr>
          <w:rFonts w:ascii="Arial" w:hAnsi="Arial" w:cs="Arial"/>
        </w:rPr>
      </w:pPr>
      <w:r w:rsidRPr="006D75FA">
        <w:rPr>
          <w:rFonts w:ascii="Arial" w:hAnsi="Arial" w:cs="Arial"/>
        </w:rPr>
        <w:t>Sin otro particular por el momento quedo a sus superiores órdenes para lo que a bien tenga ordenar.</w:t>
      </w:r>
    </w:p>
    <w:p w:rsidR="00EC2842" w:rsidRPr="006D75FA" w:rsidRDefault="00EC2842" w:rsidP="00EC2842">
      <w:pPr>
        <w:spacing w:after="0"/>
        <w:ind w:firstLine="708"/>
        <w:jc w:val="center"/>
        <w:rPr>
          <w:rFonts w:ascii="Arial" w:hAnsi="Arial" w:cs="Arial"/>
          <w:b/>
        </w:rPr>
      </w:pPr>
    </w:p>
    <w:p w:rsidR="00EC2842" w:rsidRPr="006D75FA" w:rsidRDefault="00EC2842" w:rsidP="00EC2842">
      <w:pPr>
        <w:spacing w:after="0"/>
        <w:jc w:val="center"/>
        <w:rPr>
          <w:rFonts w:ascii="Arial" w:hAnsi="Arial" w:cs="Arial"/>
          <w:b/>
        </w:rPr>
      </w:pPr>
      <w:r w:rsidRPr="006D75FA">
        <w:rPr>
          <w:rFonts w:ascii="Arial" w:hAnsi="Arial" w:cs="Arial"/>
          <w:b/>
        </w:rPr>
        <w:t>RESPETUOSAMENTE</w:t>
      </w:r>
    </w:p>
    <w:p w:rsidR="00EC2842" w:rsidRPr="006D75FA" w:rsidRDefault="00EC2842" w:rsidP="00EC2842">
      <w:pPr>
        <w:spacing w:after="0"/>
        <w:jc w:val="center"/>
        <w:rPr>
          <w:rFonts w:ascii="Arial" w:hAnsi="Arial" w:cs="Arial"/>
          <w:b/>
        </w:rPr>
      </w:pPr>
      <w:r w:rsidRPr="006D75FA">
        <w:rPr>
          <w:rFonts w:ascii="Arial" w:hAnsi="Arial" w:cs="Arial"/>
          <w:b/>
        </w:rPr>
        <w:t xml:space="preserve">SAN </w:t>
      </w:r>
      <w:r w:rsidR="00053D3E">
        <w:rPr>
          <w:rFonts w:ascii="Arial" w:hAnsi="Arial" w:cs="Arial"/>
          <w:b/>
        </w:rPr>
        <w:t>PEDRO TLAQUEPAQUE, JALISCO, A 02</w:t>
      </w:r>
      <w:r w:rsidRPr="006D75FA">
        <w:rPr>
          <w:rFonts w:ascii="Arial" w:hAnsi="Arial" w:cs="Arial"/>
          <w:b/>
        </w:rPr>
        <w:t xml:space="preserve"> DE </w:t>
      </w:r>
      <w:r w:rsidR="00576A22">
        <w:rPr>
          <w:rFonts w:ascii="Arial" w:hAnsi="Arial" w:cs="Arial"/>
          <w:b/>
        </w:rPr>
        <w:t>SEPTIEMBRE</w:t>
      </w:r>
      <w:r w:rsidR="00053D3E">
        <w:rPr>
          <w:rFonts w:ascii="Arial" w:hAnsi="Arial" w:cs="Arial"/>
          <w:b/>
        </w:rPr>
        <w:t xml:space="preserve"> </w:t>
      </w:r>
      <w:r w:rsidRPr="006D75FA">
        <w:rPr>
          <w:rFonts w:ascii="Arial" w:hAnsi="Arial" w:cs="Arial"/>
          <w:b/>
        </w:rPr>
        <w:t xml:space="preserve"> DEL 2016.</w:t>
      </w:r>
    </w:p>
    <w:p w:rsidR="00EC2842" w:rsidRPr="006D75FA" w:rsidRDefault="00EC2842" w:rsidP="00EC2842">
      <w:pPr>
        <w:spacing w:after="0"/>
        <w:ind w:firstLine="708"/>
        <w:jc w:val="both"/>
        <w:rPr>
          <w:rFonts w:ascii="Arial" w:hAnsi="Arial" w:cs="Arial"/>
        </w:rPr>
      </w:pPr>
    </w:p>
    <w:p w:rsidR="00EC2842" w:rsidRPr="006D75FA" w:rsidRDefault="00EC2842" w:rsidP="00EC2842">
      <w:pPr>
        <w:spacing w:after="0"/>
        <w:ind w:firstLine="708"/>
        <w:jc w:val="both"/>
        <w:rPr>
          <w:rFonts w:ascii="Arial" w:hAnsi="Arial" w:cs="Arial"/>
        </w:rPr>
      </w:pPr>
    </w:p>
    <w:p w:rsidR="00EC2842" w:rsidRPr="006D75FA" w:rsidRDefault="00EC2842" w:rsidP="00EC2842">
      <w:pPr>
        <w:spacing w:after="0"/>
        <w:rPr>
          <w:rFonts w:ascii="Arial" w:hAnsi="Arial" w:cs="Arial"/>
        </w:rPr>
      </w:pPr>
      <w:r w:rsidRPr="006D75FA">
        <w:rPr>
          <w:rFonts w:ascii="Arial" w:hAnsi="Arial" w:cs="Arial"/>
        </w:rPr>
        <w:t xml:space="preserve">                                         ____________________________________</w:t>
      </w:r>
    </w:p>
    <w:p w:rsidR="00EC2842" w:rsidRPr="006D75FA" w:rsidRDefault="00EC2842" w:rsidP="00EC2842">
      <w:pPr>
        <w:spacing w:after="0"/>
        <w:jc w:val="center"/>
        <w:rPr>
          <w:rFonts w:ascii="Arial" w:hAnsi="Arial" w:cs="Arial"/>
          <w:b/>
        </w:rPr>
      </w:pPr>
      <w:r w:rsidRPr="006D75FA">
        <w:rPr>
          <w:rFonts w:ascii="Arial" w:hAnsi="Arial" w:cs="Arial"/>
          <w:b/>
        </w:rPr>
        <w:t>LIC. GUSTAVO ADOLFO JIMENEZ MOYA</w:t>
      </w:r>
    </w:p>
    <w:p w:rsidR="00EC2842" w:rsidRPr="006D75FA" w:rsidRDefault="00EC2842" w:rsidP="00EC2842">
      <w:pPr>
        <w:spacing w:after="0"/>
        <w:jc w:val="center"/>
        <w:rPr>
          <w:rFonts w:ascii="Arial" w:hAnsi="Arial" w:cs="Arial"/>
          <w:b/>
        </w:rPr>
      </w:pPr>
      <w:r w:rsidRPr="006D75FA">
        <w:rPr>
          <w:rFonts w:ascii="Arial" w:hAnsi="Arial" w:cs="Arial"/>
          <w:b/>
        </w:rPr>
        <w:t>DIRECTOR OPERATIVO DE LA POLICÍA PREVENTIVA</w:t>
      </w:r>
    </w:p>
    <w:p w:rsidR="00EC2842" w:rsidRPr="006D75FA" w:rsidRDefault="00EC2842" w:rsidP="00A721A4">
      <w:pPr>
        <w:spacing w:after="0"/>
        <w:jc w:val="center"/>
        <w:rPr>
          <w:rFonts w:ascii="Arial" w:hAnsi="Arial" w:cs="Arial"/>
          <w:b/>
        </w:rPr>
      </w:pPr>
      <w:r w:rsidRPr="006D75FA">
        <w:rPr>
          <w:rFonts w:ascii="Arial" w:hAnsi="Arial" w:cs="Arial"/>
          <w:b/>
        </w:rPr>
        <w:t>MUNICIPAL DE</w:t>
      </w:r>
      <w:r w:rsidR="00A721A4">
        <w:rPr>
          <w:rFonts w:ascii="Arial" w:hAnsi="Arial" w:cs="Arial"/>
          <w:b/>
        </w:rPr>
        <w:t xml:space="preserve"> SAN PEDRO, TLAQUEPAQUE, JALISCO</w:t>
      </w:r>
    </w:p>
    <w:p w:rsidR="00EC2842" w:rsidRPr="006D75FA" w:rsidRDefault="00EC2842" w:rsidP="00EC2842">
      <w:pPr>
        <w:jc w:val="center"/>
        <w:rPr>
          <w:rFonts w:ascii="Arial" w:hAnsi="Arial" w:cs="Arial"/>
          <w:b/>
        </w:rPr>
      </w:pPr>
    </w:p>
    <w:p w:rsidR="00EC2842" w:rsidRPr="006D75FA" w:rsidRDefault="00EC2842" w:rsidP="00EC2842">
      <w:pPr>
        <w:spacing w:after="0"/>
        <w:rPr>
          <w:rFonts w:ascii="Arial" w:hAnsi="Arial" w:cs="Arial"/>
          <w:b/>
          <w:sz w:val="16"/>
          <w:szCs w:val="16"/>
        </w:rPr>
      </w:pPr>
      <w:r w:rsidRPr="006D75FA">
        <w:rPr>
          <w:rFonts w:ascii="Arial" w:hAnsi="Arial" w:cs="Arial"/>
          <w:b/>
          <w:sz w:val="16"/>
          <w:szCs w:val="16"/>
        </w:rPr>
        <w:t>C.C.P. LIC. YADIRA ALEXANDRA PARTIDA GOMEZ.  DIRECTORA DE VINCULACION CIUDADANA. ………………PTE.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EC2842" w:rsidRPr="0080474A" w:rsidRDefault="00EC2842" w:rsidP="00EC2842">
      <w:pPr>
        <w:spacing w:after="0"/>
        <w:rPr>
          <w:rFonts w:ascii="Arial" w:hAnsi="Arial" w:cs="Arial"/>
          <w:sz w:val="16"/>
          <w:szCs w:val="16"/>
        </w:rPr>
      </w:pPr>
      <w:r w:rsidRPr="0080474A">
        <w:rPr>
          <w:rFonts w:ascii="Arial" w:hAnsi="Arial" w:cs="Arial"/>
          <w:b/>
          <w:sz w:val="16"/>
          <w:szCs w:val="16"/>
        </w:rPr>
        <w:t>GAJM/ACR</w:t>
      </w:r>
      <w:r w:rsidR="00EC7404" w:rsidRPr="0080474A">
        <w:rPr>
          <w:rFonts w:ascii="Arial" w:hAnsi="Arial" w:cs="Arial"/>
          <w:b/>
          <w:sz w:val="16"/>
          <w:szCs w:val="16"/>
        </w:rPr>
        <w:t>/lyvd</w:t>
      </w:r>
    </w:p>
    <w:p w:rsidR="00EC2842" w:rsidRPr="0080474A" w:rsidRDefault="00EC2842" w:rsidP="00EC2842">
      <w:pPr>
        <w:rPr>
          <w:rFonts w:ascii="Arial" w:hAnsi="Arial" w:cs="Arial"/>
        </w:rPr>
      </w:pPr>
    </w:p>
    <w:p w:rsidR="00EC2842" w:rsidRPr="0080474A" w:rsidRDefault="00EC2842" w:rsidP="00EC2842">
      <w:pPr>
        <w:rPr>
          <w:rFonts w:ascii="Arial" w:hAnsi="Arial" w:cs="Arial"/>
        </w:rPr>
      </w:pPr>
    </w:p>
    <w:p w:rsidR="00EC2842" w:rsidRPr="0080474A" w:rsidRDefault="00EC2842" w:rsidP="00EC2842"/>
    <w:p w:rsidR="00EC2842" w:rsidRPr="0080474A" w:rsidRDefault="00EC2842" w:rsidP="00EC2842"/>
    <w:p w:rsidR="00FA78A6" w:rsidRPr="0080474A" w:rsidRDefault="00FA78A6"/>
    <w:sectPr w:rsidR="00FA78A6" w:rsidRPr="0080474A" w:rsidSect="00DB3F7D">
      <w:headerReference w:type="default" r:id="rId8"/>
      <w:pgSz w:w="12240" w:h="20160" w:code="5"/>
      <w:pgMar w:top="851" w:right="1247" w:bottom="119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42" w:rsidRDefault="00877342" w:rsidP="00081C8D">
      <w:pPr>
        <w:spacing w:after="0" w:line="240" w:lineRule="auto"/>
      </w:pPr>
      <w:r>
        <w:separator/>
      </w:r>
    </w:p>
  </w:endnote>
  <w:endnote w:type="continuationSeparator" w:id="1">
    <w:p w:rsidR="00877342" w:rsidRDefault="00877342"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42" w:rsidRDefault="00877342" w:rsidP="00081C8D">
      <w:pPr>
        <w:spacing w:after="0" w:line="240" w:lineRule="auto"/>
      </w:pPr>
      <w:r>
        <w:separator/>
      </w:r>
    </w:p>
  </w:footnote>
  <w:footnote w:type="continuationSeparator" w:id="1">
    <w:p w:rsidR="00877342" w:rsidRDefault="00877342"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9D" w:rsidRDefault="00A14C9D">
    <w:pPr>
      <w:pStyle w:val="Encabezado"/>
    </w:pPr>
  </w:p>
  <w:p w:rsidR="00A14C9D" w:rsidRDefault="00A14C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842"/>
    <w:rsid w:val="00007394"/>
    <w:rsid w:val="00026E0D"/>
    <w:rsid w:val="000320FD"/>
    <w:rsid w:val="00046B6D"/>
    <w:rsid w:val="00053D3E"/>
    <w:rsid w:val="00081C8D"/>
    <w:rsid w:val="00081E88"/>
    <w:rsid w:val="0008300D"/>
    <w:rsid w:val="000C0C2D"/>
    <w:rsid w:val="000C5A1E"/>
    <w:rsid w:val="000F5F4F"/>
    <w:rsid w:val="001225ED"/>
    <w:rsid w:val="00124256"/>
    <w:rsid w:val="00190D1B"/>
    <w:rsid w:val="0019227B"/>
    <w:rsid w:val="001B14E4"/>
    <w:rsid w:val="001B3283"/>
    <w:rsid w:val="001E0593"/>
    <w:rsid w:val="001E669B"/>
    <w:rsid w:val="00200EDB"/>
    <w:rsid w:val="00207C05"/>
    <w:rsid w:val="00233639"/>
    <w:rsid w:val="002433F4"/>
    <w:rsid w:val="00245F42"/>
    <w:rsid w:val="00247732"/>
    <w:rsid w:val="002601C2"/>
    <w:rsid w:val="0027630D"/>
    <w:rsid w:val="002933EC"/>
    <w:rsid w:val="002A60D0"/>
    <w:rsid w:val="002A6CD2"/>
    <w:rsid w:val="003000FA"/>
    <w:rsid w:val="003102E6"/>
    <w:rsid w:val="003216E8"/>
    <w:rsid w:val="00325628"/>
    <w:rsid w:val="003553AF"/>
    <w:rsid w:val="00364252"/>
    <w:rsid w:val="00377926"/>
    <w:rsid w:val="003B0855"/>
    <w:rsid w:val="003D449F"/>
    <w:rsid w:val="00403020"/>
    <w:rsid w:val="004050AA"/>
    <w:rsid w:val="00472D7B"/>
    <w:rsid w:val="004E4F92"/>
    <w:rsid w:val="004E7373"/>
    <w:rsid w:val="004F5590"/>
    <w:rsid w:val="005036D0"/>
    <w:rsid w:val="00503D7E"/>
    <w:rsid w:val="00504F9B"/>
    <w:rsid w:val="005056BE"/>
    <w:rsid w:val="005068F9"/>
    <w:rsid w:val="00510F06"/>
    <w:rsid w:val="00514C9D"/>
    <w:rsid w:val="00535928"/>
    <w:rsid w:val="00547269"/>
    <w:rsid w:val="00556E5D"/>
    <w:rsid w:val="00564105"/>
    <w:rsid w:val="00576A22"/>
    <w:rsid w:val="00580B7C"/>
    <w:rsid w:val="00590AA1"/>
    <w:rsid w:val="00591A72"/>
    <w:rsid w:val="005B23E6"/>
    <w:rsid w:val="005D0610"/>
    <w:rsid w:val="005F4F34"/>
    <w:rsid w:val="00624D12"/>
    <w:rsid w:val="00645B44"/>
    <w:rsid w:val="00655F68"/>
    <w:rsid w:val="00667954"/>
    <w:rsid w:val="006756C8"/>
    <w:rsid w:val="006A3B5B"/>
    <w:rsid w:val="006A799A"/>
    <w:rsid w:val="006B62CA"/>
    <w:rsid w:val="006D28A6"/>
    <w:rsid w:val="006D5088"/>
    <w:rsid w:val="006F693B"/>
    <w:rsid w:val="00710E1B"/>
    <w:rsid w:val="00715FF1"/>
    <w:rsid w:val="00772EE2"/>
    <w:rsid w:val="00775D51"/>
    <w:rsid w:val="007865BB"/>
    <w:rsid w:val="00791B76"/>
    <w:rsid w:val="007D234C"/>
    <w:rsid w:val="007D4483"/>
    <w:rsid w:val="007D6618"/>
    <w:rsid w:val="007E7881"/>
    <w:rsid w:val="0080474A"/>
    <w:rsid w:val="0081763F"/>
    <w:rsid w:val="00872810"/>
    <w:rsid w:val="008728BF"/>
    <w:rsid w:val="00877342"/>
    <w:rsid w:val="008B7158"/>
    <w:rsid w:val="008F6BCF"/>
    <w:rsid w:val="00903030"/>
    <w:rsid w:val="00903AA1"/>
    <w:rsid w:val="00927966"/>
    <w:rsid w:val="00950C41"/>
    <w:rsid w:val="009534F0"/>
    <w:rsid w:val="0095530D"/>
    <w:rsid w:val="009640F7"/>
    <w:rsid w:val="00986E80"/>
    <w:rsid w:val="00990BA0"/>
    <w:rsid w:val="009D2493"/>
    <w:rsid w:val="009D2A58"/>
    <w:rsid w:val="009F1AC0"/>
    <w:rsid w:val="00A03670"/>
    <w:rsid w:val="00A14C9D"/>
    <w:rsid w:val="00A44310"/>
    <w:rsid w:val="00A54505"/>
    <w:rsid w:val="00A610C8"/>
    <w:rsid w:val="00A721A4"/>
    <w:rsid w:val="00A73D71"/>
    <w:rsid w:val="00A774ED"/>
    <w:rsid w:val="00A82082"/>
    <w:rsid w:val="00A84010"/>
    <w:rsid w:val="00A86F70"/>
    <w:rsid w:val="00AC3BD2"/>
    <w:rsid w:val="00AC6EE0"/>
    <w:rsid w:val="00AF7F56"/>
    <w:rsid w:val="00B0373D"/>
    <w:rsid w:val="00B24F58"/>
    <w:rsid w:val="00B63144"/>
    <w:rsid w:val="00B65875"/>
    <w:rsid w:val="00B65C27"/>
    <w:rsid w:val="00B72FD3"/>
    <w:rsid w:val="00B75791"/>
    <w:rsid w:val="00B831D4"/>
    <w:rsid w:val="00BA4A6D"/>
    <w:rsid w:val="00BA6A0F"/>
    <w:rsid w:val="00BB562A"/>
    <w:rsid w:val="00BC790F"/>
    <w:rsid w:val="00BC7CC3"/>
    <w:rsid w:val="00BF4B88"/>
    <w:rsid w:val="00BF54F9"/>
    <w:rsid w:val="00C237F7"/>
    <w:rsid w:val="00C3037F"/>
    <w:rsid w:val="00C42B46"/>
    <w:rsid w:val="00C53A3B"/>
    <w:rsid w:val="00C62403"/>
    <w:rsid w:val="00C73018"/>
    <w:rsid w:val="00C80AD1"/>
    <w:rsid w:val="00C82521"/>
    <w:rsid w:val="00CB1AC3"/>
    <w:rsid w:val="00CE30AF"/>
    <w:rsid w:val="00CE6004"/>
    <w:rsid w:val="00CF056F"/>
    <w:rsid w:val="00D22D34"/>
    <w:rsid w:val="00D36885"/>
    <w:rsid w:val="00D41162"/>
    <w:rsid w:val="00D469B5"/>
    <w:rsid w:val="00D5164B"/>
    <w:rsid w:val="00D60874"/>
    <w:rsid w:val="00D65CC7"/>
    <w:rsid w:val="00D71305"/>
    <w:rsid w:val="00D7375B"/>
    <w:rsid w:val="00DA119E"/>
    <w:rsid w:val="00DA2C38"/>
    <w:rsid w:val="00DA3975"/>
    <w:rsid w:val="00DB3F7D"/>
    <w:rsid w:val="00DD484E"/>
    <w:rsid w:val="00DD790A"/>
    <w:rsid w:val="00DE0F3C"/>
    <w:rsid w:val="00DF3C81"/>
    <w:rsid w:val="00E115B4"/>
    <w:rsid w:val="00E122A1"/>
    <w:rsid w:val="00E71A1A"/>
    <w:rsid w:val="00E735CA"/>
    <w:rsid w:val="00EA6219"/>
    <w:rsid w:val="00EB2049"/>
    <w:rsid w:val="00EB5797"/>
    <w:rsid w:val="00EC2842"/>
    <w:rsid w:val="00EC4769"/>
    <w:rsid w:val="00EC7404"/>
    <w:rsid w:val="00EE582A"/>
    <w:rsid w:val="00EF10C5"/>
    <w:rsid w:val="00F35476"/>
    <w:rsid w:val="00F41F2D"/>
    <w:rsid w:val="00F46BA3"/>
    <w:rsid w:val="00F47D54"/>
    <w:rsid w:val="00F72DCA"/>
    <w:rsid w:val="00F85F03"/>
    <w:rsid w:val="00F9757D"/>
    <w:rsid w:val="00FA78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9386-2072-4B5F-B882-9EF7D204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cp:lastPrinted>2016-09-05T18:55:00Z</cp:lastPrinted>
  <dcterms:created xsi:type="dcterms:W3CDTF">2016-09-05T20:04:00Z</dcterms:created>
  <dcterms:modified xsi:type="dcterms:W3CDTF">2016-09-05T20:04:00Z</dcterms:modified>
</cp:coreProperties>
</file>