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59264"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26"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73914" w:rsidRDefault="003D1C65" w:rsidP="00317C7C">
      <w:pPr>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317C7C">
        <w:rPr>
          <w:rFonts w:ascii="Arial" w:hAnsi="Arial" w:cs="Arial"/>
          <w:sz w:val="24"/>
          <w:szCs w:val="24"/>
          <w:lang w:val="es-MX"/>
        </w:rPr>
        <w:t xml:space="preserve">El turno </w:t>
      </w:r>
      <w:r w:rsidR="00317C7C">
        <w:rPr>
          <w:rFonts w:ascii="Arial" w:hAnsi="Arial" w:cs="Arial"/>
          <w:sz w:val="24"/>
          <w:szCs w:val="24"/>
        </w:rPr>
        <w:t xml:space="preserve">suscrito </w:t>
      </w:r>
      <w:r w:rsidR="00317C7C" w:rsidRPr="003D1C65">
        <w:rPr>
          <w:rFonts w:ascii="Arial" w:hAnsi="Arial" w:cs="Arial"/>
          <w:sz w:val="24"/>
          <w:szCs w:val="24"/>
        </w:rPr>
        <w:t xml:space="preserve">por la Regidora Mirna </w:t>
      </w:r>
      <w:proofErr w:type="spellStart"/>
      <w:r w:rsidR="00317C7C" w:rsidRPr="003D1C65">
        <w:rPr>
          <w:rFonts w:ascii="Arial" w:hAnsi="Arial" w:cs="Arial"/>
          <w:sz w:val="24"/>
          <w:szCs w:val="24"/>
        </w:rPr>
        <w:t>Citlalli</w:t>
      </w:r>
      <w:proofErr w:type="spellEnd"/>
      <w:r w:rsidR="00317C7C" w:rsidRPr="003D1C65">
        <w:rPr>
          <w:rFonts w:ascii="Arial" w:hAnsi="Arial" w:cs="Arial"/>
          <w:sz w:val="24"/>
          <w:szCs w:val="24"/>
        </w:rPr>
        <w:t xml:space="preserve"> Amaya de Luna</w:t>
      </w:r>
      <w:r w:rsidR="00317C7C">
        <w:rPr>
          <w:rFonts w:ascii="Arial" w:hAnsi="Arial" w:cs="Arial"/>
          <w:sz w:val="24"/>
          <w:szCs w:val="24"/>
        </w:rPr>
        <w:t>, aprobado por unanimidad.</w:t>
      </w:r>
      <w:r w:rsidR="00317C7C">
        <w:rPr>
          <w:rFonts w:ascii="Arial" w:hAnsi="Arial" w:cs="Arial"/>
          <w:sz w:val="24"/>
          <w:szCs w:val="24"/>
          <w:lang w:val="es-MX"/>
        </w:rPr>
        <w:t>---------------------------------------------------------------------------------------------------------------------------------------------------------------------------------------------------------</w:t>
      </w:r>
      <w:r w:rsidR="00A96C9B" w:rsidRPr="00A96C9B">
        <w:rPr>
          <w:rFonts w:ascii="Arial" w:hAnsi="Arial" w:cs="Arial"/>
          <w:b/>
          <w:sz w:val="24"/>
          <w:szCs w:val="24"/>
          <w:lang w:val="es-MX"/>
        </w:rPr>
        <w:t>Único.-</w:t>
      </w:r>
      <w:r w:rsidR="00C85C71">
        <w:rPr>
          <w:rFonts w:ascii="Arial" w:hAnsi="Arial" w:cs="Arial"/>
          <w:b/>
          <w:sz w:val="24"/>
          <w:szCs w:val="24"/>
          <w:lang w:val="es-MX"/>
        </w:rPr>
        <w:t xml:space="preserve"> </w:t>
      </w:r>
      <w:r w:rsidR="00AE2A8C">
        <w:rPr>
          <w:rFonts w:ascii="Arial" w:hAnsi="Arial" w:cs="Arial"/>
          <w:sz w:val="24"/>
          <w:szCs w:val="24"/>
          <w:lang w:val="es-MX"/>
        </w:rPr>
        <w:t xml:space="preserve">El Ayuntamiento Constitucional de San Pedro Tlaquepaque aprueba el turno a </w:t>
      </w:r>
      <w:r w:rsidRPr="003D1C65">
        <w:rPr>
          <w:rFonts w:ascii="Arial" w:hAnsi="Arial" w:cs="Arial"/>
          <w:sz w:val="24"/>
          <w:szCs w:val="24"/>
        </w:rPr>
        <w:t xml:space="preserve">la Comisión Edilicia de Hacienda, Patrimonio y Presupuesto, </w:t>
      </w:r>
      <w:r w:rsidR="00AE2A8C">
        <w:rPr>
          <w:rFonts w:ascii="Arial" w:hAnsi="Arial" w:cs="Arial"/>
          <w:sz w:val="24"/>
          <w:szCs w:val="24"/>
        </w:rPr>
        <w:t xml:space="preserve">para el estudio y análisis del </w:t>
      </w:r>
      <w:r w:rsidR="00AE2A8C" w:rsidRPr="00A96C9B">
        <w:rPr>
          <w:rFonts w:ascii="Arial" w:hAnsi="Arial" w:cs="Arial"/>
          <w:b/>
          <w:sz w:val="24"/>
          <w:szCs w:val="24"/>
        </w:rPr>
        <w:t>Proyecto del Presupuesto de Egresos para el ejercicio fiscal del año 2016</w:t>
      </w:r>
      <w:r w:rsidR="00852A7A">
        <w:rPr>
          <w:rFonts w:ascii="Arial" w:hAnsi="Arial" w:cs="Arial"/>
          <w:b/>
          <w:sz w:val="24"/>
          <w:szCs w:val="24"/>
        </w:rPr>
        <w:t>.</w:t>
      </w:r>
      <w:r>
        <w:rPr>
          <w:rFonts w:ascii="Arial" w:hAnsi="Arial" w:cs="Arial"/>
          <w:sz w:val="24"/>
          <w:szCs w:val="24"/>
          <w:lang w:val="es-MX"/>
        </w:rPr>
        <w:t>-----------------------------------------------------------------------------------------------------------------------</w:t>
      </w:r>
      <w:r w:rsidRPr="00173914">
        <w:rPr>
          <w:rFonts w:ascii="Arial" w:hAnsi="Arial" w:cs="Arial"/>
          <w:sz w:val="24"/>
          <w:szCs w:val="24"/>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62D78" w:rsidRDefault="00362D78"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b/>
          <w:sz w:val="32"/>
          <w:szCs w:val="32"/>
        </w:rPr>
      </w:pPr>
    </w:p>
    <w:p w:rsidR="003D1C65" w:rsidRDefault="003D1C65" w:rsidP="003D1C65">
      <w:pPr>
        <w:jc w:val="both"/>
        <w:rPr>
          <w:rFonts w:ascii="Arial" w:hAnsi="Arial" w:cs="Arial"/>
          <w:b/>
          <w:sz w:val="32"/>
          <w:szCs w:val="32"/>
        </w:rPr>
      </w:pPr>
    </w:p>
    <w:p w:rsidR="00A96C9B" w:rsidRDefault="00A96C9B" w:rsidP="003D1C65">
      <w:pPr>
        <w:jc w:val="both"/>
        <w:rPr>
          <w:rFonts w:ascii="Arial" w:hAnsi="Arial" w:cs="Arial"/>
          <w:b/>
          <w:sz w:val="32"/>
          <w:szCs w:val="32"/>
        </w:rPr>
      </w:pPr>
    </w:p>
    <w:p w:rsidR="00A96C9B" w:rsidRDefault="00A96C9B" w:rsidP="003D1C65">
      <w:pPr>
        <w:jc w:val="both"/>
        <w:rPr>
          <w:rFonts w:ascii="Arial" w:hAnsi="Arial" w:cs="Arial"/>
          <w:b/>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61312"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5C5F76"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w:t>
      </w:r>
      <w:r w:rsidRPr="005C5F76">
        <w:rPr>
          <w:rFonts w:ascii="Arial" w:hAnsi="Arial" w:cs="Arial"/>
          <w:sz w:val="24"/>
          <w:szCs w:val="24"/>
        </w:rPr>
        <w:t xml:space="preserve">Constitucional de San Pedro Tlaquepaque, Jalisco en ejercicio de mis funciones, y con fundamento en el art. 63 de la Ley del Gobierno y la Administración Pública Municipal del Estado de Jalisco hago constar y----------------------------------------------------------------------------------------------------------------------------------------------------------------------------------------------------- </w:t>
      </w:r>
      <w:r w:rsidRPr="005C5F76">
        <w:rPr>
          <w:rFonts w:ascii="Arial" w:hAnsi="Arial" w:cs="Arial"/>
          <w:b/>
          <w:sz w:val="24"/>
          <w:szCs w:val="24"/>
        </w:rPr>
        <w:t xml:space="preserve">C E R T I F I C O: </w:t>
      </w:r>
      <w:r w:rsidRPr="005C5F76">
        <w:rPr>
          <w:rFonts w:ascii="Arial" w:hAnsi="Arial" w:cs="Arial"/>
          <w:sz w:val="24"/>
          <w:szCs w:val="24"/>
        </w:rPr>
        <w:t>------------------------------------------------------------------------------------------------------------------------------------------------------------</w:t>
      </w:r>
    </w:p>
    <w:p w:rsidR="005C5F76" w:rsidRDefault="003D1C65" w:rsidP="005C5F76">
      <w:pPr>
        <w:pStyle w:val="NormalWeb"/>
        <w:spacing w:before="0" w:beforeAutospacing="0" w:after="0" w:line="276" w:lineRule="auto"/>
        <w:jc w:val="both"/>
        <w:rPr>
          <w:rFonts w:ascii="Arial" w:hAnsi="Arial" w:cs="Arial"/>
          <w:lang w:val="es-ES"/>
        </w:rPr>
      </w:pPr>
      <w:r w:rsidRPr="005C5F76">
        <w:rPr>
          <w:rFonts w:ascii="Arial" w:hAnsi="Arial" w:cs="Arial"/>
        </w:rPr>
        <w:t>Que en la Sesión Ordinaria de Ayuntamiento del Municipio de San Pedro Tlaquepaque, Jalisco de fecha</w:t>
      </w:r>
      <w:r w:rsidRPr="005C5F76">
        <w:rPr>
          <w:rFonts w:ascii="Arial" w:hAnsi="Arial" w:cs="Arial"/>
          <w:b/>
        </w:rPr>
        <w:t xml:space="preserve"> 27 de Noviembre de 2015</w:t>
      </w:r>
      <w:r w:rsidRPr="005C5F76">
        <w:rPr>
          <w:rFonts w:ascii="Arial" w:hAnsi="Arial" w:cs="Arial"/>
        </w:rPr>
        <w:t xml:space="preserve"> se aprobó: -------------------------------------------------------------------------------------------------------------------------------</w:t>
      </w:r>
      <w:r w:rsidR="00362D78">
        <w:rPr>
          <w:rFonts w:ascii="Arial" w:hAnsi="Arial" w:cs="Arial"/>
        </w:rPr>
        <w:t xml:space="preserve">La Iniciativa </w:t>
      </w:r>
      <w:r w:rsidR="00852A7A">
        <w:rPr>
          <w:rFonts w:ascii="Arial" w:hAnsi="Arial" w:cs="Arial"/>
        </w:rPr>
        <w:t xml:space="preserve">de aprobación directa </w:t>
      </w:r>
      <w:r w:rsidR="00362D78">
        <w:rPr>
          <w:rFonts w:ascii="Arial" w:hAnsi="Arial" w:cs="Arial"/>
        </w:rPr>
        <w:t>suscrita por la C. María Elena Limón García, Presidenta Municipal</w:t>
      </w:r>
      <w:r w:rsidR="00852A7A">
        <w:rPr>
          <w:rFonts w:ascii="Arial" w:hAnsi="Arial" w:cs="Arial"/>
        </w:rPr>
        <w:t>, aprobada por unanimidad</w:t>
      </w:r>
      <w:r w:rsidR="00362D78">
        <w:rPr>
          <w:rFonts w:ascii="Arial" w:hAnsi="Arial" w:cs="Arial"/>
        </w:rPr>
        <w:t>: ----</w:t>
      </w:r>
      <w:r w:rsidR="00B4425C">
        <w:rPr>
          <w:rFonts w:ascii="Arial" w:hAnsi="Arial" w:cs="Arial"/>
        </w:rPr>
        <w:t>--</w:t>
      </w:r>
      <w:r w:rsidR="00362D78">
        <w:rPr>
          <w:rFonts w:ascii="Arial" w:hAnsi="Arial" w:cs="Arial"/>
        </w:rPr>
        <w:t>----------------------------------------------------------------------------------------------------</w:t>
      </w:r>
      <w:r w:rsidR="00852A7A">
        <w:rPr>
          <w:rFonts w:ascii="Arial" w:hAnsi="Arial" w:cs="Arial"/>
        </w:rPr>
        <w:t>-----------------------------------</w:t>
      </w:r>
      <w:r w:rsidR="00362D78">
        <w:rPr>
          <w:rFonts w:ascii="Arial" w:hAnsi="Arial" w:cs="Arial"/>
        </w:rPr>
        <w:t>--------</w:t>
      </w:r>
      <w:r w:rsidR="005C5F76" w:rsidRPr="005C5F76">
        <w:rPr>
          <w:rFonts w:ascii="Arial" w:hAnsi="Arial" w:cs="Arial"/>
          <w:b/>
          <w:bCs/>
          <w:lang w:val="es-ES"/>
        </w:rPr>
        <w:t xml:space="preserve">PRIMERO.- </w:t>
      </w:r>
      <w:r w:rsidR="005C5F76" w:rsidRPr="005C5F76">
        <w:rPr>
          <w:rFonts w:ascii="Arial" w:hAnsi="Arial" w:cs="Arial"/>
          <w:lang w:val="es-ES"/>
        </w:rPr>
        <w:t xml:space="preserve">Con fundamento en lo dispuesto por los artículos </w:t>
      </w:r>
      <w:r w:rsidR="005C5F76" w:rsidRPr="005C5F76">
        <w:rPr>
          <w:rStyle w:val="Fuentedeprrafopredeter1"/>
          <w:rFonts w:ascii="Arial" w:hAnsi="Arial" w:cs="Arial"/>
          <w:lang w:val="es-ES"/>
        </w:rPr>
        <w:t>115 fracción I de la Constitución Política de los Estados Unidos Mexicanos, 73 fracciones I a la III de la Constitución Política del Estado de Jalisco, 10, 40, 41 fracción I y 47 fracción I de la Ley del Gobierno y la Administración Pública Municipal del Estado de Jalisco, 1, 3, 69, 72 fracción II  y 74 del Reglamento Interior del Ayuntamiento y de la Administración Pública Municipal de Tlaquepaque, Jalisco.</w:t>
      </w:r>
      <w:r w:rsidR="005C5F76" w:rsidRPr="005C5F76">
        <w:rPr>
          <w:rFonts w:ascii="Arial" w:hAnsi="Arial" w:cs="Arial"/>
          <w:lang w:val="es-ES"/>
        </w:rPr>
        <w:t xml:space="preserve"> El Pleno del Ayuntamiento Constitucional del Municipio de San Pedro Tlaquepaque,  aprueba y autoriza el calendario de sesiones ordinarias y solemnes del Pleno del Ayuntamiento para el año 2016, siguiente:</w:t>
      </w:r>
    </w:p>
    <w:p w:rsidR="005C5F76" w:rsidRPr="005C5F76" w:rsidRDefault="005C5F76" w:rsidP="005C5F76">
      <w:pPr>
        <w:pStyle w:val="NormalWeb"/>
        <w:spacing w:before="0" w:beforeAutospacing="0" w:after="0" w:line="276" w:lineRule="auto"/>
        <w:jc w:val="center"/>
        <w:rPr>
          <w:rFonts w:ascii="Arial" w:hAnsi="Arial" w:cs="Arial"/>
          <w:b/>
        </w:rPr>
      </w:pPr>
    </w:p>
    <w:p w:rsidR="005C5F76" w:rsidRPr="005C5F76" w:rsidRDefault="005C5F76" w:rsidP="005C5F76">
      <w:pPr>
        <w:tabs>
          <w:tab w:val="left" w:pos="3402"/>
        </w:tabs>
        <w:jc w:val="center"/>
        <w:rPr>
          <w:rFonts w:ascii="Arial" w:hAnsi="Arial" w:cs="Arial"/>
          <w:b/>
          <w:sz w:val="24"/>
          <w:szCs w:val="24"/>
        </w:rPr>
      </w:pPr>
      <w:r w:rsidRPr="005C5F76">
        <w:rPr>
          <w:rFonts w:ascii="Arial" w:hAnsi="Arial" w:cs="Arial"/>
          <w:b/>
          <w:sz w:val="24"/>
          <w:szCs w:val="24"/>
        </w:rPr>
        <w:t>Sesiones Ordinarias:</w:t>
      </w:r>
    </w:p>
    <w:p w:rsidR="005C5F76" w:rsidRPr="005C5F76" w:rsidRDefault="005C5F76" w:rsidP="005C5F76">
      <w:pPr>
        <w:tabs>
          <w:tab w:val="left" w:pos="3402"/>
        </w:tabs>
        <w:jc w:val="center"/>
        <w:rPr>
          <w:rFonts w:ascii="Arial" w:hAnsi="Arial" w:cs="Arial"/>
          <w:b/>
          <w:sz w:val="24"/>
          <w:szCs w:val="24"/>
        </w:rPr>
      </w:pPr>
    </w:p>
    <w:tbl>
      <w:tblPr>
        <w:tblStyle w:val="Tablaconcuadrcula"/>
        <w:tblW w:w="0" w:type="auto"/>
        <w:tblLook w:val="04A0"/>
      </w:tblPr>
      <w:tblGrid>
        <w:gridCol w:w="4411"/>
        <w:gridCol w:w="4412"/>
      </w:tblGrid>
      <w:tr w:rsidR="005C5F76" w:rsidRPr="005C5F76" w:rsidTr="001008A4">
        <w:tc>
          <w:tcPr>
            <w:tcW w:w="4411" w:type="dxa"/>
            <w:shd w:val="clear" w:color="auto" w:fill="BFBFBF" w:themeFill="background1" w:themeFillShade="BF"/>
          </w:tcPr>
          <w:p w:rsidR="005C5F76" w:rsidRPr="005C5F76" w:rsidRDefault="005C5F76" w:rsidP="001008A4">
            <w:pPr>
              <w:tabs>
                <w:tab w:val="left" w:pos="3402"/>
              </w:tabs>
              <w:jc w:val="center"/>
              <w:rPr>
                <w:rFonts w:ascii="Arial" w:hAnsi="Arial" w:cs="Arial"/>
                <w:b/>
                <w:sz w:val="24"/>
                <w:szCs w:val="24"/>
              </w:rPr>
            </w:pPr>
            <w:r w:rsidRPr="005C5F76">
              <w:rPr>
                <w:rFonts w:ascii="Arial" w:hAnsi="Arial" w:cs="Arial"/>
                <w:b/>
                <w:sz w:val="24"/>
                <w:szCs w:val="24"/>
              </w:rPr>
              <w:t>Mes</w:t>
            </w:r>
          </w:p>
        </w:tc>
        <w:tc>
          <w:tcPr>
            <w:tcW w:w="4412" w:type="dxa"/>
            <w:shd w:val="clear" w:color="auto" w:fill="BFBFBF" w:themeFill="background1" w:themeFillShade="BF"/>
          </w:tcPr>
          <w:p w:rsidR="005C5F76" w:rsidRPr="005C5F76" w:rsidRDefault="005C5F76" w:rsidP="001008A4">
            <w:pPr>
              <w:tabs>
                <w:tab w:val="left" w:pos="3402"/>
              </w:tabs>
              <w:jc w:val="center"/>
              <w:rPr>
                <w:rFonts w:ascii="Arial" w:hAnsi="Arial" w:cs="Arial"/>
                <w:b/>
                <w:sz w:val="24"/>
                <w:szCs w:val="24"/>
              </w:rPr>
            </w:pPr>
            <w:r w:rsidRPr="005C5F76">
              <w:rPr>
                <w:rFonts w:ascii="Arial" w:hAnsi="Arial" w:cs="Arial"/>
                <w:b/>
                <w:sz w:val="24"/>
                <w:szCs w:val="24"/>
              </w:rPr>
              <w:t xml:space="preserve">Día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Enero</w:t>
            </w:r>
          </w:p>
        </w:tc>
        <w:tc>
          <w:tcPr>
            <w:tcW w:w="4412" w:type="dxa"/>
            <w:shd w:val="clear" w:color="auto" w:fill="FFFFFF" w:themeFill="background1"/>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Viernes 29</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Febrero</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26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Marzo</w:t>
            </w:r>
          </w:p>
        </w:tc>
        <w:tc>
          <w:tcPr>
            <w:tcW w:w="4412" w:type="dxa"/>
            <w:shd w:val="clear" w:color="auto" w:fill="FFFFFF" w:themeFill="background1"/>
          </w:tcPr>
          <w:p w:rsidR="005C5F76" w:rsidRPr="005C5F76" w:rsidRDefault="00380449" w:rsidP="001008A4">
            <w:pPr>
              <w:tabs>
                <w:tab w:val="left" w:pos="3402"/>
              </w:tabs>
              <w:jc w:val="both"/>
              <w:rPr>
                <w:rFonts w:ascii="Arial" w:hAnsi="Arial" w:cs="Arial"/>
                <w:sz w:val="24"/>
                <w:szCs w:val="24"/>
                <w:lang w:val="es-MX"/>
              </w:rPr>
            </w:pPr>
            <w:r w:rsidRPr="005C5F76">
              <w:rPr>
                <w:rFonts w:ascii="Arial" w:hAnsi="Arial" w:cs="Arial"/>
                <w:sz w:val="24"/>
                <w:szCs w:val="24"/>
                <w:lang w:val="es-MX"/>
              </w:rPr>
              <w:t>Miércoles</w:t>
            </w:r>
            <w:r w:rsidR="005C5F76" w:rsidRPr="005C5F76">
              <w:rPr>
                <w:rFonts w:ascii="Arial" w:hAnsi="Arial" w:cs="Arial"/>
                <w:sz w:val="24"/>
                <w:szCs w:val="24"/>
                <w:lang w:val="es-MX"/>
              </w:rPr>
              <w:t xml:space="preserve"> 16</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Abril</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22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Mayo</w:t>
            </w:r>
          </w:p>
        </w:tc>
        <w:tc>
          <w:tcPr>
            <w:tcW w:w="4412" w:type="dxa"/>
            <w:shd w:val="clear" w:color="auto" w:fill="FFFFFF" w:themeFill="background1"/>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27 </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Junio</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24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Julio</w:t>
            </w:r>
          </w:p>
        </w:tc>
        <w:tc>
          <w:tcPr>
            <w:tcW w:w="4412" w:type="dxa"/>
            <w:shd w:val="clear" w:color="auto" w:fill="FFFFFF" w:themeFill="background1"/>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15 </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Agosto</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26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Septiembre</w:t>
            </w:r>
          </w:p>
        </w:tc>
        <w:tc>
          <w:tcPr>
            <w:tcW w:w="4412" w:type="dxa"/>
            <w:shd w:val="clear" w:color="auto" w:fill="FFFFFF" w:themeFill="background1"/>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30 </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Octubre</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28 </w:t>
            </w:r>
          </w:p>
        </w:tc>
      </w:tr>
      <w:tr w:rsidR="005C5F76" w:rsidRPr="005C5F76" w:rsidTr="001008A4">
        <w:tc>
          <w:tcPr>
            <w:tcW w:w="4411" w:type="dxa"/>
            <w:shd w:val="clear" w:color="auto" w:fill="FFFFFF" w:themeFill="background1"/>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Noviembre</w:t>
            </w:r>
          </w:p>
        </w:tc>
        <w:tc>
          <w:tcPr>
            <w:tcW w:w="4412" w:type="dxa"/>
            <w:shd w:val="clear" w:color="auto" w:fill="FFFFFF" w:themeFill="background1"/>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25 </w:t>
            </w:r>
          </w:p>
        </w:tc>
      </w:tr>
      <w:tr w:rsidR="005C5F76" w:rsidRPr="005C5F76" w:rsidTr="001008A4">
        <w:tc>
          <w:tcPr>
            <w:tcW w:w="4411"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lastRenderedPageBreak/>
              <w:t>Diciembre</w:t>
            </w:r>
          </w:p>
        </w:tc>
        <w:tc>
          <w:tcPr>
            <w:tcW w:w="4412" w:type="dxa"/>
            <w:shd w:val="clear" w:color="auto" w:fill="D9D9D9" w:themeFill="background1" w:themeFillShade="D9"/>
          </w:tcPr>
          <w:p w:rsidR="005C5F76" w:rsidRPr="005C5F76" w:rsidRDefault="005C5F76" w:rsidP="001008A4">
            <w:pPr>
              <w:tabs>
                <w:tab w:val="left" w:pos="3402"/>
              </w:tabs>
              <w:jc w:val="both"/>
              <w:rPr>
                <w:rFonts w:ascii="Arial" w:hAnsi="Arial" w:cs="Arial"/>
                <w:sz w:val="24"/>
                <w:szCs w:val="24"/>
                <w:lang w:val="es-MX"/>
              </w:rPr>
            </w:pPr>
            <w:r w:rsidRPr="005C5F76">
              <w:rPr>
                <w:rFonts w:ascii="Arial" w:hAnsi="Arial" w:cs="Arial"/>
                <w:sz w:val="24"/>
                <w:szCs w:val="24"/>
                <w:lang w:val="es-MX"/>
              </w:rPr>
              <w:t xml:space="preserve">Viernes 16 </w:t>
            </w:r>
          </w:p>
        </w:tc>
      </w:tr>
    </w:tbl>
    <w:p w:rsidR="005C5F76" w:rsidRPr="005C5F76" w:rsidRDefault="005C5F76" w:rsidP="005C5F76">
      <w:pPr>
        <w:pStyle w:val="NormalWeb"/>
        <w:spacing w:before="0" w:beforeAutospacing="0" w:after="0" w:line="276" w:lineRule="auto"/>
        <w:ind w:firstLine="360"/>
        <w:jc w:val="both"/>
        <w:rPr>
          <w:rFonts w:ascii="Arial" w:hAnsi="Arial" w:cs="Arial"/>
        </w:rPr>
      </w:pPr>
    </w:p>
    <w:p w:rsidR="005C5F76" w:rsidRDefault="005C5F76" w:rsidP="005C5F76">
      <w:pPr>
        <w:tabs>
          <w:tab w:val="left" w:pos="3402"/>
        </w:tabs>
        <w:jc w:val="center"/>
        <w:rPr>
          <w:rFonts w:ascii="Arial" w:hAnsi="Arial" w:cs="Arial"/>
          <w:b/>
          <w:sz w:val="24"/>
          <w:szCs w:val="24"/>
        </w:rPr>
      </w:pPr>
    </w:p>
    <w:p w:rsidR="005C5F76" w:rsidRPr="005C5F76" w:rsidRDefault="005C5F76" w:rsidP="005C5F76">
      <w:pPr>
        <w:tabs>
          <w:tab w:val="left" w:pos="3402"/>
        </w:tabs>
        <w:jc w:val="center"/>
        <w:rPr>
          <w:rFonts w:ascii="Arial" w:hAnsi="Arial" w:cs="Arial"/>
          <w:b/>
          <w:sz w:val="24"/>
          <w:szCs w:val="24"/>
        </w:rPr>
      </w:pPr>
      <w:r w:rsidRPr="005C5F76">
        <w:rPr>
          <w:rFonts w:ascii="Arial" w:hAnsi="Arial" w:cs="Arial"/>
          <w:b/>
          <w:sz w:val="24"/>
          <w:szCs w:val="24"/>
        </w:rPr>
        <w:t>Sesión Solemne:</w:t>
      </w:r>
    </w:p>
    <w:p w:rsidR="005C5F76" w:rsidRPr="005C5F76" w:rsidRDefault="005C5F76" w:rsidP="005C5F76">
      <w:pPr>
        <w:tabs>
          <w:tab w:val="left" w:pos="3402"/>
        </w:tabs>
        <w:jc w:val="center"/>
        <w:rPr>
          <w:rFonts w:ascii="Arial" w:hAnsi="Arial" w:cs="Arial"/>
          <w:b/>
          <w:sz w:val="24"/>
          <w:szCs w:val="24"/>
        </w:rPr>
      </w:pPr>
    </w:p>
    <w:tbl>
      <w:tblPr>
        <w:tblStyle w:val="Tablaconcuadrcula"/>
        <w:tblW w:w="0" w:type="auto"/>
        <w:tblLook w:val="04A0"/>
      </w:tblPr>
      <w:tblGrid>
        <w:gridCol w:w="4411"/>
        <w:gridCol w:w="4412"/>
      </w:tblGrid>
      <w:tr w:rsidR="005C5F76" w:rsidRPr="005C5F76" w:rsidTr="001008A4">
        <w:tc>
          <w:tcPr>
            <w:tcW w:w="4411" w:type="dxa"/>
            <w:shd w:val="clear" w:color="auto" w:fill="BFBFBF" w:themeFill="background1" w:themeFillShade="BF"/>
          </w:tcPr>
          <w:p w:rsidR="005C5F76" w:rsidRPr="005C5F76" w:rsidRDefault="005C5F76" w:rsidP="001008A4">
            <w:pPr>
              <w:tabs>
                <w:tab w:val="left" w:pos="3402"/>
              </w:tabs>
              <w:jc w:val="center"/>
              <w:rPr>
                <w:rFonts w:ascii="Arial" w:hAnsi="Arial" w:cs="Arial"/>
                <w:b/>
                <w:sz w:val="24"/>
                <w:szCs w:val="24"/>
              </w:rPr>
            </w:pPr>
            <w:r w:rsidRPr="005C5F76">
              <w:rPr>
                <w:rFonts w:ascii="Arial" w:hAnsi="Arial" w:cs="Arial"/>
                <w:b/>
                <w:sz w:val="24"/>
                <w:szCs w:val="24"/>
              </w:rPr>
              <w:t>Mes</w:t>
            </w:r>
          </w:p>
        </w:tc>
        <w:tc>
          <w:tcPr>
            <w:tcW w:w="4412" w:type="dxa"/>
            <w:shd w:val="clear" w:color="auto" w:fill="BFBFBF" w:themeFill="background1" w:themeFillShade="BF"/>
          </w:tcPr>
          <w:p w:rsidR="005C5F76" w:rsidRPr="005C5F76" w:rsidRDefault="005C5F76" w:rsidP="001008A4">
            <w:pPr>
              <w:tabs>
                <w:tab w:val="left" w:pos="3402"/>
              </w:tabs>
              <w:jc w:val="center"/>
              <w:rPr>
                <w:rFonts w:ascii="Arial" w:hAnsi="Arial" w:cs="Arial"/>
                <w:sz w:val="24"/>
                <w:szCs w:val="24"/>
              </w:rPr>
            </w:pPr>
            <w:r w:rsidRPr="005C5F76">
              <w:rPr>
                <w:rFonts w:ascii="Arial" w:hAnsi="Arial" w:cs="Arial"/>
                <w:sz w:val="24"/>
                <w:szCs w:val="24"/>
              </w:rPr>
              <w:t>Fecha</w:t>
            </w:r>
          </w:p>
        </w:tc>
      </w:tr>
      <w:tr w:rsidR="005C5F76" w:rsidRPr="005C5F76" w:rsidTr="001008A4">
        <w:tc>
          <w:tcPr>
            <w:tcW w:w="4411" w:type="dxa"/>
          </w:tcPr>
          <w:p w:rsidR="005C5F76" w:rsidRPr="005C5F76" w:rsidRDefault="00380449" w:rsidP="001008A4">
            <w:pPr>
              <w:tabs>
                <w:tab w:val="left" w:pos="3402"/>
              </w:tabs>
              <w:jc w:val="both"/>
              <w:rPr>
                <w:rFonts w:ascii="Arial" w:hAnsi="Arial" w:cs="Arial"/>
                <w:sz w:val="24"/>
                <w:szCs w:val="24"/>
                <w:lang w:val="es-MX"/>
              </w:rPr>
            </w:pPr>
            <w:r>
              <w:rPr>
                <w:rFonts w:ascii="Arial" w:hAnsi="Arial" w:cs="Arial"/>
                <w:sz w:val="24"/>
                <w:szCs w:val="24"/>
                <w:lang w:val="es-MX"/>
              </w:rPr>
              <w:t>Junio (P</w:t>
            </w:r>
            <w:r w:rsidR="005C5F76" w:rsidRPr="005C5F76">
              <w:rPr>
                <w:rFonts w:ascii="Arial" w:hAnsi="Arial" w:cs="Arial"/>
                <w:sz w:val="24"/>
                <w:szCs w:val="24"/>
                <w:lang w:val="es-MX"/>
              </w:rPr>
              <w:t>roclama de Independencia de la Nueva Galicia)</w:t>
            </w:r>
          </w:p>
        </w:tc>
        <w:tc>
          <w:tcPr>
            <w:tcW w:w="4412" w:type="dxa"/>
          </w:tcPr>
          <w:p w:rsidR="005C5F76" w:rsidRPr="005C5F76" w:rsidRDefault="005C5F76" w:rsidP="001008A4">
            <w:pPr>
              <w:tabs>
                <w:tab w:val="left" w:pos="3402"/>
              </w:tabs>
              <w:jc w:val="both"/>
              <w:rPr>
                <w:rFonts w:ascii="Arial" w:hAnsi="Arial" w:cs="Arial"/>
                <w:sz w:val="24"/>
                <w:szCs w:val="24"/>
              </w:rPr>
            </w:pPr>
            <w:r w:rsidRPr="005C5F76">
              <w:rPr>
                <w:rFonts w:ascii="Arial" w:hAnsi="Arial" w:cs="Arial"/>
                <w:sz w:val="24"/>
                <w:szCs w:val="24"/>
              </w:rPr>
              <w:t>Lunes 13</w:t>
            </w:r>
          </w:p>
        </w:tc>
      </w:tr>
    </w:tbl>
    <w:p w:rsidR="005C5F76" w:rsidRPr="005C5F76" w:rsidRDefault="005C5F76" w:rsidP="005C5F76">
      <w:pPr>
        <w:pStyle w:val="NormalWeb"/>
        <w:spacing w:before="0" w:beforeAutospacing="0" w:after="0" w:line="276" w:lineRule="auto"/>
        <w:ind w:left="720"/>
        <w:jc w:val="both"/>
        <w:rPr>
          <w:rFonts w:ascii="Arial" w:hAnsi="Arial" w:cs="Arial"/>
          <w:lang w:val="es-ES"/>
        </w:rPr>
      </w:pPr>
    </w:p>
    <w:p w:rsidR="005C5F76" w:rsidRPr="005C5F76" w:rsidRDefault="005C5F76" w:rsidP="005C5F76">
      <w:pPr>
        <w:pStyle w:val="NormalWeb"/>
        <w:spacing w:before="0" w:beforeAutospacing="0" w:after="0" w:line="276" w:lineRule="auto"/>
        <w:jc w:val="both"/>
        <w:rPr>
          <w:rFonts w:ascii="Arial" w:hAnsi="Arial" w:cs="Arial"/>
          <w:lang w:val="es-ES"/>
        </w:rPr>
      </w:pPr>
      <w:r w:rsidRPr="005C5F76">
        <w:rPr>
          <w:rFonts w:ascii="Arial" w:hAnsi="Arial" w:cs="Arial"/>
          <w:b/>
          <w:bCs/>
          <w:lang w:val="es-ES"/>
        </w:rPr>
        <w:t xml:space="preserve">SEGUNDO.- </w:t>
      </w:r>
      <w:r w:rsidRPr="005C5F76">
        <w:rPr>
          <w:rFonts w:ascii="Arial" w:hAnsi="Arial" w:cs="Arial"/>
          <w:lang w:val="es-ES"/>
        </w:rPr>
        <w:t>El Pleno del Ayuntamiento Constitucional del Municipio de San Pedro Tlaquepaque, Jalisco, aprueba e instruye a los titulares de las dependencias de la administración pública municipal para que remitan a la Secretaría  del Ayuntamiento los asuntos que requieran de la aprobación del Pleno con la debida anticipación, así mismo se instruye al Secretario  del Ayuntamiento a efecto de que se publique el calendario aprobado en estrados del Palacio Municipal, para su conocimiento por el público en general, así como en el portal de internet del Gobierno Municipal.</w:t>
      </w:r>
      <w:r>
        <w:rPr>
          <w:rFonts w:ascii="Arial" w:hAnsi="Arial" w:cs="Arial"/>
          <w:lang w:val="es-ES"/>
        </w:rPr>
        <w:t xml:space="preserve"> ------------------------------------------------------------------------------------------------------------------------------------------------------------------------------------</w:t>
      </w:r>
      <w:r w:rsidR="00B4425C">
        <w:rPr>
          <w:rFonts w:ascii="Arial" w:hAnsi="Arial" w:cs="Arial"/>
          <w:lang w:val="es-ES"/>
        </w:rPr>
        <w:t>-------</w:t>
      </w:r>
      <w:r>
        <w:rPr>
          <w:rFonts w:ascii="Arial" w:hAnsi="Arial" w:cs="Arial"/>
          <w:lang w:val="es-ES"/>
        </w:rPr>
        <w:t>------</w:t>
      </w:r>
    </w:p>
    <w:p w:rsidR="005C5F76" w:rsidRPr="005C5F76" w:rsidRDefault="005C5F76" w:rsidP="005C5F76">
      <w:pPr>
        <w:pStyle w:val="NormalWeb"/>
        <w:spacing w:before="0" w:beforeAutospacing="0" w:after="0" w:line="276" w:lineRule="auto"/>
        <w:jc w:val="both"/>
        <w:rPr>
          <w:rFonts w:ascii="Arial" w:hAnsi="Arial" w:cs="Arial"/>
          <w:lang w:val="es-ES"/>
        </w:rPr>
      </w:pPr>
      <w:r w:rsidRPr="005C5F76">
        <w:rPr>
          <w:rFonts w:ascii="Arial" w:hAnsi="Arial" w:cs="Arial"/>
          <w:b/>
          <w:bCs/>
          <w:lang w:val="es-ES"/>
        </w:rPr>
        <w:t xml:space="preserve">TERCERO.- </w:t>
      </w:r>
      <w:r w:rsidRPr="005C5F76">
        <w:rPr>
          <w:rFonts w:ascii="Arial" w:hAnsi="Arial" w:cs="Arial"/>
          <w:lang w:val="es-ES"/>
        </w:rPr>
        <w:t>Notifíquense mediante oficio el presente punto de acuerdo al Presidente Municipal, al Síndico Municipal, a cada uno de los Regidores de este Ayuntamiento, al Encargado de la Hacienda Municipal, al Encargado del Órgano de Control Interno Municipal,  a la Unidad de Transparencia, al Director de Actas y Acuerdos, Así como a la Directora de Comunicación Social para su conocimiento, en su caso, debido cumplimiento y los efectos legales a que haya lugar.</w:t>
      </w:r>
      <w:r>
        <w:rPr>
          <w:rFonts w:ascii="Arial" w:hAnsi="Arial" w:cs="Arial"/>
          <w:lang w:val="es-ES"/>
        </w:rPr>
        <w:t xml:space="preserve"> --------</w:t>
      </w:r>
      <w:r w:rsidR="00B4425C">
        <w:rPr>
          <w:rFonts w:ascii="Arial" w:hAnsi="Arial" w:cs="Arial"/>
          <w:lang w:val="es-ES"/>
        </w:rPr>
        <w:t>-</w:t>
      </w:r>
      <w:r>
        <w:rPr>
          <w:rFonts w:ascii="Arial" w:hAnsi="Arial" w:cs="Arial"/>
          <w:lang w:val="es-ES"/>
        </w:rPr>
        <w:t>-----</w:t>
      </w:r>
    </w:p>
    <w:p w:rsidR="003D1C65" w:rsidRPr="00173914" w:rsidRDefault="003D1C65" w:rsidP="005C5F76">
      <w:pPr>
        <w:spacing w:after="200" w:line="276" w:lineRule="auto"/>
        <w:jc w:val="both"/>
        <w:rPr>
          <w:rFonts w:ascii="Arial" w:hAnsi="Arial" w:cs="Arial"/>
          <w:sz w:val="24"/>
          <w:szCs w:val="24"/>
        </w:rPr>
      </w:pPr>
      <w:r>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C338FC" w:rsidRDefault="00C338FC" w:rsidP="003D1C65">
      <w:pPr>
        <w:rPr>
          <w:rFonts w:ascii="Arial" w:hAnsi="Arial" w:cs="Arial"/>
          <w:sz w:val="16"/>
          <w:szCs w:val="16"/>
        </w:rPr>
      </w:pPr>
    </w:p>
    <w:p w:rsidR="00B12A6C"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63360"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2"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B12A6C" w:rsidRDefault="00B12A6C" w:rsidP="003D1C65">
      <w:pPr>
        <w:jc w:val="both"/>
        <w:rPr>
          <w:rFonts w:ascii="Arial" w:hAnsi="Arial" w:cs="Arial"/>
          <w:sz w:val="24"/>
          <w:szCs w:val="24"/>
        </w:rPr>
      </w:pPr>
    </w:p>
    <w:p w:rsidR="00B12A6C" w:rsidRDefault="00B12A6C"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85CAB"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362D78">
        <w:rPr>
          <w:rFonts w:ascii="Arial" w:hAnsi="Arial" w:cs="Arial"/>
          <w:sz w:val="24"/>
          <w:szCs w:val="24"/>
        </w:rPr>
        <w:t xml:space="preserve">La iniciativa </w:t>
      </w:r>
      <w:r w:rsidR="002C31D6" w:rsidRPr="002C31D6">
        <w:rPr>
          <w:rFonts w:ascii="Arial" w:hAnsi="Arial" w:cs="Arial"/>
          <w:sz w:val="24"/>
          <w:szCs w:val="24"/>
        </w:rPr>
        <w:t>de aprobación directa</w:t>
      </w:r>
      <w:r w:rsidR="00372EF2">
        <w:rPr>
          <w:rFonts w:ascii="Arial" w:hAnsi="Arial" w:cs="Arial"/>
          <w:sz w:val="24"/>
          <w:szCs w:val="24"/>
        </w:rPr>
        <w:t xml:space="preserve"> </w:t>
      </w:r>
      <w:r w:rsidR="00362D78">
        <w:rPr>
          <w:rFonts w:ascii="Arial" w:hAnsi="Arial" w:cs="Arial"/>
          <w:sz w:val="24"/>
          <w:szCs w:val="24"/>
        </w:rPr>
        <w:t xml:space="preserve">suscrita por la Regidora Lourdes </w:t>
      </w:r>
      <w:proofErr w:type="spellStart"/>
      <w:r w:rsidR="00362D78">
        <w:rPr>
          <w:rFonts w:ascii="Arial" w:hAnsi="Arial" w:cs="Arial"/>
          <w:sz w:val="24"/>
          <w:szCs w:val="24"/>
        </w:rPr>
        <w:t>Celenia</w:t>
      </w:r>
      <w:proofErr w:type="spellEnd"/>
      <w:r w:rsidR="00362D78">
        <w:rPr>
          <w:rFonts w:ascii="Arial" w:hAnsi="Arial" w:cs="Arial"/>
          <w:sz w:val="24"/>
          <w:szCs w:val="24"/>
        </w:rPr>
        <w:t xml:space="preserve"> Contreras González</w:t>
      </w:r>
      <w:r w:rsidR="00ED13F8">
        <w:rPr>
          <w:rFonts w:ascii="Arial" w:hAnsi="Arial" w:cs="Arial"/>
          <w:sz w:val="24"/>
          <w:szCs w:val="24"/>
        </w:rPr>
        <w:t>, aprobada</w:t>
      </w:r>
      <w:r w:rsidR="002C31D6">
        <w:rPr>
          <w:rFonts w:ascii="Arial" w:hAnsi="Arial" w:cs="Arial"/>
          <w:sz w:val="24"/>
          <w:szCs w:val="24"/>
        </w:rPr>
        <w:t xml:space="preserve"> por unanimidad</w:t>
      </w:r>
      <w:r w:rsidR="00362D78">
        <w:rPr>
          <w:rFonts w:ascii="Arial" w:hAnsi="Arial" w:cs="Arial"/>
          <w:sz w:val="24"/>
          <w:szCs w:val="24"/>
        </w:rPr>
        <w:t>: ----</w:t>
      </w:r>
      <w:r w:rsidR="00B4425C">
        <w:rPr>
          <w:rFonts w:ascii="Arial" w:hAnsi="Arial" w:cs="Arial"/>
          <w:sz w:val="24"/>
          <w:szCs w:val="24"/>
        </w:rPr>
        <w:t>------</w:t>
      </w:r>
      <w:r w:rsidR="00362D78">
        <w:rPr>
          <w:rFonts w:ascii="Arial" w:hAnsi="Arial" w:cs="Arial"/>
          <w:sz w:val="24"/>
          <w:szCs w:val="24"/>
        </w:rPr>
        <w:t>--------------------------------------------------------------------------------------------------------------</w:t>
      </w:r>
      <w:r w:rsidR="002C31D6">
        <w:rPr>
          <w:rFonts w:ascii="Arial" w:hAnsi="Arial" w:cs="Arial"/>
          <w:sz w:val="24"/>
          <w:szCs w:val="24"/>
        </w:rPr>
        <w:t>------------------------------------</w:t>
      </w:r>
    </w:p>
    <w:p w:rsidR="00385CAB" w:rsidRPr="00385CAB" w:rsidRDefault="00385CAB" w:rsidP="00385CAB">
      <w:pPr>
        <w:autoSpaceDE w:val="0"/>
        <w:autoSpaceDN w:val="0"/>
        <w:adjustRightInd w:val="0"/>
        <w:jc w:val="both"/>
        <w:rPr>
          <w:rFonts w:ascii="Arial" w:hAnsi="Arial" w:cs="Arial"/>
          <w:sz w:val="24"/>
          <w:szCs w:val="24"/>
          <w:shd w:val="clear" w:color="auto" w:fill="FFFFFF"/>
        </w:rPr>
      </w:pPr>
      <w:r>
        <w:rPr>
          <w:rFonts w:ascii="Arial" w:hAnsi="Arial" w:cs="Arial"/>
          <w:b/>
          <w:color w:val="000000"/>
          <w:sz w:val="24"/>
          <w:szCs w:val="24"/>
        </w:rPr>
        <w:t>P</w:t>
      </w:r>
      <w:r w:rsidRPr="00385CAB">
        <w:rPr>
          <w:rFonts w:ascii="Arial" w:hAnsi="Arial" w:cs="Arial"/>
          <w:b/>
          <w:color w:val="000000"/>
          <w:sz w:val="24"/>
          <w:szCs w:val="24"/>
        </w:rPr>
        <w:t>rimero.-</w:t>
      </w:r>
      <w:r w:rsidRPr="00385CAB">
        <w:rPr>
          <w:rFonts w:ascii="Arial" w:hAnsi="Arial" w:cs="Arial"/>
          <w:color w:val="000000"/>
          <w:sz w:val="24"/>
          <w:szCs w:val="24"/>
        </w:rPr>
        <w:t xml:space="preserve"> El pleno del Ayuntamiento Constitucional de San Pe</w:t>
      </w:r>
      <w:r w:rsidR="0076436F">
        <w:rPr>
          <w:rFonts w:ascii="Arial" w:hAnsi="Arial" w:cs="Arial"/>
          <w:color w:val="000000"/>
          <w:sz w:val="24"/>
          <w:szCs w:val="24"/>
        </w:rPr>
        <w:t>dro Tlaquepaque, Jalisco aprueba y autoriza</w:t>
      </w:r>
      <w:r w:rsidR="00372EF2">
        <w:rPr>
          <w:rFonts w:ascii="Arial" w:hAnsi="Arial" w:cs="Arial"/>
          <w:color w:val="000000"/>
          <w:sz w:val="24"/>
          <w:szCs w:val="24"/>
        </w:rPr>
        <w:t xml:space="preserve"> </w:t>
      </w:r>
      <w:r w:rsidRPr="00385CAB">
        <w:rPr>
          <w:rFonts w:ascii="Arial" w:hAnsi="Arial" w:cs="Arial"/>
          <w:sz w:val="24"/>
          <w:szCs w:val="24"/>
        </w:rPr>
        <w:t xml:space="preserve">de Acuerdo el </w:t>
      </w:r>
      <w:r w:rsidRPr="00385CAB">
        <w:rPr>
          <w:rFonts w:ascii="Arial" w:hAnsi="Arial" w:cs="Arial"/>
          <w:b/>
          <w:sz w:val="24"/>
          <w:szCs w:val="24"/>
        </w:rPr>
        <w:t>Programa Temporal “El Derecho que protege tus Derechos” que tiene por objeto eliminar temporalmente el costo de la solicitud y constancia de inexistencia en las 14 oficinas del Registro Civil de San Pedro Tlaquepaque</w:t>
      </w:r>
      <w:r w:rsidRPr="00385CAB">
        <w:rPr>
          <w:rFonts w:ascii="Arial" w:hAnsi="Arial" w:cs="Arial"/>
          <w:sz w:val="24"/>
          <w:szCs w:val="24"/>
          <w:shd w:val="clear" w:color="auto" w:fill="FFFFFF"/>
        </w:rPr>
        <w:t xml:space="preserve">. </w:t>
      </w:r>
      <w:r>
        <w:rPr>
          <w:rFonts w:ascii="Arial" w:hAnsi="Arial" w:cs="Arial"/>
          <w:sz w:val="24"/>
          <w:szCs w:val="24"/>
          <w:shd w:val="clear" w:color="auto" w:fill="FFFFFF"/>
        </w:rPr>
        <w:t>------------------------------------------------------------------------------------------------------------------------------------------------------------------------</w:t>
      </w:r>
    </w:p>
    <w:p w:rsidR="00385CAB" w:rsidRPr="00385CAB" w:rsidRDefault="00385CAB" w:rsidP="00385CAB">
      <w:pPr>
        <w:autoSpaceDE w:val="0"/>
        <w:autoSpaceDN w:val="0"/>
        <w:adjustRightInd w:val="0"/>
        <w:jc w:val="both"/>
        <w:rPr>
          <w:rFonts w:ascii="Arial" w:hAnsi="Arial" w:cs="Arial"/>
          <w:b/>
          <w:sz w:val="24"/>
          <w:szCs w:val="24"/>
        </w:rPr>
      </w:pPr>
      <w:r>
        <w:rPr>
          <w:rFonts w:ascii="Arial" w:hAnsi="Arial" w:cs="Arial"/>
          <w:b/>
          <w:sz w:val="24"/>
          <w:szCs w:val="24"/>
          <w:shd w:val="clear" w:color="auto" w:fill="FFFFFF"/>
        </w:rPr>
        <w:t>S</w:t>
      </w:r>
      <w:r w:rsidRPr="00385CAB">
        <w:rPr>
          <w:rFonts w:ascii="Arial" w:hAnsi="Arial" w:cs="Arial"/>
          <w:b/>
          <w:sz w:val="24"/>
          <w:szCs w:val="24"/>
          <w:shd w:val="clear" w:color="auto" w:fill="FFFFFF"/>
        </w:rPr>
        <w:t>egundo.-</w:t>
      </w:r>
      <w:r w:rsidRPr="00385CAB">
        <w:rPr>
          <w:rFonts w:ascii="Arial" w:hAnsi="Arial" w:cs="Arial"/>
          <w:color w:val="000000"/>
          <w:sz w:val="24"/>
          <w:szCs w:val="24"/>
        </w:rPr>
        <w:t>El pleno del Ayuntamiento Constitucional de San Pe</w:t>
      </w:r>
      <w:r w:rsidR="0076436F">
        <w:rPr>
          <w:rFonts w:ascii="Arial" w:hAnsi="Arial" w:cs="Arial"/>
          <w:color w:val="000000"/>
          <w:sz w:val="24"/>
          <w:szCs w:val="24"/>
        </w:rPr>
        <w:t>dro Tlaquepaque, Jalisco aprueba y autoriza</w:t>
      </w:r>
      <w:r w:rsidR="00372EF2">
        <w:rPr>
          <w:rFonts w:ascii="Arial" w:hAnsi="Arial" w:cs="Arial"/>
          <w:color w:val="000000"/>
          <w:sz w:val="24"/>
          <w:szCs w:val="24"/>
        </w:rPr>
        <w:t xml:space="preserve"> </w:t>
      </w:r>
      <w:r w:rsidRPr="00385CAB">
        <w:rPr>
          <w:rFonts w:ascii="Arial" w:hAnsi="Arial" w:cs="Arial"/>
          <w:sz w:val="24"/>
          <w:szCs w:val="24"/>
        </w:rPr>
        <w:t xml:space="preserve">de Acuerdo el </w:t>
      </w:r>
      <w:r w:rsidRPr="00385CAB">
        <w:rPr>
          <w:rFonts w:ascii="Arial" w:hAnsi="Arial" w:cs="Arial"/>
          <w:b/>
          <w:sz w:val="24"/>
          <w:szCs w:val="24"/>
        </w:rPr>
        <w:t>Programa Temporal “El Derecho que protege tus Derechos” que tienen por objetivo eliminar temporalmente el costo de la solicitud y constancia de inexistencia en San Pedro Tlaquepaque para que tenga vigencia del 04 de Enero de 2016 al 31 de Marzo de 2016.</w:t>
      </w:r>
      <w:r>
        <w:rPr>
          <w:rFonts w:ascii="Arial" w:hAnsi="Arial" w:cs="Arial"/>
          <w:sz w:val="24"/>
          <w:szCs w:val="24"/>
        </w:rPr>
        <w:t>-</w:t>
      </w:r>
      <w:r w:rsidR="00B4425C">
        <w:rPr>
          <w:rFonts w:ascii="Arial" w:hAnsi="Arial" w:cs="Arial"/>
          <w:sz w:val="24"/>
          <w:szCs w:val="24"/>
        </w:rPr>
        <w:t>------</w:t>
      </w:r>
      <w:r>
        <w:rPr>
          <w:rFonts w:ascii="Arial" w:hAnsi="Arial" w:cs="Arial"/>
          <w:sz w:val="24"/>
          <w:szCs w:val="24"/>
        </w:rPr>
        <w:t>-------------------------------------------------------------------------------------------------------------</w:t>
      </w:r>
    </w:p>
    <w:p w:rsidR="003D1C65" w:rsidRPr="00173914" w:rsidRDefault="00385CAB" w:rsidP="003D1C65">
      <w:pPr>
        <w:autoSpaceDE w:val="0"/>
        <w:autoSpaceDN w:val="0"/>
        <w:adjustRightInd w:val="0"/>
        <w:jc w:val="both"/>
        <w:rPr>
          <w:rFonts w:ascii="Arial" w:hAnsi="Arial" w:cs="Arial"/>
          <w:sz w:val="24"/>
          <w:szCs w:val="24"/>
        </w:rPr>
      </w:pPr>
      <w:r>
        <w:rPr>
          <w:rFonts w:ascii="Arial" w:hAnsi="Arial" w:cs="Arial"/>
          <w:b/>
          <w:sz w:val="24"/>
          <w:szCs w:val="24"/>
          <w:shd w:val="clear" w:color="auto" w:fill="FFFFFF"/>
        </w:rPr>
        <w:t>T</w:t>
      </w:r>
      <w:r w:rsidRPr="00385CAB">
        <w:rPr>
          <w:rFonts w:ascii="Arial" w:hAnsi="Arial" w:cs="Arial"/>
          <w:b/>
          <w:sz w:val="24"/>
          <w:szCs w:val="24"/>
          <w:shd w:val="clear" w:color="auto" w:fill="FFFFFF"/>
        </w:rPr>
        <w:t>ercero.-</w:t>
      </w:r>
      <w:r w:rsidRPr="00385CAB">
        <w:rPr>
          <w:rFonts w:ascii="Arial" w:hAnsi="Arial" w:cs="Arial"/>
          <w:color w:val="000000"/>
          <w:sz w:val="24"/>
          <w:szCs w:val="24"/>
        </w:rPr>
        <w:t>El pleno del Ayuntamiento Constitucional de San Pe</w:t>
      </w:r>
      <w:r w:rsidR="0076436F">
        <w:rPr>
          <w:rFonts w:ascii="Arial" w:hAnsi="Arial" w:cs="Arial"/>
          <w:color w:val="000000"/>
          <w:sz w:val="24"/>
          <w:szCs w:val="24"/>
        </w:rPr>
        <w:t>dro Tlaquepaque, Jalisco aprueba y autoriza</w:t>
      </w:r>
      <w:r w:rsidRPr="00385CAB">
        <w:rPr>
          <w:rFonts w:ascii="Arial" w:hAnsi="Arial" w:cs="Arial"/>
          <w:b/>
          <w:color w:val="000000"/>
          <w:sz w:val="24"/>
          <w:szCs w:val="24"/>
        </w:rPr>
        <w:t>se instruya a la Dirección de Comunicación Social para realizar la difusión en</w:t>
      </w:r>
      <w:r w:rsidRPr="00385CAB">
        <w:rPr>
          <w:rFonts w:ascii="Arial" w:hAnsi="Arial" w:cs="Arial"/>
          <w:color w:val="000000"/>
          <w:sz w:val="24"/>
          <w:szCs w:val="24"/>
        </w:rPr>
        <w:t xml:space="preserve"> medios de comunicación, página oficial, redes sociales, impresión de la información y demás que la Dirección decida con la finalidad de </w:t>
      </w:r>
      <w:r w:rsidR="0076436F">
        <w:rPr>
          <w:rFonts w:ascii="Arial" w:hAnsi="Arial" w:cs="Arial"/>
          <w:color w:val="000000"/>
          <w:sz w:val="24"/>
          <w:szCs w:val="24"/>
        </w:rPr>
        <w:t xml:space="preserve">promover y dar a conocer a los </w:t>
      </w:r>
      <w:proofErr w:type="spellStart"/>
      <w:r w:rsidR="0076436F">
        <w:rPr>
          <w:rFonts w:ascii="Arial" w:hAnsi="Arial" w:cs="Arial"/>
          <w:color w:val="000000"/>
          <w:sz w:val="24"/>
          <w:szCs w:val="24"/>
        </w:rPr>
        <w:t>T</w:t>
      </w:r>
      <w:r w:rsidRPr="00385CAB">
        <w:rPr>
          <w:rFonts w:ascii="Arial" w:hAnsi="Arial" w:cs="Arial"/>
          <w:color w:val="000000"/>
          <w:sz w:val="24"/>
          <w:szCs w:val="24"/>
        </w:rPr>
        <w:t>laquepaquenses</w:t>
      </w:r>
      <w:proofErr w:type="spellEnd"/>
      <w:r w:rsidRPr="00385CAB">
        <w:rPr>
          <w:rFonts w:ascii="Arial" w:hAnsi="Arial" w:cs="Arial"/>
          <w:color w:val="000000"/>
          <w:sz w:val="24"/>
          <w:szCs w:val="24"/>
        </w:rPr>
        <w:t xml:space="preserve"> la realización de este programa.</w:t>
      </w:r>
      <w:r w:rsidR="003D1C65">
        <w:rPr>
          <w:rFonts w:ascii="Arial" w:hAnsi="Arial" w:cs="Arial"/>
          <w:sz w:val="24"/>
          <w:szCs w:val="24"/>
          <w:lang w:val="es-MX"/>
        </w:rPr>
        <w:t>--------------------------------------------------------------------------------------------------------------</w:t>
      </w:r>
      <w:r>
        <w:rPr>
          <w:rFonts w:ascii="Arial" w:hAnsi="Arial" w:cs="Arial"/>
          <w:sz w:val="24"/>
          <w:szCs w:val="24"/>
          <w:lang w:val="es-MX"/>
        </w:rPr>
        <w:t>------------------------------------------------</w:t>
      </w:r>
      <w:r w:rsidR="003D1C65">
        <w:rPr>
          <w:rFonts w:ascii="Arial" w:hAnsi="Arial" w:cs="Arial"/>
          <w:sz w:val="24"/>
          <w:szCs w:val="24"/>
          <w:lang w:val="es-MX"/>
        </w:rPr>
        <w:t>----------------</w:t>
      </w:r>
      <w:r w:rsidR="0076436F">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2C31D6" w:rsidRDefault="002C31D6" w:rsidP="003D1C65">
      <w:pPr>
        <w:rPr>
          <w:rFonts w:ascii="Arial" w:hAnsi="Arial" w:cs="Arial"/>
          <w:sz w:val="16"/>
          <w:szCs w:val="16"/>
        </w:rPr>
      </w:pPr>
    </w:p>
    <w:p w:rsidR="002C31D6" w:rsidRDefault="002C31D6" w:rsidP="003D1C65">
      <w:pPr>
        <w:rPr>
          <w:rFonts w:ascii="Arial" w:hAnsi="Arial" w:cs="Arial"/>
          <w:sz w:val="16"/>
          <w:szCs w:val="16"/>
        </w:rPr>
      </w:pPr>
    </w:p>
    <w:p w:rsidR="002C31D6" w:rsidRDefault="002C31D6"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CE2C04" w:rsidRDefault="00CE2C04" w:rsidP="003D1C65">
      <w:pPr>
        <w:jc w:val="both"/>
        <w:rPr>
          <w:rFonts w:ascii="Arial" w:hAnsi="Arial" w:cs="Arial"/>
          <w:sz w:val="32"/>
          <w:szCs w:val="32"/>
        </w:rPr>
      </w:pPr>
      <w:r w:rsidRPr="00B64965">
        <w:rPr>
          <w:rFonts w:ascii="Arial" w:hAnsi="Arial" w:cs="Arial"/>
          <w:noProof/>
          <w:sz w:val="24"/>
          <w:szCs w:val="24"/>
          <w:lang w:val="es-MX" w:eastAsia="es-MX"/>
        </w:rPr>
        <w:lastRenderedPageBreak/>
        <w:drawing>
          <wp:anchor distT="0" distB="0" distL="114300" distR="114300" simplePos="0" relativeHeight="251665408" behindDoc="0" locked="0" layoutInCell="1" allowOverlap="1">
            <wp:simplePos x="0" y="0"/>
            <wp:positionH relativeFrom="column">
              <wp:posOffset>102870</wp:posOffset>
            </wp:positionH>
            <wp:positionV relativeFrom="paragraph">
              <wp:posOffset>-82363</wp:posOffset>
            </wp:positionV>
            <wp:extent cx="1127760" cy="1000125"/>
            <wp:effectExtent l="0" t="0" r="0" b="9525"/>
            <wp:wrapNone/>
            <wp:docPr id="3"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27760" cy="1000125"/>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D95849" w:rsidRDefault="003D1C65" w:rsidP="003D1C65">
      <w:pPr>
        <w:autoSpaceDE w:val="0"/>
        <w:autoSpaceDN w:val="0"/>
        <w:adjustRightInd w:val="0"/>
        <w:jc w:val="both"/>
        <w:rPr>
          <w:rFonts w:ascii="Arial" w:hAnsi="Arial" w:cs="Arial"/>
          <w:b/>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CE2C04">
        <w:rPr>
          <w:rFonts w:ascii="Arial" w:hAnsi="Arial" w:cs="Arial"/>
          <w:sz w:val="24"/>
          <w:szCs w:val="24"/>
        </w:rPr>
        <w:t xml:space="preserve">La iniciativa </w:t>
      </w:r>
      <w:r w:rsidR="002C31D6" w:rsidRPr="002C31D6">
        <w:rPr>
          <w:rFonts w:ascii="Arial" w:hAnsi="Arial" w:cs="Arial"/>
          <w:sz w:val="24"/>
          <w:szCs w:val="24"/>
        </w:rPr>
        <w:t>de aprobación directa</w:t>
      </w:r>
      <w:r w:rsidR="00372EF2">
        <w:rPr>
          <w:rFonts w:ascii="Arial" w:hAnsi="Arial" w:cs="Arial"/>
          <w:sz w:val="24"/>
          <w:szCs w:val="24"/>
        </w:rPr>
        <w:t xml:space="preserve"> </w:t>
      </w:r>
      <w:r w:rsidR="00CE2C04">
        <w:rPr>
          <w:rFonts w:ascii="Arial" w:hAnsi="Arial" w:cs="Arial"/>
          <w:sz w:val="24"/>
          <w:szCs w:val="24"/>
        </w:rPr>
        <w:t xml:space="preserve">suscrita por la Regidora Lourdes </w:t>
      </w:r>
      <w:proofErr w:type="spellStart"/>
      <w:r w:rsidR="00CE2C04">
        <w:rPr>
          <w:rFonts w:ascii="Arial" w:hAnsi="Arial" w:cs="Arial"/>
          <w:sz w:val="24"/>
          <w:szCs w:val="24"/>
        </w:rPr>
        <w:t>Celenia</w:t>
      </w:r>
      <w:proofErr w:type="spellEnd"/>
      <w:r w:rsidR="00CE2C04">
        <w:rPr>
          <w:rFonts w:ascii="Arial" w:hAnsi="Arial" w:cs="Arial"/>
          <w:sz w:val="24"/>
          <w:szCs w:val="24"/>
        </w:rPr>
        <w:t xml:space="preserve"> Contreras González</w:t>
      </w:r>
      <w:r w:rsidR="00ED13F8">
        <w:rPr>
          <w:rFonts w:ascii="Arial" w:hAnsi="Arial" w:cs="Arial"/>
          <w:sz w:val="24"/>
          <w:szCs w:val="24"/>
        </w:rPr>
        <w:t>, aprobada por unanimidad</w:t>
      </w:r>
      <w:r w:rsidR="00CE2C04">
        <w:rPr>
          <w:rFonts w:ascii="Arial" w:hAnsi="Arial" w:cs="Arial"/>
          <w:sz w:val="24"/>
          <w:szCs w:val="24"/>
        </w:rPr>
        <w:t>: ----</w:t>
      </w:r>
      <w:r w:rsidR="00B4425C">
        <w:rPr>
          <w:rFonts w:ascii="Arial" w:hAnsi="Arial" w:cs="Arial"/>
          <w:sz w:val="24"/>
          <w:szCs w:val="24"/>
        </w:rPr>
        <w:t>------</w:t>
      </w:r>
      <w:r w:rsidR="00CE2C04">
        <w:rPr>
          <w:rFonts w:ascii="Arial" w:hAnsi="Arial" w:cs="Arial"/>
          <w:sz w:val="24"/>
          <w:szCs w:val="24"/>
        </w:rPr>
        <w:t>--------------------------------------------------------------------------------------------------------------</w:t>
      </w:r>
      <w:r w:rsidR="002C31D6">
        <w:rPr>
          <w:rFonts w:ascii="Arial" w:hAnsi="Arial" w:cs="Arial"/>
          <w:sz w:val="24"/>
          <w:szCs w:val="24"/>
        </w:rPr>
        <w:t>------------------------------------</w:t>
      </w:r>
    </w:p>
    <w:p w:rsidR="00D95849" w:rsidRPr="00D95849" w:rsidRDefault="00D95849" w:rsidP="00D95849">
      <w:pPr>
        <w:autoSpaceDE w:val="0"/>
        <w:autoSpaceDN w:val="0"/>
        <w:adjustRightInd w:val="0"/>
        <w:jc w:val="both"/>
        <w:rPr>
          <w:rFonts w:ascii="Arial" w:hAnsi="Arial" w:cs="Arial"/>
          <w:sz w:val="24"/>
          <w:szCs w:val="24"/>
          <w:shd w:val="clear" w:color="auto" w:fill="FFFFFF"/>
        </w:rPr>
      </w:pPr>
      <w:r>
        <w:rPr>
          <w:rFonts w:ascii="Arial" w:hAnsi="Arial" w:cs="Arial"/>
          <w:b/>
          <w:color w:val="000000"/>
          <w:sz w:val="24"/>
          <w:szCs w:val="24"/>
        </w:rPr>
        <w:t>P</w:t>
      </w:r>
      <w:r w:rsidRPr="00D95849">
        <w:rPr>
          <w:rFonts w:ascii="Arial" w:hAnsi="Arial" w:cs="Arial"/>
          <w:b/>
          <w:color w:val="000000"/>
          <w:sz w:val="24"/>
          <w:szCs w:val="24"/>
        </w:rPr>
        <w:t>rimero.-</w:t>
      </w:r>
      <w:r w:rsidRPr="00D95849">
        <w:rPr>
          <w:rFonts w:ascii="Arial" w:hAnsi="Arial" w:cs="Arial"/>
          <w:color w:val="000000"/>
          <w:sz w:val="24"/>
          <w:szCs w:val="24"/>
        </w:rPr>
        <w:t xml:space="preserve"> El pleno del Ayuntamiento Constitucional de San Pe</w:t>
      </w:r>
      <w:r w:rsidR="001F5480">
        <w:rPr>
          <w:rFonts w:ascii="Arial" w:hAnsi="Arial" w:cs="Arial"/>
          <w:color w:val="000000"/>
          <w:sz w:val="24"/>
          <w:szCs w:val="24"/>
        </w:rPr>
        <w:t>dro Tlaquepaque, Jalisco aprueba</w:t>
      </w:r>
      <w:r w:rsidRPr="00D95849">
        <w:rPr>
          <w:rFonts w:ascii="Arial" w:hAnsi="Arial" w:cs="Arial"/>
          <w:color w:val="000000"/>
          <w:sz w:val="24"/>
          <w:szCs w:val="24"/>
        </w:rPr>
        <w:t xml:space="preserve"> y auto</w:t>
      </w:r>
      <w:r w:rsidR="001F5480">
        <w:rPr>
          <w:rFonts w:ascii="Arial" w:hAnsi="Arial" w:cs="Arial"/>
          <w:color w:val="000000"/>
          <w:sz w:val="24"/>
          <w:szCs w:val="24"/>
        </w:rPr>
        <w:t>riza</w:t>
      </w:r>
      <w:r w:rsidR="00372EF2">
        <w:rPr>
          <w:rFonts w:ascii="Arial" w:hAnsi="Arial" w:cs="Arial"/>
          <w:color w:val="000000"/>
          <w:sz w:val="24"/>
          <w:szCs w:val="24"/>
        </w:rPr>
        <w:t xml:space="preserve"> </w:t>
      </w:r>
      <w:r w:rsidRPr="00D95849">
        <w:rPr>
          <w:rFonts w:ascii="Arial" w:hAnsi="Arial" w:cs="Arial"/>
          <w:sz w:val="24"/>
          <w:szCs w:val="24"/>
        </w:rPr>
        <w:t xml:space="preserve">el </w:t>
      </w:r>
      <w:r w:rsidRPr="00D95849">
        <w:rPr>
          <w:rFonts w:ascii="Arial" w:hAnsi="Arial" w:cs="Arial"/>
          <w:b/>
          <w:sz w:val="24"/>
          <w:szCs w:val="24"/>
        </w:rPr>
        <w:t xml:space="preserve">proyecto municipal para implementar el servicio de consulta e impresión de la </w:t>
      </w:r>
      <w:r w:rsidRPr="00D95849">
        <w:rPr>
          <w:rFonts w:ascii="Arial" w:hAnsi="Arial" w:cs="Arial"/>
          <w:b/>
          <w:sz w:val="24"/>
          <w:szCs w:val="24"/>
          <w:shd w:val="clear" w:color="auto" w:fill="FFFFFF"/>
        </w:rPr>
        <w:t>Clave Única de Registro de Población (</w:t>
      </w:r>
      <w:r w:rsidRPr="00D95849">
        <w:rPr>
          <w:rFonts w:ascii="Arial" w:hAnsi="Arial" w:cs="Arial"/>
          <w:b/>
          <w:bCs/>
          <w:sz w:val="24"/>
          <w:szCs w:val="24"/>
          <w:shd w:val="clear" w:color="auto" w:fill="FFFFFF"/>
        </w:rPr>
        <w:t>CURP</w:t>
      </w:r>
      <w:r>
        <w:rPr>
          <w:rFonts w:ascii="Arial" w:hAnsi="Arial" w:cs="Arial"/>
          <w:b/>
          <w:sz w:val="24"/>
          <w:szCs w:val="24"/>
          <w:shd w:val="clear" w:color="auto" w:fill="FFFFFF"/>
        </w:rPr>
        <w:t>) Gratui</w:t>
      </w:r>
      <w:r w:rsidRPr="00D95849">
        <w:rPr>
          <w:rFonts w:ascii="Arial" w:hAnsi="Arial" w:cs="Arial"/>
          <w:b/>
          <w:sz w:val="24"/>
          <w:szCs w:val="24"/>
          <w:shd w:val="clear" w:color="auto" w:fill="FFFFFF"/>
        </w:rPr>
        <w:t xml:space="preserve">ta </w:t>
      </w:r>
      <w:r w:rsidRPr="00D95849">
        <w:rPr>
          <w:rFonts w:ascii="Arial" w:hAnsi="Arial" w:cs="Arial"/>
          <w:sz w:val="24"/>
          <w:szCs w:val="24"/>
          <w:shd w:val="clear" w:color="auto" w:fill="FFFFFF"/>
        </w:rPr>
        <w:t>en el Municipio de San Pedro Tlaquepaque.</w:t>
      </w:r>
      <w:r>
        <w:rPr>
          <w:rFonts w:ascii="Arial" w:hAnsi="Arial" w:cs="Arial"/>
          <w:sz w:val="24"/>
          <w:szCs w:val="24"/>
          <w:shd w:val="clear" w:color="auto" w:fill="FFFFFF"/>
        </w:rPr>
        <w:t xml:space="preserve"> ------------------------------------------------------------------------------------------------------------------------------------</w:t>
      </w:r>
      <w:r w:rsidR="00B4425C">
        <w:rPr>
          <w:rFonts w:ascii="Arial" w:hAnsi="Arial" w:cs="Arial"/>
          <w:sz w:val="24"/>
          <w:szCs w:val="24"/>
          <w:shd w:val="clear" w:color="auto" w:fill="FFFFFF"/>
        </w:rPr>
        <w:t>------</w:t>
      </w:r>
      <w:r>
        <w:rPr>
          <w:rFonts w:ascii="Arial" w:hAnsi="Arial" w:cs="Arial"/>
          <w:sz w:val="24"/>
          <w:szCs w:val="24"/>
          <w:shd w:val="clear" w:color="auto" w:fill="FFFFFF"/>
        </w:rPr>
        <w:t>----------</w:t>
      </w:r>
    </w:p>
    <w:p w:rsidR="003D1C65" w:rsidRPr="00173914" w:rsidRDefault="00D95849" w:rsidP="003D1C65">
      <w:pPr>
        <w:autoSpaceDE w:val="0"/>
        <w:autoSpaceDN w:val="0"/>
        <w:adjustRightInd w:val="0"/>
        <w:jc w:val="both"/>
        <w:rPr>
          <w:rFonts w:ascii="Arial" w:hAnsi="Arial" w:cs="Arial"/>
          <w:sz w:val="24"/>
          <w:szCs w:val="24"/>
        </w:rPr>
      </w:pPr>
      <w:r>
        <w:rPr>
          <w:rFonts w:ascii="Arial" w:hAnsi="Arial" w:cs="Arial"/>
          <w:b/>
          <w:sz w:val="24"/>
          <w:szCs w:val="24"/>
          <w:shd w:val="clear" w:color="auto" w:fill="FFFFFF"/>
        </w:rPr>
        <w:t>S</w:t>
      </w:r>
      <w:r w:rsidRPr="00D95849">
        <w:rPr>
          <w:rFonts w:ascii="Arial" w:hAnsi="Arial" w:cs="Arial"/>
          <w:b/>
          <w:sz w:val="24"/>
          <w:szCs w:val="24"/>
          <w:shd w:val="clear" w:color="auto" w:fill="FFFFFF"/>
        </w:rPr>
        <w:t>egundo.-</w:t>
      </w:r>
      <w:r w:rsidR="00C85C71">
        <w:rPr>
          <w:rFonts w:ascii="Arial" w:hAnsi="Arial" w:cs="Arial"/>
          <w:b/>
          <w:sz w:val="24"/>
          <w:szCs w:val="24"/>
          <w:shd w:val="clear" w:color="auto" w:fill="FFFFFF"/>
        </w:rPr>
        <w:t xml:space="preserve"> </w:t>
      </w:r>
      <w:r w:rsidRPr="00D95849">
        <w:rPr>
          <w:rFonts w:ascii="Arial" w:hAnsi="Arial" w:cs="Arial"/>
          <w:color w:val="000000"/>
          <w:sz w:val="24"/>
          <w:szCs w:val="24"/>
        </w:rPr>
        <w:t>El pleno del Ayuntamiento Constitucional de San Pedro Tlaquepa</w:t>
      </w:r>
      <w:r w:rsidR="001F5480">
        <w:rPr>
          <w:rFonts w:ascii="Arial" w:hAnsi="Arial" w:cs="Arial"/>
          <w:color w:val="000000"/>
          <w:sz w:val="24"/>
          <w:szCs w:val="24"/>
        </w:rPr>
        <w:t>que, Jalisco aprueba y autoriza</w:t>
      </w:r>
      <w:r w:rsidRPr="00D95849">
        <w:rPr>
          <w:rFonts w:ascii="Arial" w:hAnsi="Arial" w:cs="Arial"/>
          <w:sz w:val="24"/>
          <w:szCs w:val="24"/>
        </w:rPr>
        <w:t xml:space="preserve"> instruir a la </w:t>
      </w:r>
      <w:r w:rsidRPr="00D95849">
        <w:rPr>
          <w:rFonts w:ascii="Arial" w:hAnsi="Arial" w:cs="Arial"/>
          <w:b/>
          <w:sz w:val="24"/>
          <w:szCs w:val="24"/>
          <w:shd w:val="clear" w:color="auto" w:fill="FFFFFF"/>
        </w:rPr>
        <w:t xml:space="preserve">Comisión Edilicia de Asistencia y Desarrollo Social y Humano, Dirección de Desarrollo Social, Dirección de Delegaciones y Agencias, Delegación Municipal </w:t>
      </w:r>
      <w:proofErr w:type="spellStart"/>
      <w:r w:rsidRPr="00D95849">
        <w:rPr>
          <w:rFonts w:ascii="Arial" w:hAnsi="Arial" w:cs="Arial"/>
          <w:b/>
          <w:sz w:val="24"/>
          <w:szCs w:val="24"/>
          <w:shd w:val="clear" w:color="auto" w:fill="FFFFFF"/>
        </w:rPr>
        <w:t>Toluquilla</w:t>
      </w:r>
      <w:proofErr w:type="spellEnd"/>
      <w:r w:rsidRPr="00D95849">
        <w:rPr>
          <w:rFonts w:ascii="Arial" w:hAnsi="Arial" w:cs="Arial"/>
          <w:b/>
          <w:sz w:val="24"/>
          <w:szCs w:val="24"/>
          <w:shd w:val="clear" w:color="auto" w:fill="FFFFFF"/>
        </w:rPr>
        <w:t xml:space="preserve">, Delegación Municipal </w:t>
      </w:r>
      <w:proofErr w:type="spellStart"/>
      <w:r w:rsidRPr="00D95849">
        <w:rPr>
          <w:rFonts w:ascii="Arial" w:hAnsi="Arial" w:cs="Arial"/>
          <w:b/>
          <w:sz w:val="24"/>
          <w:szCs w:val="24"/>
          <w:shd w:val="clear" w:color="auto" w:fill="FFFFFF"/>
        </w:rPr>
        <w:t>Tateposco</w:t>
      </w:r>
      <w:proofErr w:type="spellEnd"/>
      <w:r w:rsidRPr="00D95849">
        <w:rPr>
          <w:rFonts w:ascii="Arial" w:hAnsi="Arial" w:cs="Arial"/>
          <w:b/>
          <w:sz w:val="24"/>
          <w:szCs w:val="24"/>
          <w:shd w:val="clear" w:color="auto" w:fill="FFFFFF"/>
        </w:rPr>
        <w:t xml:space="preserve">, Delegación Municipal Santa María </w:t>
      </w:r>
      <w:proofErr w:type="spellStart"/>
      <w:r w:rsidRPr="00D95849">
        <w:rPr>
          <w:rFonts w:ascii="Arial" w:hAnsi="Arial" w:cs="Arial"/>
          <w:b/>
          <w:sz w:val="24"/>
          <w:szCs w:val="24"/>
          <w:shd w:val="clear" w:color="auto" w:fill="FFFFFF"/>
        </w:rPr>
        <w:t>Tequepexpan</w:t>
      </w:r>
      <w:proofErr w:type="spellEnd"/>
      <w:r w:rsidRPr="00D95849">
        <w:rPr>
          <w:rFonts w:ascii="Arial" w:hAnsi="Arial" w:cs="Arial"/>
          <w:b/>
          <w:sz w:val="24"/>
          <w:szCs w:val="24"/>
          <w:shd w:val="clear" w:color="auto" w:fill="FFFFFF"/>
        </w:rPr>
        <w:t xml:space="preserve">, Delegación Municipal López Cotilla, Delegación Municipal San Pedrito, Delegación Municipal San </w:t>
      </w:r>
      <w:proofErr w:type="spellStart"/>
      <w:r w:rsidRPr="00D95849">
        <w:rPr>
          <w:rFonts w:ascii="Arial" w:hAnsi="Arial" w:cs="Arial"/>
          <w:b/>
          <w:sz w:val="24"/>
          <w:szCs w:val="24"/>
          <w:shd w:val="clear" w:color="auto" w:fill="FFFFFF"/>
        </w:rPr>
        <w:t>Sebastianito</w:t>
      </w:r>
      <w:proofErr w:type="spellEnd"/>
      <w:r w:rsidRPr="00D95849">
        <w:rPr>
          <w:rFonts w:ascii="Arial" w:hAnsi="Arial" w:cs="Arial"/>
          <w:b/>
          <w:sz w:val="24"/>
          <w:szCs w:val="24"/>
          <w:shd w:val="clear" w:color="auto" w:fill="FFFFFF"/>
        </w:rPr>
        <w:t xml:space="preserve">, Delegación Municipal Martín de las Flores, Delegación Municipal Las Juntas, Delegación Municipal Santa Anita, Agencia Municipal La Calerilla, Agencia Municipal Loma Bonita, Agencia Municipal La Ladrillera y en el Sistema para el Desarrollo Integral para la Familia (DIF) Municipal </w:t>
      </w:r>
      <w:r w:rsidRPr="00D95849">
        <w:rPr>
          <w:rFonts w:ascii="Arial" w:hAnsi="Arial" w:cs="Arial"/>
          <w:b/>
          <w:sz w:val="24"/>
          <w:szCs w:val="24"/>
        </w:rPr>
        <w:t xml:space="preserve">de San Pedro Tlaquepaque, Jalisco, </w:t>
      </w:r>
      <w:r w:rsidRPr="00D95849">
        <w:rPr>
          <w:rFonts w:ascii="Arial" w:hAnsi="Arial" w:cs="Arial"/>
          <w:sz w:val="24"/>
          <w:szCs w:val="24"/>
        </w:rPr>
        <w:t>puedan atender esta necesidad social, facultando a realizar este servicio a un servidor público que ya esté integrado a cada una de las oficinas gubernamentales, incorporando esta actividad como parte de sus responsabilidades.</w:t>
      </w:r>
      <w:r w:rsidR="003D1C65" w:rsidRPr="009F1916">
        <w:rPr>
          <w:rFonts w:ascii="Arial" w:hAnsi="Arial" w:cs="Arial"/>
          <w:sz w:val="24"/>
          <w:szCs w:val="24"/>
          <w:lang w:val="es-MX"/>
        </w:rPr>
        <w:t>---------------------------------------------------------------------------------------------------------------------</w:t>
      </w:r>
      <w:r>
        <w:rPr>
          <w:rFonts w:ascii="Arial" w:hAnsi="Arial" w:cs="Arial"/>
          <w:sz w:val="24"/>
          <w:szCs w:val="24"/>
          <w:lang w:val="es-MX"/>
        </w:rPr>
        <w:t>-------------</w:t>
      </w:r>
      <w:r w:rsidR="003D1C65" w:rsidRPr="009F1916">
        <w:rPr>
          <w:rFonts w:ascii="Arial" w:hAnsi="Arial" w:cs="Arial"/>
          <w:sz w:val="24"/>
          <w:szCs w:val="24"/>
          <w:lang w:val="es-MX"/>
        </w:rPr>
        <w:t>--------------------</w:t>
      </w:r>
      <w:r w:rsidR="00D36C1A">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2C31D6" w:rsidRDefault="002C31D6"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2A798E" w:rsidRDefault="002A798E"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67456"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4"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261EF4"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p>
    <w:p w:rsidR="003D1C65" w:rsidRPr="00173914" w:rsidRDefault="00ED13F8" w:rsidP="003D1C65">
      <w:pPr>
        <w:autoSpaceDE w:val="0"/>
        <w:autoSpaceDN w:val="0"/>
        <w:adjustRightInd w:val="0"/>
        <w:jc w:val="both"/>
        <w:rPr>
          <w:rFonts w:ascii="Arial" w:hAnsi="Arial" w:cs="Arial"/>
          <w:sz w:val="24"/>
          <w:szCs w:val="24"/>
        </w:rPr>
      </w:pPr>
      <w:r>
        <w:rPr>
          <w:rFonts w:ascii="Arial" w:hAnsi="Arial" w:cs="Arial"/>
          <w:sz w:val="24"/>
          <w:szCs w:val="24"/>
          <w:lang w:val="es-MX"/>
        </w:rPr>
        <w:t xml:space="preserve">El turno suscrito por la Regidora Carmen Lucía Pérez </w:t>
      </w:r>
      <w:proofErr w:type="spellStart"/>
      <w:r>
        <w:rPr>
          <w:rFonts w:ascii="Arial" w:hAnsi="Arial" w:cs="Arial"/>
          <w:sz w:val="24"/>
          <w:szCs w:val="24"/>
          <w:lang w:val="es-MX"/>
        </w:rPr>
        <w:t>Camarena</w:t>
      </w:r>
      <w:proofErr w:type="spellEnd"/>
      <w:r>
        <w:rPr>
          <w:rFonts w:ascii="Arial" w:hAnsi="Arial" w:cs="Arial"/>
          <w:sz w:val="24"/>
          <w:szCs w:val="24"/>
          <w:lang w:val="es-MX"/>
        </w:rPr>
        <w:t>, aprobado por unanimidad. -----------------------------------------------------------------------------------------------------------------------------------------------------------------------------------------------------</w:t>
      </w:r>
      <w:r w:rsidR="006708C7" w:rsidRPr="006708C7">
        <w:rPr>
          <w:rFonts w:ascii="Arial" w:hAnsi="Arial" w:cs="Arial"/>
          <w:b/>
          <w:sz w:val="24"/>
          <w:szCs w:val="24"/>
          <w:lang w:val="es-MX"/>
        </w:rPr>
        <w:t>Único.-</w:t>
      </w:r>
      <w:r w:rsidR="00C85C71">
        <w:rPr>
          <w:rFonts w:ascii="Arial" w:hAnsi="Arial" w:cs="Arial"/>
          <w:b/>
          <w:sz w:val="24"/>
          <w:szCs w:val="24"/>
          <w:lang w:val="es-MX"/>
        </w:rPr>
        <w:t xml:space="preserve"> </w:t>
      </w:r>
      <w:r w:rsidR="00362D78">
        <w:rPr>
          <w:rFonts w:ascii="Arial" w:hAnsi="Arial" w:cs="Arial"/>
          <w:sz w:val="24"/>
          <w:szCs w:val="24"/>
          <w:lang w:val="es-MX"/>
        </w:rPr>
        <w:t xml:space="preserve">El Ayuntamiento Constitucional de San Pedro Tlaquepaque aprueba el </w:t>
      </w:r>
      <w:r w:rsidR="002A798E">
        <w:rPr>
          <w:rFonts w:ascii="Arial" w:hAnsi="Arial" w:cs="Arial"/>
          <w:sz w:val="24"/>
          <w:szCs w:val="24"/>
          <w:lang w:val="es-MX"/>
        </w:rPr>
        <w:t xml:space="preserve">turno a la </w:t>
      </w:r>
      <w:r w:rsidR="006708C7">
        <w:rPr>
          <w:rFonts w:ascii="Arial" w:hAnsi="Arial" w:cs="Arial"/>
          <w:sz w:val="24"/>
          <w:szCs w:val="24"/>
          <w:lang w:val="es-MX"/>
        </w:rPr>
        <w:t>C</w:t>
      </w:r>
      <w:r w:rsidR="002A798E">
        <w:rPr>
          <w:rFonts w:ascii="Arial" w:hAnsi="Arial" w:cs="Arial"/>
          <w:sz w:val="24"/>
          <w:szCs w:val="24"/>
          <w:lang w:val="es-MX"/>
        </w:rPr>
        <w:t xml:space="preserve">omisión </w:t>
      </w:r>
      <w:r w:rsidR="006708C7">
        <w:rPr>
          <w:rFonts w:ascii="Arial" w:hAnsi="Arial" w:cs="Arial"/>
          <w:sz w:val="24"/>
          <w:szCs w:val="24"/>
          <w:lang w:val="es-MX"/>
        </w:rPr>
        <w:t>de N</w:t>
      </w:r>
      <w:r w:rsidR="002A798E">
        <w:rPr>
          <w:rFonts w:ascii="Arial" w:hAnsi="Arial" w:cs="Arial"/>
          <w:sz w:val="24"/>
          <w:szCs w:val="24"/>
          <w:lang w:val="es-MX"/>
        </w:rPr>
        <w:t>omencla</w:t>
      </w:r>
      <w:r w:rsidR="006708C7">
        <w:rPr>
          <w:rFonts w:ascii="Arial" w:hAnsi="Arial" w:cs="Arial"/>
          <w:sz w:val="24"/>
          <w:szCs w:val="24"/>
          <w:lang w:val="es-MX"/>
        </w:rPr>
        <w:t>tur</w:t>
      </w:r>
      <w:r w:rsidR="002A798E">
        <w:rPr>
          <w:rFonts w:ascii="Arial" w:hAnsi="Arial" w:cs="Arial"/>
          <w:sz w:val="24"/>
          <w:szCs w:val="24"/>
          <w:lang w:val="es-MX"/>
        </w:rPr>
        <w:t xml:space="preserve">a como </w:t>
      </w:r>
      <w:r w:rsidR="006708C7">
        <w:rPr>
          <w:rFonts w:ascii="Arial" w:hAnsi="Arial" w:cs="Arial"/>
          <w:sz w:val="24"/>
          <w:szCs w:val="24"/>
          <w:lang w:val="es-MX"/>
        </w:rPr>
        <w:t>C</w:t>
      </w:r>
      <w:r w:rsidR="002A798E">
        <w:rPr>
          <w:rFonts w:ascii="Arial" w:hAnsi="Arial" w:cs="Arial"/>
          <w:sz w:val="24"/>
          <w:szCs w:val="24"/>
          <w:lang w:val="es-MX"/>
        </w:rPr>
        <w:t xml:space="preserve">omisión convocante y a la </w:t>
      </w:r>
      <w:r w:rsidR="006708C7">
        <w:rPr>
          <w:rFonts w:ascii="Arial" w:hAnsi="Arial" w:cs="Arial"/>
          <w:sz w:val="24"/>
          <w:szCs w:val="24"/>
          <w:lang w:val="es-MX"/>
        </w:rPr>
        <w:t>C</w:t>
      </w:r>
      <w:r w:rsidR="002A798E">
        <w:rPr>
          <w:rFonts w:ascii="Arial" w:hAnsi="Arial" w:cs="Arial"/>
          <w:sz w:val="24"/>
          <w:szCs w:val="24"/>
          <w:lang w:val="es-MX"/>
        </w:rPr>
        <w:t xml:space="preserve">omisión </w:t>
      </w:r>
      <w:r w:rsidR="006708C7">
        <w:rPr>
          <w:rFonts w:ascii="Arial" w:hAnsi="Arial" w:cs="Arial"/>
          <w:sz w:val="24"/>
          <w:szCs w:val="24"/>
          <w:lang w:val="es-MX"/>
        </w:rPr>
        <w:t>de Hacienda, Patrimonio y P</w:t>
      </w:r>
      <w:r w:rsidR="002A798E">
        <w:rPr>
          <w:rFonts w:ascii="Arial" w:hAnsi="Arial" w:cs="Arial"/>
          <w:sz w:val="24"/>
          <w:szCs w:val="24"/>
          <w:lang w:val="es-MX"/>
        </w:rPr>
        <w:t xml:space="preserve">resupuesto como coadyuvante para que se dote de </w:t>
      </w:r>
      <w:r w:rsidR="002A798E" w:rsidRPr="006708C7">
        <w:rPr>
          <w:rFonts w:ascii="Arial" w:hAnsi="Arial" w:cs="Arial"/>
          <w:b/>
          <w:sz w:val="24"/>
          <w:szCs w:val="24"/>
          <w:lang w:val="es-MX"/>
        </w:rPr>
        <w:t>nomenclatura</w:t>
      </w:r>
      <w:r w:rsidR="006708C7" w:rsidRPr="006708C7">
        <w:rPr>
          <w:rFonts w:ascii="Arial" w:hAnsi="Arial" w:cs="Arial"/>
          <w:b/>
          <w:sz w:val="24"/>
          <w:szCs w:val="24"/>
          <w:lang w:val="es-MX"/>
        </w:rPr>
        <w:t xml:space="preserve"> a dos calles sin nombre de la Colonia E</w:t>
      </w:r>
      <w:r w:rsidR="002A798E" w:rsidRPr="006708C7">
        <w:rPr>
          <w:rFonts w:ascii="Arial" w:hAnsi="Arial" w:cs="Arial"/>
          <w:b/>
          <w:sz w:val="24"/>
          <w:szCs w:val="24"/>
          <w:lang w:val="es-MX"/>
        </w:rPr>
        <w:t xml:space="preserve">l </w:t>
      </w:r>
      <w:r w:rsidR="006708C7" w:rsidRPr="006708C7">
        <w:rPr>
          <w:rFonts w:ascii="Arial" w:hAnsi="Arial" w:cs="Arial"/>
          <w:b/>
          <w:sz w:val="24"/>
          <w:szCs w:val="24"/>
          <w:lang w:val="es-MX"/>
        </w:rPr>
        <w:t>Órgano</w:t>
      </w:r>
      <w:r w:rsidR="002A798E" w:rsidRPr="006708C7">
        <w:rPr>
          <w:rFonts w:ascii="Arial" w:hAnsi="Arial" w:cs="Arial"/>
          <w:b/>
          <w:sz w:val="24"/>
          <w:szCs w:val="24"/>
          <w:lang w:val="es-MX"/>
        </w:rPr>
        <w:t>,</w:t>
      </w:r>
      <w:r w:rsidR="00372EF2">
        <w:rPr>
          <w:rFonts w:ascii="Arial" w:hAnsi="Arial" w:cs="Arial"/>
          <w:b/>
          <w:sz w:val="24"/>
          <w:szCs w:val="24"/>
          <w:lang w:val="es-MX"/>
        </w:rPr>
        <w:t xml:space="preserve"> </w:t>
      </w:r>
      <w:r w:rsidR="006708C7">
        <w:rPr>
          <w:rFonts w:ascii="Arial" w:hAnsi="Arial" w:cs="Arial"/>
          <w:sz w:val="24"/>
          <w:szCs w:val="24"/>
          <w:lang w:val="es-MX"/>
        </w:rPr>
        <w:t>así</w:t>
      </w:r>
      <w:r w:rsidR="002A798E">
        <w:rPr>
          <w:rFonts w:ascii="Arial" w:hAnsi="Arial" w:cs="Arial"/>
          <w:sz w:val="24"/>
          <w:szCs w:val="24"/>
          <w:lang w:val="es-MX"/>
        </w:rPr>
        <w:t xml:space="preserve"> como dotar de </w:t>
      </w:r>
      <w:r w:rsidR="002A798E" w:rsidRPr="006708C7">
        <w:rPr>
          <w:rFonts w:ascii="Arial" w:hAnsi="Arial" w:cs="Arial"/>
          <w:b/>
          <w:sz w:val="24"/>
          <w:szCs w:val="24"/>
          <w:lang w:val="es-MX"/>
        </w:rPr>
        <w:t>placas de nomenclatura</w:t>
      </w:r>
      <w:r w:rsidR="002A798E">
        <w:rPr>
          <w:rFonts w:ascii="Arial" w:hAnsi="Arial" w:cs="Arial"/>
          <w:sz w:val="24"/>
          <w:szCs w:val="24"/>
          <w:lang w:val="es-MX"/>
        </w:rPr>
        <w:t xml:space="preserve"> a la mayor parte de las calles de la </w:t>
      </w:r>
      <w:r w:rsidR="006708C7">
        <w:rPr>
          <w:rFonts w:ascii="Arial" w:hAnsi="Arial" w:cs="Arial"/>
          <w:sz w:val="24"/>
          <w:szCs w:val="24"/>
          <w:lang w:val="es-MX"/>
        </w:rPr>
        <w:t>Colonia El Órgano, las cuales no cuentan con placas de identificación</w:t>
      </w:r>
      <w:r w:rsidR="00B038D9">
        <w:rPr>
          <w:rFonts w:ascii="Arial" w:hAnsi="Arial" w:cs="Arial"/>
          <w:sz w:val="24"/>
          <w:szCs w:val="24"/>
          <w:lang w:val="es-MX"/>
        </w:rPr>
        <w:t xml:space="preserve">, de igual manera dotar de placas de nomenclatura a las calles de la </w:t>
      </w:r>
      <w:r w:rsidR="00B038D9" w:rsidRPr="00B038D9">
        <w:rPr>
          <w:rFonts w:ascii="Arial" w:hAnsi="Arial" w:cs="Arial"/>
          <w:b/>
          <w:sz w:val="24"/>
          <w:szCs w:val="24"/>
          <w:lang w:val="es-MX"/>
        </w:rPr>
        <w:t>Colonia Lomas del Cuatro</w:t>
      </w:r>
      <w:r w:rsidR="00362D78">
        <w:rPr>
          <w:rFonts w:ascii="Arial" w:hAnsi="Arial" w:cs="Arial"/>
          <w:sz w:val="24"/>
          <w:szCs w:val="24"/>
          <w:lang w:val="es-MX"/>
        </w:rPr>
        <w:t xml:space="preserve">. </w:t>
      </w:r>
      <w:r w:rsidR="003D1C65">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6708C7" w:rsidRDefault="006708C7"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69504"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5"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73914"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ED13F8">
        <w:rPr>
          <w:rFonts w:ascii="Arial" w:hAnsi="Arial" w:cs="Arial"/>
          <w:sz w:val="24"/>
          <w:szCs w:val="24"/>
          <w:lang w:val="es-MX"/>
        </w:rPr>
        <w:t xml:space="preserve">El turno </w:t>
      </w:r>
      <w:r w:rsidR="00ED13F8" w:rsidRPr="00450DC8">
        <w:rPr>
          <w:rFonts w:ascii="Arial" w:hAnsi="Arial" w:cs="Arial"/>
          <w:sz w:val="24"/>
          <w:szCs w:val="24"/>
          <w:lang w:val="es-MX"/>
        </w:rPr>
        <w:t>suscrito por la Regidora Daniela Elizabeth Chávez Estrada</w:t>
      </w:r>
      <w:r w:rsidR="00ED13F8">
        <w:rPr>
          <w:rFonts w:ascii="Arial" w:hAnsi="Arial" w:cs="Arial"/>
          <w:sz w:val="24"/>
          <w:szCs w:val="24"/>
          <w:lang w:val="es-MX"/>
        </w:rPr>
        <w:t>, aprobado por unanimidad</w:t>
      </w:r>
      <w:r w:rsidR="00ED13F8" w:rsidRPr="00450DC8">
        <w:rPr>
          <w:rFonts w:ascii="Arial" w:hAnsi="Arial" w:cs="Arial"/>
          <w:sz w:val="24"/>
          <w:szCs w:val="24"/>
          <w:lang w:val="es-MX"/>
        </w:rPr>
        <w:t>.</w:t>
      </w:r>
      <w:r w:rsidR="00ED13F8">
        <w:rPr>
          <w:rFonts w:ascii="Arial" w:hAnsi="Arial" w:cs="Arial"/>
          <w:sz w:val="24"/>
          <w:szCs w:val="24"/>
          <w:lang w:val="es-MX"/>
        </w:rPr>
        <w:t xml:space="preserve"> ----------------------------------------------------------------------------------------------------------------------------------------------------------------------------------------------------------- </w:t>
      </w:r>
      <w:r w:rsidR="00834DB5" w:rsidRPr="00834DB5">
        <w:rPr>
          <w:rFonts w:ascii="Arial" w:hAnsi="Arial" w:cs="Arial"/>
          <w:b/>
          <w:sz w:val="24"/>
          <w:szCs w:val="24"/>
          <w:lang w:val="es-MX"/>
        </w:rPr>
        <w:t>Único</w:t>
      </w:r>
      <w:r w:rsidR="00B038D9" w:rsidRPr="00834DB5">
        <w:rPr>
          <w:rFonts w:ascii="Arial" w:hAnsi="Arial" w:cs="Arial"/>
          <w:b/>
          <w:sz w:val="24"/>
          <w:szCs w:val="24"/>
          <w:lang w:val="es-MX"/>
        </w:rPr>
        <w:t>.-</w:t>
      </w:r>
      <w:r w:rsidR="00450DC8">
        <w:rPr>
          <w:rFonts w:ascii="Arial" w:hAnsi="Arial" w:cs="Arial"/>
          <w:sz w:val="24"/>
          <w:szCs w:val="24"/>
          <w:lang w:val="es-MX"/>
        </w:rPr>
        <w:t xml:space="preserve">El Ayuntamiento Constitucional de San Pedro Tlaquepaque aprueba el </w:t>
      </w:r>
      <w:r w:rsidR="00B038D9">
        <w:rPr>
          <w:rFonts w:ascii="Arial" w:hAnsi="Arial" w:cs="Arial"/>
          <w:sz w:val="24"/>
          <w:szCs w:val="24"/>
          <w:lang w:val="es-MX"/>
        </w:rPr>
        <w:t xml:space="preserve">turno a </w:t>
      </w:r>
      <w:r w:rsidR="00834DB5">
        <w:rPr>
          <w:rFonts w:ascii="Arial" w:hAnsi="Arial" w:cs="Arial"/>
          <w:sz w:val="24"/>
          <w:szCs w:val="24"/>
          <w:lang w:val="es-MX"/>
        </w:rPr>
        <w:t>las C</w:t>
      </w:r>
      <w:r w:rsidR="00B038D9">
        <w:rPr>
          <w:rFonts w:ascii="Arial" w:hAnsi="Arial" w:cs="Arial"/>
          <w:sz w:val="24"/>
          <w:szCs w:val="24"/>
          <w:lang w:val="es-MX"/>
        </w:rPr>
        <w:t xml:space="preserve">omisiones </w:t>
      </w:r>
      <w:r w:rsidR="00834DB5">
        <w:rPr>
          <w:rFonts w:ascii="Arial" w:hAnsi="Arial" w:cs="Arial"/>
          <w:sz w:val="24"/>
          <w:szCs w:val="24"/>
          <w:lang w:val="es-MX"/>
        </w:rPr>
        <w:t xml:space="preserve">de Ecología, Saneamiento y Acción Contra la Contaminación Ambiental como convocante y </w:t>
      </w:r>
      <w:r w:rsidR="00DB5E13">
        <w:rPr>
          <w:rFonts w:ascii="Arial" w:hAnsi="Arial" w:cs="Arial"/>
          <w:sz w:val="24"/>
          <w:szCs w:val="24"/>
          <w:lang w:val="es-MX"/>
        </w:rPr>
        <w:t xml:space="preserve">a la Comisión Edilicia de </w:t>
      </w:r>
      <w:r w:rsidR="00834DB5">
        <w:rPr>
          <w:rFonts w:ascii="Arial" w:hAnsi="Arial" w:cs="Arial"/>
          <w:sz w:val="24"/>
          <w:szCs w:val="24"/>
          <w:lang w:val="es-MX"/>
        </w:rPr>
        <w:t>Salubridad e Higiene</w:t>
      </w:r>
      <w:r w:rsidR="00DB5E13">
        <w:rPr>
          <w:rFonts w:ascii="Arial" w:hAnsi="Arial" w:cs="Arial"/>
          <w:sz w:val="24"/>
          <w:szCs w:val="24"/>
          <w:lang w:val="es-MX"/>
        </w:rPr>
        <w:t>,</w:t>
      </w:r>
      <w:r w:rsidR="00834DB5">
        <w:rPr>
          <w:rFonts w:ascii="Arial" w:hAnsi="Arial" w:cs="Arial"/>
          <w:sz w:val="24"/>
          <w:szCs w:val="24"/>
          <w:lang w:val="es-MX"/>
        </w:rPr>
        <w:t xml:space="preserve"> y Reglamentos Municipales y Puntos Legislativos, como coadyuvante</w:t>
      </w:r>
      <w:r w:rsidR="00DB5E13">
        <w:rPr>
          <w:rFonts w:ascii="Arial" w:hAnsi="Arial" w:cs="Arial"/>
          <w:sz w:val="24"/>
          <w:szCs w:val="24"/>
          <w:lang w:val="es-MX"/>
        </w:rPr>
        <w:t>s</w:t>
      </w:r>
      <w:r w:rsidR="00834DB5">
        <w:rPr>
          <w:rFonts w:ascii="Arial" w:hAnsi="Arial" w:cs="Arial"/>
          <w:sz w:val="24"/>
          <w:szCs w:val="24"/>
          <w:lang w:val="es-MX"/>
        </w:rPr>
        <w:t>, para su estudio, análisis y en su caso aprobación, de la reforma a</w:t>
      </w:r>
      <w:r w:rsidR="00B038D9">
        <w:rPr>
          <w:rFonts w:ascii="Arial" w:hAnsi="Arial" w:cs="Arial"/>
          <w:sz w:val="24"/>
          <w:szCs w:val="24"/>
          <w:lang w:val="es-MX"/>
        </w:rPr>
        <w:t>l Reglamento de Protección a los animales y salud veterinaria del Municipio de San Pedro Tlaquepaque, con el obj</w:t>
      </w:r>
      <w:r w:rsidR="00834DB5">
        <w:rPr>
          <w:rFonts w:ascii="Arial" w:hAnsi="Arial" w:cs="Arial"/>
          <w:sz w:val="24"/>
          <w:szCs w:val="24"/>
          <w:lang w:val="es-MX"/>
        </w:rPr>
        <w:t xml:space="preserve">eto de crear el </w:t>
      </w:r>
      <w:r w:rsidR="00834DB5" w:rsidRPr="00834DB5">
        <w:rPr>
          <w:rFonts w:ascii="Arial" w:hAnsi="Arial" w:cs="Arial"/>
          <w:b/>
          <w:sz w:val="24"/>
          <w:szCs w:val="24"/>
          <w:lang w:val="es-MX"/>
        </w:rPr>
        <w:t>C</w:t>
      </w:r>
      <w:r w:rsidR="00B038D9" w:rsidRPr="00834DB5">
        <w:rPr>
          <w:rFonts w:ascii="Arial" w:hAnsi="Arial" w:cs="Arial"/>
          <w:b/>
          <w:sz w:val="24"/>
          <w:szCs w:val="24"/>
          <w:lang w:val="es-MX"/>
        </w:rPr>
        <w:t xml:space="preserve">onsejo para </w:t>
      </w:r>
      <w:r w:rsidR="00834DB5" w:rsidRPr="00834DB5">
        <w:rPr>
          <w:rFonts w:ascii="Arial" w:hAnsi="Arial" w:cs="Arial"/>
          <w:b/>
          <w:sz w:val="24"/>
          <w:szCs w:val="24"/>
          <w:lang w:val="es-MX"/>
        </w:rPr>
        <w:t xml:space="preserve">la protección y trato digno hacia </w:t>
      </w:r>
      <w:r w:rsidR="00834DB5">
        <w:rPr>
          <w:rFonts w:ascii="Arial" w:hAnsi="Arial" w:cs="Arial"/>
          <w:b/>
          <w:sz w:val="24"/>
          <w:szCs w:val="24"/>
          <w:lang w:val="es-MX"/>
        </w:rPr>
        <w:t>los animales del Municipio</w:t>
      </w:r>
      <w:r w:rsidR="00ED13F8">
        <w:rPr>
          <w:rFonts w:ascii="Arial" w:hAnsi="Arial" w:cs="Arial"/>
          <w:b/>
          <w:sz w:val="24"/>
          <w:szCs w:val="24"/>
          <w:lang w:val="es-MX"/>
        </w:rPr>
        <w:t>.</w:t>
      </w:r>
      <w:r>
        <w:rPr>
          <w:rFonts w:ascii="Arial" w:hAnsi="Arial" w:cs="Arial"/>
          <w:sz w:val="24"/>
          <w:szCs w:val="24"/>
          <w:lang w:val="es-MX"/>
        </w:rPr>
        <w:t>------------------------------------------------------------------------------------------------------------</w:t>
      </w:r>
      <w:r w:rsidR="00450DC8">
        <w:rPr>
          <w:rFonts w:ascii="Arial" w:hAnsi="Arial" w:cs="Arial"/>
          <w:sz w:val="24"/>
          <w:szCs w:val="24"/>
          <w:lang w:val="es-MX"/>
        </w:rPr>
        <w:t>------------------------</w:t>
      </w:r>
      <w:r>
        <w:rPr>
          <w:rFonts w:ascii="Arial" w:hAnsi="Arial" w:cs="Arial"/>
          <w:sz w:val="24"/>
          <w:szCs w:val="24"/>
          <w:lang w:val="es-MX"/>
        </w:rPr>
        <w:t>---------------------------</w:t>
      </w:r>
      <w:r w:rsidR="00DB5E13">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834DB5" w:rsidRDefault="00834DB5"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lastRenderedPageBreak/>
        <w:drawing>
          <wp:anchor distT="0" distB="0" distL="114300" distR="114300" simplePos="0" relativeHeight="251671552"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6"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AF1ADC"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p>
    <w:p w:rsidR="00AF1ADC" w:rsidRDefault="00AF1ADC" w:rsidP="003D1C65">
      <w:pPr>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El turno </w:t>
      </w:r>
      <w:r w:rsidR="00B82610" w:rsidRPr="00450DC8">
        <w:rPr>
          <w:rFonts w:ascii="Arial" w:hAnsi="Arial" w:cs="Arial"/>
          <w:sz w:val="24"/>
          <w:szCs w:val="24"/>
          <w:lang w:val="es-MX"/>
        </w:rPr>
        <w:t xml:space="preserve">suscrito </w:t>
      </w:r>
      <w:r w:rsidR="00B82610">
        <w:rPr>
          <w:rFonts w:ascii="Arial" w:hAnsi="Arial" w:cs="Arial"/>
          <w:sz w:val="24"/>
          <w:szCs w:val="24"/>
          <w:lang w:val="es-MX"/>
        </w:rPr>
        <w:t>por la Regidora Marcela Guadalupe Aceves Sánchez, aprobado por unanimidad</w:t>
      </w:r>
      <w:r w:rsidR="00B82610" w:rsidRPr="00450DC8">
        <w:rPr>
          <w:rFonts w:ascii="Arial" w:hAnsi="Arial" w:cs="Arial"/>
          <w:sz w:val="24"/>
          <w:szCs w:val="24"/>
          <w:lang w:val="es-MX"/>
        </w:rPr>
        <w:t>.</w:t>
      </w:r>
      <w:r w:rsidR="00B82610">
        <w:rPr>
          <w:rFonts w:ascii="Arial" w:hAnsi="Arial" w:cs="Arial"/>
          <w:sz w:val="24"/>
          <w:szCs w:val="24"/>
          <w:lang w:val="es-MX"/>
        </w:rPr>
        <w:t xml:space="preserve"> ------------------------------------------------------------------------------------------------------------------------------------------------------------------------------------------------</w:t>
      </w:r>
    </w:p>
    <w:p w:rsidR="0052181F" w:rsidRPr="00ED13F8" w:rsidRDefault="0052181F" w:rsidP="003D1C65">
      <w:pPr>
        <w:autoSpaceDE w:val="0"/>
        <w:autoSpaceDN w:val="0"/>
        <w:adjustRightInd w:val="0"/>
        <w:jc w:val="both"/>
        <w:rPr>
          <w:rFonts w:ascii="Arial" w:hAnsi="Arial" w:cs="Arial"/>
          <w:b/>
          <w:color w:val="000000" w:themeColor="text1"/>
          <w:sz w:val="24"/>
          <w:szCs w:val="24"/>
        </w:rPr>
      </w:pPr>
      <w:r w:rsidRPr="00ED13F8">
        <w:rPr>
          <w:rFonts w:ascii="Arial" w:hAnsi="Arial" w:cs="Arial"/>
          <w:b/>
          <w:color w:val="000000" w:themeColor="text1"/>
          <w:sz w:val="24"/>
          <w:szCs w:val="24"/>
          <w:lang w:val="es-MX"/>
        </w:rPr>
        <w:t>Primer</w:t>
      </w:r>
      <w:r w:rsidR="00834DB5" w:rsidRPr="00ED13F8">
        <w:rPr>
          <w:rFonts w:ascii="Arial" w:hAnsi="Arial" w:cs="Arial"/>
          <w:b/>
          <w:color w:val="000000" w:themeColor="text1"/>
          <w:sz w:val="24"/>
          <w:szCs w:val="24"/>
          <w:lang w:val="es-MX"/>
        </w:rPr>
        <w:t>o.-</w:t>
      </w:r>
      <w:r w:rsidRPr="00ED13F8">
        <w:rPr>
          <w:rFonts w:ascii="Arial" w:hAnsi="Arial" w:cs="Arial"/>
          <w:color w:val="000000" w:themeColor="text1"/>
          <w:sz w:val="24"/>
          <w:szCs w:val="24"/>
          <w:lang w:val="es-MX"/>
        </w:rPr>
        <w:t xml:space="preserve"> Se turna</w:t>
      </w:r>
      <w:r w:rsidR="00834DB5" w:rsidRPr="00ED13F8">
        <w:rPr>
          <w:rFonts w:ascii="Arial" w:hAnsi="Arial" w:cs="Arial"/>
          <w:color w:val="000000" w:themeColor="text1"/>
          <w:sz w:val="24"/>
          <w:szCs w:val="24"/>
          <w:lang w:val="es-MX"/>
        </w:rPr>
        <w:t xml:space="preserve"> a las comisiones de Gobernación, Hacienda</w:t>
      </w:r>
      <w:r w:rsidR="00CD4F25" w:rsidRPr="00ED13F8">
        <w:rPr>
          <w:rFonts w:ascii="Arial" w:hAnsi="Arial" w:cs="Arial"/>
          <w:color w:val="000000" w:themeColor="text1"/>
          <w:sz w:val="24"/>
          <w:szCs w:val="24"/>
          <w:lang w:val="es-MX"/>
        </w:rPr>
        <w:t>, Patrimonio</w:t>
      </w:r>
      <w:r w:rsidR="00834DB5" w:rsidRPr="00ED13F8">
        <w:rPr>
          <w:rFonts w:ascii="Arial" w:hAnsi="Arial" w:cs="Arial"/>
          <w:color w:val="000000" w:themeColor="text1"/>
          <w:sz w:val="24"/>
          <w:szCs w:val="24"/>
          <w:lang w:val="es-MX"/>
        </w:rPr>
        <w:t xml:space="preserve"> y Presupuesto </w:t>
      </w:r>
      <w:r w:rsidRPr="00ED13F8">
        <w:rPr>
          <w:rFonts w:ascii="Arial" w:hAnsi="Arial" w:cs="Arial"/>
          <w:color w:val="000000" w:themeColor="text1"/>
          <w:sz w:val="24"/>
          <w:szCs w:val="24"/>
          <w:lang w:val="es-MX"/>
        </w:rPr>
        <w:t xml:space="preserve">para su estudio y análisis, que tiene por objeto </w:t>
      </w:r>
      <w:r w:rsidRPr="00ED13F8">
        <w:rPr>
          <w:rFonts w:ascii="Arial" w:hAnsi="Arial" w:cs="Arial"/>
          <w:b/>
          <w:color w:val="000000" w:themeColor="text1"/>
          <w:sz w:val="24"/>
          <w:szCs w:val="24"/>
          <w:lang w:val="es-MX"/>
        </w:rPr>
        <w:t>la adhesión del municipio de San Pedro Tlaquepaque al Sistema Estatal del Fondo de Ahorro para el Retiro (SEDAR).</w:t>
      </w:r>
      <w:r w:rsidRPr="00ED13F8">
        <w:rPr>
          <w:rFonts w:ascii="Arial" w:hAnsi="Arial" w:cs="Arial"/>
          <w:color w:val="000000" w:themeColor="text1"/>
          <w:sz w:val="24"/>
          <w:szCs w:val="24"/>
          <w:lang w:val="es-MX"/>
        </w:rPr>
        <w:t xml:space="preserve"> ------------------------------------------------------------------------------------------------------------------------------------------------------------------------------</w:t>
      </w:r>
      <w:r w:rsidR="00CD4F25" w:rsidRPr="00ED13F8">
        <w:rPr>
          <w:rFonts w:ascii="Arial" w:hAnsi="Arial" w:cs="Arial"/>
          <w:color w:val="000000" w:themeColor="text1"/>
          <w:sz w:val="24"/>
          <w:szCs w:val="24"/>
          <w:lang w:val="es-MX"/>
        </w:rPr>
        <w:t>------------</w:t>
      </w:r>
      <w:r w:rsidRPr="00ED13F8">
        <w:rPr>
          <w:rFonts w:ascii="Arial" w:hAnsi="Arial" w:cs="Arial"/>
          <w:b/>
          <w:color w:val="000000" w:themeColor="text1"/>
          <w:sz w:val="24"/>
          <w:szCs w:val="24"/>
          <w:lang w:val="es-MX" w:eastAsia="es-MX"/>
        </w:rPr>
        <w:t>Segundo.-</w:t>
      </w:r>
      <w:r w:rsidRPr="00ED13F8">
        <w:rPr>
          <w:rFonts w:ascii="Arial" w:hAnsi="Arial" w:cs="Arial"/>
          <w:color w:val="000000" w:themeColor="text1"/>
          <w:sz w:val="24"/>
          <w:szCs w:val="24"/>
          <w:lang w:val="es-MX" w:eastAsia="es-MX"/>
        </w:rPr>
        <w:t xml:space="preserve"> Se autoriza a la Sindicatura, Oficialía mayor de recursos humanos, y a la hacienda municipal para que realicen las gestiones pertinentes y firma de convenios conducentes para la entrada en vigor de la adhesión de al sedar a partir de enero de 2016. </w:t>
      </w:r>
      <w:r w:rsidR="003D1C65" w:rsidRPr="00ED13F8">
        <w:rPr>
          <w:rFonts w:ascii="Arial" w:hAnsi="Arial" w:cs="Arial"/>
          <w:color w:val="000000" w:themeColor="text1"/>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A5272A" w:rsidRDefault="00A5272A"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73600"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7"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B82610"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p>
    <w:p w:rsidR="00B82610" w:rsidRDefault="00F9476F" w:rsidP="003D1C65">
      <w:pPr>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El turno suscrito por la Regidora </w:t>
      </w:r>
      <w:r w:rsidRPr="00450DC8">
        <w:rPr>
          <w:rFonts w:ascii="Arial" w:hAnsi="Arial" w:cs="Arial"/>
          <w:sz w:val="24"/>
          <w:szCs w:val="24"/>
          <w:lang w:val="es-MX"/>
        </w:rPr>
        <w:t>Daniela Elizabeth Chávez Estrada</w:t>
      </w:r>
      <w:r>
        <w:rPr>
          <w:rFonts w:ascii="Arial" w:hAnsi="Arial" w:cs="Arial"/>
          <w:sz w:val="24"/>
          <w:szCs w:val="24"/>
          <w:lang w:val="es-MX"/>
        </w:rPr>
        <w:t>, aprobado por unanimidad. -------------------------------------------------------------------------------------------------------------------------------------------------------------------------------------------------------</w:t>
      </w:r>
    </w:p>
    <w:p w:rsidR="003D1C65" w:rsidRPr="00173914" w:rsidRDefault="00021A3B" w:rsidP="003D1C65">
      <w:pPr>
        <w:autoSpaceDE w:val="0"/>
        <w:autoSpaceDN w:val="0"/>
        <w:adjustRightInd w:val="0"/>
        <w:jc w:val="both"/>
        <w:rPr>
          <w:rFonts w:ascii="Arial" w:hAnsi="Arial" w:cs="Arial"/>
          <w:sz w:val="24"/>
          <w:szCs w:val="24"/>
        </w:rPr>
      </w:pPr>
      <w:r w:rsidRPr="00834DB5">
        <w:rPr>
          <w:rFonts w:ascii="Arial" w:hAnsi="Arial" w:cs="Arial"/>
          <w:b/>
          <w:sz w:val="24"/>
          <w:szCs w:val="24"/>
          <w:lang w:val="es-MX"/>
        </w:rPr>
        <w:t>Único.-</w:t>
      </w:r>
      <w:r w:rsidR="00450DC8">
        <w:rPr>
          <w:rFonts w:ascii="Arial" w:hAnsi="Arial" w:cs="Arial"/>
          <w:sz w:val="24"/>
          <w:szCs w:val="24"/>
          <w:lang w:val="es-MX"/>
        </w:rPr>
        <w:t>El Ayuntamiento Constitucional de San Pedro Tlaquepaque aprueba el turno</w:t>
      </w:r>
      <w:r>
        <w:rPr>
          <w:rFonts w:ascii="Arial" w:hAnsi="Arial" w:cs="Arial"/>
          <w:sz w:val="24"/>
          <w:szCs w:val="24"/>
          <w:lang w:val="es-MX"/>
        </w:rPr>
        <w:t xml:space="preserve"> a la Comisión de Hacienda, Patrimonio y Presupuesto, Deporte y Atención a la Juventud para su estudio y </w:t>
      </w:r>
      <w:proofErr w:type="spellStart"/>
      <w:r w:rsidR="00A450BB">
        <w:rPr>
          <w:rFonts w:ascii="Arial" w:hAnsi="Arial" w:cs="Arial"/>
          <w:sz w:val="24"/>
          <w:szCs w:val="24"/>
          <w:lang w:val="es-MX"/>
        </w:rPr>
        <w:t>análisisy</w:t>
      </w:r>
      <w:proofErr w:type="spellEnd"/>
      <w:r w:rsidR="00A450BB">
        <w:rPr>
          <w:rFonts w:ascii="Arial" w:hAnsi="Arial" w:cs="Arial"/>
          <w:sz w:val="24"/>
          <w:szCs w:val="24"/>
          <w:lang w:val="es-MX"/>
        </w:rPr>
        <w:t xml:space="preserve"> en su caso aprobación </w:t>
      </w:r>
      <w:r>
        <w:rPr>
          <w:rFonts w:ascii="Arial" w:hAnsi="Arial" w:cs="Arial"/>
          <w:sz w:val="24"/>
          <w:szCs w:val="24"/>
          <w:lang w:val="es-MX"/>
        </w:rPr>
        <w:t xml:space="preserve">para </w:t>
      </w:r>
      <w:r w:rsidR="00A5272A">
        <w:rPr>
          <w:rFonts w:ascii="Arial" w:hAnsi="Arial" w:cs="Arial"/>
          <w:sz w:val="24"/>
          <w:szCs w:val="24"/>
          <w:lang w:val="es-MX"/>
        </w:rPr>
        <w:t>l</w:t>
      </w:r>
      <w:r w:rsidR="00A450BB">
        <w:rPr>
          <w:rFonts w:ascii="Arial" w:hAnsi="Arial" w:cs="Arial"/>
          <w:sz w:val="24"/>
          <w:szCs w:val="24"/>
          <w:lang w:val="es-MX"/>
        </w:rPr>
        <w:t>a realización del</w:t>
      </w:r>
      <w:r w:rsidR="00A5272A">
        <w:rPr>
          <w:rFonts w:ascii="Arial" w:hAnsi="Arial" w:cs="Arial"/>
          <w:sz w:val="24"/>
          <w:szCs w:val="24"/>
          <w:lang w:val="es-MX"/>
        </w:rPr>
        <w:t xml:space="preserve"> concurso denominado </w:t>
      </w:r>
      <w:r w:rsidRPr="00021A3B">
        <w:rPr>
          <w:rFonts w:ascii="Arial" w:hAnsi="Arial" w:cs="Arial"/>
          <w:b/>
          <w:sz w:val="24"/>
          <w:szCs w:val="24"/>
          <w:lang w:val="es-MX"/>
        </w:rPr>
        <w:t xml:space="preserve">Impulso al </w:t>
      </w:r>
      <w:proofErr w:type="spellStart"/>
      <w:r w:rsidRPr="00021A3B">
        <w:rPr>
          <w:rFonts w:ascii="Arial" w:hAnsi="Arial" w:cs="Arial"/>
          <w:b/>
          <w:sz w:val="24"/>
          <w:szCs w:val="24"/>
          <w:lang w:val="es-MX"/>
        </w:rPr>
        <w:t>autoempleoJuvenil</w:t>
      </w:r>
      <w:proofErr w:type="spellEnd"/>
      <w:r w:rsidRPr="00021A3B">
        <w:rPr>
          <w:rFonts w:ascii="Arial" w:hAnsi="Arial" w:cs="Arial"/>
          <w:b/>
          <w:sz w:val="24"/>
          <w:szCs w:val="24"/>
          <w:lang w:val="es-MX"/>
        </w:rPr>
        <w:t xml:space="preserve"> en San Pedro Tlaquepaque</w:t>
      </w:r>
      <w:r w:rsidR="00F9476F">
        <w:rPr>
          <w:rFonts w:ascii="Arial" w:hAnsi="Arial" w:cs="Arial"/>
          <w:b/>
          <w:sz w:val="24"/>
          <w:szCs w:val="24"/>
          <w:lang w:val="es-MX"/>
        </w:rPr>
        <w:t>.</w:t>
      </w:r>
      <w:r w:rsidR="003D1C65">
        <w:rPr>
          <w:rFonts w:ascii="Arial" w:hAnsi="Arial" w:cs="Arial"/>
          <w:sz w:val="24"/>
          <w:szCs w:val="24"/>
          <w:lang w:val="es-MX"/>
        </w:rPr>
        <w:t>-------------------------------------------------------------------------------------------------------</w:t>
      </w:r>
      <w:r w:rsidR="00450DC8">
        <w:rPr>
          <w:rFonts w:ascii="Arial" w:hAnsi="Arial" w:cs="Arial"/>
          <w:sz w:val="24"/>
          <w:szCs w:val="24"/>
          <w:lang w:val="es-MX"/>
        </w:rPr>
        <w:t>------</w:t>
      </w:r>
      <w:r w:rsidR="00F9476F">
        <w:rPr>
          <w:rFonts w:ascii="Arial" w:hAnsi="Arial" w:cs="Arial"/>
          <w:sz w:val="24"/>
          <w:szCs w:val="24"/>
          <w:lang w:val="es-MX"/>
        </w:rPr>
        <w:t>--------------------------------------------------------------------------</w:t>
      </w:r>
      <w:r w:rsidR="003D1C65" w:rsidRPr="00173914">
        <w:rPr>
          <w:rFonts w:ascii="Arial" w:hAnsi="Arial" w:cs="Arial"/>
          <w:sz w:val="24"/>
          <w:szCs w:val="24"/>
        </w:rPr>
        <w:t>------------</w:t>
      </w:r>
    </w:p>
    <w:p w:rsidR="00F9476F" w:rsidRDefault="00F9476F" w:rsidP="003D1C65">
      <w:pPr>
        <w:jc w:val="center"/>
        <w:rPr>
          <w:rFonts w:ascii="Arial" w:hAnsi="Arial" w:cs="Arial"/>
          <w:b/>
          <w:bCs/>
          <w:sz w:val="24"/>
          <w:szCs w:val="24"/>
        </w:rPr>
      </w:pP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1A56F0" w:rsidRDefault="001A56F0"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450DC8" w:rsidRDefault="00450DC8"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75648"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8"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73914"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F9476F">
        <w:rPr>
          <w:rFonts w:ascii="Arial" w:hAnsi="Arial" w:cs="Arial"/>
          <w:sz w:val="24"/>
          <w:szCs w:val="24"/>
          <w:lang w:val="es-MX"/>
        </w:rPr>
        <w:t>El turno suscrito por la C. María Elena Limón García, Presidenta Municipal, aprobado por unanimidad</w:t>
      </w:r>
      <w:r w:rsidR="00F9476F" w:rsidRPr="00A70F88">
        <w:rPr>
          <w:rFonts w:ascii="Arial" w:hAnsi="Arial" w:cs="Arial"/>
          <w:sz w:val="24"/>
          <w:szCs w:val="24"/>
          <w:lang w:val="es-MX"/>
        </w:rPr>
        <w:t>.</w:t>
      </w:r>
      <w:r w:rsidR="00F9476F">
        <w:rPr>
          <w:rFonts w:ascii="Arial" w:hAnsi="Arial" w:cs="Arial"/>
          <w:sz w:val="24"/>
          <w:szCs w:val="24"/>
          <w:lang w:val="es-MX"/>
        </w:rPr>
        <w:t xml:space="preserve"> ----------------------------------------------------------------------------------------------------------------------------------------------------------------------------------</w:t>
      </w:r>
      <w:r w:rsidR="00C13D69" w:rsidRPr="00834DB5">
        <w:rPr>
          <w:rFonts w:ascii="Arial" w:hAnsi="Arial" w:cs="Arial"/>
          <w:b/>
          <w:sz w:val="24"/>
          <w:szCs w:val="24"/>
          <w:lang w:val="es-MX"/>
        </w:rPr>
        <w:t>Único.-</w:t>
      </w:r>
      <w:r w:rsidR="00A70F88">
        <w:rPr>
          <w:rFonts w:ascii="Arial" w:hAnsi="Arial" w:cs="Arial"/>
          <w:sz w:val="24"/>
          <w:szCs w:val="24"/>
          <w:lang w:val="es-MX"/>
        </w:rPr>
        <w:t>El Ayuntamiento Constitucional de San Pedro Tlaquepaque aprueba el turno</w:t>
      </w:r>
      <w:r w:rsidR="009556B2">
        <w:rPr>
          <w:rFonts w:ascii="Arial" w:hAnsi="Arial" w:cs="Arial"/>
          <w:sz w:val="24"/>
          <w:szCs w:val="24"/>
          <w:lang w:val="es-MX"/>
        </w:rPr>
        <w:t xml:space="preserve"> a las Comisiones de Hacienda, Patrimonio y Presupuesto, así como la de Planeación Socioeconómica y Urbana </w:t>
      </w:r>
      <w:r w:rsidR="00064BBF">
        <w:rPr>
          <w:rFonts w:ascii="Arial" w:hAnsi="Arial" w:cs="Arial"/>
          <w:sz w:val="24"/>
          <w:szCs w:val="24"/>
          <w:lang w:val="es-MX"/>
        </w:rPr>
        <w:t>para el</w:t>
      </w:r>
      <w:r w:rsidR="005374ED">
        <w:rPr>
          <w:rFonts w:ascii="Arial" w:hAnsi="Arial" w:cs="Arial"/>
          <w:sz w:val="24"/>
          <w:szCs w:val="24"/>
          <w:lang w:val="es-MX"/>
        </w:rPr>
        <w:t xml:space="preserve"> estudio y análisis, </w:t>
      </w:r>
      <w:r w:rsidR="00064BBF">
        <w:rPr>
          <w:rFonts w:ascii="Arial" w:hAnsi="Arial" w:cs="Arial"/>
          <w:sz w:val="24"/>
          <w:szCs w:val="24"/>
          <w:lang w:val="es-MX"/>
        </w:rPr>
        <w:t xml:space="preserve">de </w:t>
      </w:r>
      <w:r w:rsidR="005374ED" w:rsidRPr="00064BBF">
        <w:rPr>
          <w:rFonts w:ascii="Arial" w:hAnsi="Arial" w:cs="Arial"/>
          <w:sz w:val="24"/>
          <w:szCs w:val="24"/>
          <w:lang w:val="es-MX"/>
        </w:rPr>
        <w:t xml:space="preserve">la </w:t>
      </w:r>
      <w:r w:rsidR="005374ED" w:rsidRPr="005374ED">
        <w:rPr>
          <w:rFonts w:ascii="Arial" w:hAnsi="Arial" w:cs="Arial"/>
          <w:b/>
          <w:sz w:val="24"/>
          <w:szCs w:val="24"/>
          <w:lang w:val="es-MX"/>
        </w:rPr>
        <w:t>primera versión del Programa Operativo Anual 2016</w:t>
      </w:r>
      <w:r w:rsidR="00786EE0">
        <w:rPr>
          <w:rFonts w:ascii="Arial" w:hAnsi="Arial" w:cs="Arial"/>
          <w:b/>
          <w:sz w:val="24"/>
          <w:szCs w:val="24"/>
          <w:lang w:val="es-MX"/>
        </w:rPr>
        <w:t xml:space="preserve"> como parte del proceso de planeación 2015-2018</w:t>
      </w:r>
      <w:r w:rsidR="00F9476F">
        <w:rPr>
          <w:rFonts w:ascii="Arial" w:hAnsi="Arial" w:cs="Arial"/>
          <w:b/>
          <w:sz w:val="24"/>
          <w:szCs w:val="24"/>
          <w:lang w:val="es-MX"/>
        </w:rPr>
        <w:t>.</w:t>
      </w:r>
      <w:r>
        <w:rPr>
          <w:rFonts w:ascii="Arial" w:hAnsi="Arial" w:cs="Arial"/>
          <w:sz w:val="24"/>
          <w:szCs w:val="24"/>
          <w:lang w:val="es-MX"/>
        </w:rPr>
        <w:t>---------------------------------------------------------------------------------------------------------------------</w:t>
      </w:r>
      <w:r w:rsidR="005374ED">
        <w:rPr>
          <w:rFonts w:ascii="Arial" w:hAnsi="Arial" w:cs="Arial"/>
          <w:sz w:val="24"/>
          <w:szCs w:val="24"/>
          <w:lang w:val="es-MX"/>
        </w:rPr>
        <w:t>-------------------</w:t>
      </w:r>
      <w:r w:rsidR="00A70F88">
        <w:rPr>
          <w:rFonts w:ascii="Arial" w:hAnsi="Arial" w:cs="Arial"/>
          <w:sz w:val="24"/>
          <w:szCs w:val="24"/>
          <w:lang w:val="es-MX"/>
        </w:rPr>
        <w:t>-------------------------</w:t>
      </w:r>
      <w:r w:rsidR="005374ED">
        <w:rPr>
          <w:rFonts w:ascii="Arial" w:hAnsi="Arial" w:cs="Arial"/>
          <w:sz w:val="24"/>
          <w:szCs w:val="24"/>
          <w:lang w:val="es-MX"/>
        </w:rPr>
        <w:t>----</w:t>
      </w:r>
      <w:r w:rsidR="00786EE0">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5C5F76" w:rsidRDefault="005C5F76" w:rsidP="003D1C65">
      <w:pPr>
        <w:rPr>
          <w:rFonts w:ascii="Arial" w:hAnsi="Arial" w:cs="Arial"/>
          <w:sz w:val="16"/>
          <w:szCs w:val="16"/>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77696"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9"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128B8" w:rsidRDefault="003D1C65" w:rsidP="003D1C65">
      <w:pPr>
        <w:autoSpaceDE w:val="0"/>
        <w:autoSpaceDN w:val="0"/>
        <w:adjustRightInd w:val="0"/>
        <w:jc w:val="both"/>
        <w:rPr>
          <w:rFonts w:ascii="Arial" w:hAnsi="Arial" w:cs="Arial"/>
          <w:color w:val="000000" w:themeColor="text1"/>
          <w:sz w:val="24"/>
          <w:szCs w:val="24"/>
        </w:rPr>
      </w:pPr>
      <w:r w:rsidRPr="001128B8">
        <w:rPr>
          <w:rFonts w:ascii="Arial" w:hAnsi="Arial" w:cs="Arial"/>
          <w:color w:val="000000" w:themeColor="text1"/>
          <w:sz w:val="24"/>
          <w:szCs w:val="24"/>
        </w:rPr>
        <w:t>Que en la Sesión Ordinaria de Ayuntamiento del Municipio de San Pedro Tlaquepaque, Jalisco de fecha</w:t>
      </w:r>
      <w:r w:rsidRPr="001128B8">
        <w:rPr>
          <w:rFonts w:ascii="Arial" w:hAnsi="Arial" w:cs="Arial"/>
          <w:b/>
          <w:color w:val="000000" w:themeColor="text1"/>
          <w:sz w:val="24"/>
          <w:szCs w:val="24"/>
        </w:rPr>
        <w:t xml:space="preserve"> 27 de Noviembre de 2015</w:t>
      </w:r>
      <w:r w:rsidRPr="001128B8">
        <w:rPr>
          <w:rFonts w:ascii="Arial" w:hAnsi="Arial" w:cs="Arial"/>
          <w:color w:val="000000" w:themeColor="text1"/>
          <w:sz w:val="24"/>
          <w:szCs w:val="24"/>
        </w:rPr>
        <w:t xml:space="preserve"> se aprobó: -------------------------------------------------------------------------------------------------------------------------------</w:t>
      </w:r>
      <w:r w:rsidR="001128B8" w:rsidRPr="001128B8">
        <w:rPr>
          <w:rFonts w:ascii="Arial" w:hAnsi="Arial" w:cs="Arial"/>
          <w:color w:val="000000" w:themeColor="text1"/>
          <w:sz w:val="24"/>
          <w:szCs w:val="24"/>
        </w:rPr>
        <w:t xml:space="preserve"> La iniciativa </w:t>
      </w:r>
      <w:r w:rsidR="00F9476F">
        <w:rPr>
          <w:rFonts w:ascii="Arial" w:hAnsi="Arial" w:cs="Arial"/>
          <w:color w:val="000000" w:themeColor="text1"/>
          <w:sz w:val="24"/>
          <w:szCs w:val="24"/>
        </w:rPr>
        <w:t xml:space="preserve">de aprobación directa </w:t>
      </w:r>
      <w:r w:rsidR="001128B8" w:rsidRPr="001128B8">
        <w:rPr>
          <w:rFonts w:ascii="Arial" w:hAnsi="Arial" w:cs="Arial"/>
          <w:color w:val="000000" w:themeColor="text1"/>
          <w:sz w:val="24"/>
          <w:szCs w:val="24"/>
        </w:rPr>
        <w:t>suscrita por la Regidora Marcela Guadalupe Aceves Sánchez</w:t>
      </w:r>
      <w:r w:rsidR="00F9476F">
        <w:rPr>
          <w:rFonts w:ascii="Arial" w:hAnsi="Arial" w:cs="Arial"/>
          <w:color w:val="000000" w:themeColor="text1"/>
          <w:sz w:val="24"/>
          <w:szCs w:val="24"/>
        </w:rPr>
        <w:t>, aprobada por unanimidad</w:t>
      </w:r>
      <w:r w:rsidR="00810F16">
        <w:rPr>
          <w:rFonts w:ascii="Arial" w:hAnsi="Arial" w:cs="Arial"/>
          <w:color w:val="000000" w:themeColor="text1"/>
          <w:sz w:val="24"/>
          <w:szCs w:val="24"/>
        </w:rPr>
        <w:t xml:space="preserve"> bajo el siguiente Punto de Acuerdo </w:t>
      </w:r>
      <w:r w:rsidR="001128B8" w:rsidRPr="001128B8">
        <w:rPr>
          <w:rFonts w:ascii="Arial" w:hAnsi="Arial" w:cs="Arial"/>
          <w:color w:val="000000" w:themeColor="text1"/>
          <w:sz w:val="24"/>
          <w:szCs w:val="24"/>
        </w:rPr>
        <w:t>: ----</w:t>
      </w:r>
      <w:r w:rsidR="00B4425C">
        <w:rPr>
          <w:rFonts w:ascii="Arial" w:hAnsi="Arial" w:cs="Arial"/>
          <w:color w:val="000000" w:themeColor="text1"/>
          <w:sz w:val="24"/>
          <w:szCs w:val="24"/>
        </w:rPr>
        <w:t>------</w:t>
      </w:r>
      <w:r w:rsidR="001128B8" w:rsidRPr="001128B8">
        <w:rPr>
          <w:rFonts w:ascii="Arial" w:hAnsi="Arial" w:cs="Arial"/>
          <w:color w:val="000000" w:themeColor="text1"/>
          <w:sz w:val="24"/>
          <w:szCs w:val="24"/>
        </w:rPr>
        <w:t>------------------------------</w:t>
      </w:r>
      <w:r w:rsidR="00810F16">
        <w:rPr>
          <w:rFonts w:ascii="Arial" w:hAnsi="Arial" w:cs="Arial"/>
          <w:color w:val="000000" w:themeColor="text1"/>
          <w:sz w:val="24"/>
          <w:szCs w:val="24"/>
        </w:rPr>
        <w:t>------------------------------</w:t>
      </w:r>
      <w:r w:rsidR="00F9476F">
        <w:rPr>
          <w:rFonts w:ascii="Arial" w:hAnsi="Arial" w:cs="Arial"/>
          <w:color w:val="000000" w:themeColor="text1"/>
          <w:sz w:val="24"/>
          <w:szCs w:val="24"/>
        </w:rPr>
        <w:t>--------------------------</w:t>
      </w:r>
      <w:r w:rsidR="001128B8" w:rsidRPr="001128B8">
        <w:rPr>
          <w:rFonts w:ascii="Arial" w:hAnsi="Arial" w:cs="Arial"/>
          <w:color w:val="000000" w:themeColor="text1"/>
          <w:sz w:val="24"/>
          <w:szCs w:val="24"/>
        </w:rPr>
        <w:t>----------------</w:t>
      </w:r>
      <w:r w:rsidR="00810F16" w:rsidRPr="00810F16">
        <w:rPr>
          <w:rFonts w:ascii="Arial" w:hAnsi="Arial" w:cs="Arial"/>
          <w:b/>
          <w:color w:val="000000" w:themeColor="text1"/>
          <w:sz w:val="24"/>
          <w:szCs w:val="24"/>
          <w:lang w:val="es-MX"/>
        </w:rPr>
        <w:t>Primer</w:t>
      </w:r>
      <w:r w:rsidR="00A968BE" w:rsidRPr="001128B8">
        <w:rPr>
          <w:rFonts w:ascii="Arial" w:hAnsi="Arial" w:cs="Arial"/>
          <w:b/>
          <w:color w:val="000000" w:themeColor="text1"/>
          <w:sz w:val="24"/>
          <w:szCs w:val="24"/>
          <w:lang w:val="es-MX"/>
        </w:rPr>
        <w:t>o.-</w:t>
      </w:r>
      <w:r w:rsidR="00810F16">
        <w:rPr>
          <w:rFonts w:ascii="Arial" w:hAnsi="Arial" w:cs="Arial"/>
          <w:color w:val="000000" w:themeColor="text1"/>
          <w:sz w:val="24"/>
          <w:szCs w:val="24"/>
          <w:lang w:val="es-MX"/>
        </w:rPr>
        <w:t xml:space="preserve">El Ayuntamiento Constitucional de San Pedro Tlaquepaque, aprueba y autoriza a los órganos </w:t>
      </w:r>
      <w:r w:rsidR="001B3204" w:rsidRPr="00810F16">
        <w:rPr>
          <w:rFonts w:ascii="Arial" w:hAnsi="Arial" w:cs="Arial"/>
          <w:sz w:val="24"/>
          <w:szCs w:val="24"/>
        </w:rPr>
        <w:t xml:space="preserve">de Gobierno correspondientes </w:t>
      </w:r>
      <w:r w:rsidR="00810F16" w:rsidRPr="00810F16">
        <w:rPr>
          <w:rFonts w:ascii="Arial" w:hAnsi="Arial" w:cs="Arial"/>
          <w:sz w:val="24"/>
          <w:szCs w:val="24"/>
        </w:rPr>
        <w:t xml:space="preserve">para que realicen la gestión de recursos Federales con el objeto de llevar a cabo </w:t>
      </w:r>
      <w:r w:rsidR="001B3204" w:rsidRPr="00810F16">
        <w:rPr>
          <w:rFonts w:ascii="Arial" w:hAnsi="Arial" w:cs="Arial"/>
          <w:sz w:val="24"/>
          <w:szCs w:val="24"/>
        </w:rPr>
        <w:t>la</w:t>
      </w:r>
      <w:r w:rsidR="001B3204" w:rsidRPr="00620184">
        <w:rPr>
          <w:rFonts w:ascii="Arial" w:hAnsi="Arial" w:cs="Arial"/>
          <w:b/>
          <w:sz w:val="24"/>
          <w:szCs w:val="24"/>
        </w:rPr>
        <w:t xml:space="preserve"> actualización del Atlas Municipal de riesgos</w:t>
      </w:r>
      <w:r w:rsidR="001128B8">
        <w:rPr>
          <w:rFonts w:ascii="Arial" w:hAnsi="Arial" w:cs="Arial"/>
          <w:b/>
          <w:color w:val="000000" w:themeColor="text1"/>
          <w:sz w:val="24"/>
          <w:szCs w:val="24"/>
          <w:lang w:val="es-MX"/>
        </w:rPr>
        <w:t>.</w:t>
      </w:r>
      <w:r w:rsidRPr="001128B8">
        <w:rPr>
          <w:rFonts w:ascii="Arial" w:hAnsi="Arial" w:cs="Arial"/>
          <w:color w:val="000000" w:themeColor="text1"/>
          <w:sz w:val="24"/>
          <w:szCs w:val="24"/>
          <w:lang w:val="es-MX"/>
        </w:rPr>
        <w:t>----------------------------------------------------------------------------------------------</w:t>
      </w:r>
      <w:r w:rsidR="00810F16">
        <w:rPr>
          <w:rFonts w:ascii="Arial" w:hAnsi="Arial" w:cs="Arial"/>
          <w:color w:val="000000" w:themeColor="text1"/>
          <w:sz w:val="24"/>
          <w:szCs w:val="24"/>
          <w:lang w:val="es-MX"/>
        </w:rPr>
        <w:t>--------</w:t>
      </w:r>
      <w:r w:rsidRPr="001128B8">
        <w:rPr>
          <w:rFonts w:ascii="Arial" w:hAnsi="Arial" w:cs="Arial"/>
          <w:color w:val="000000" w:themeColor="text1"/>
          <w:sz w:val="24"/>
          <w:szCs w:val="24"/>
          <w:lang w:val="es-MX"/>
        </w:rPr>
        <w:t>-----------------------------</w:t>
      </w:r>
      <w:r w:rsidR="001B3204">
        <w:rPr>
          <w:rFonts w:ascii="Arial" w:hAnsi="Arial" w:cs="Arial"/>
          <w:color w:val="000000" w:themeColor="text1"/>
          <w:sz w:val="24"/>
          <w:szCs w:val="24"/>
          <w:lang w:val="es-MX"/>
        </w:rPr>
        <w:t>----------------------------------</w:t>
      </w:r>
      <w:r w:rsidR="00810F16">
        <w:rPr>
          <w:rFonts w:ascii="Arial" w:hAnsi="Arial" w:cs="Arial"/>
          <w:color w:val="000000" w:themeColor="text1"/>
          <w:sz w:val="24"/>
          <w:szCs w:val="24"/>
          <w:lang w:val="es-MX"/>
        </w:rPr>
        <w:t>------------------</w:t>
      </w:r>
      <w:r w:rsidR="00810F16" w:rsidRPr="00810F16">
        <w:rPr>
          <w:rFonts w:ascii="Arial" w:hAnsi="Arial" w:cs="Arial"/>
          <w:b/>
          <w:color w:val="000000" w:themeColor="text1"/>
          <w:sz w:val="24"/>
          <w:szCs w:val="24"/>
          <w:lang w:val="es-MX"/>
        </w:rPr>
        <w:t>Segundo.-</w:t>
      </w:r>
      <w:r w:rsidR="00810F16">
        <w:rPr>
          <w:rFonts w:ascii="Arial" w:hAnsi="Arial" w:cs="Arial"/>
          <w:color w:val="000000" w:themeColor="text1"/>
          <w:sz w:val="24"/>
          <w:szCs w:val="24"/>
          <w:lang w:val="es-MX"/>
        </w:rPr>
        <w:t xml:space="preserve"> Se instruye a este Órgano de Gobierno Municipal turnar el presente acuerdo a la Cámara de Diputados del H. Congreso de la Unión, en especial a la Comisión de Protección Civil para que se realicen las gestiones correspondientes para la actualización del Atlas de Riesgo del Municipio de San Pedro Tlaquepaque. ---------------------------------------------------------------------------------------------------------------------------------------------------------------------------------</w:t>
      </w:r>
      <w:r w:rsidR="001B3204">
        <w:rPr>
          <w:rFonts w:ascii="Arial" w:hAnsi="Arial" w:cs="Arial"/>
          <w:color w:val="000000" w:themeColor="text1"/>
          <w:sz w:val="24"/>
          <w:szCs w:val="24"/>
          <w:lang w:val="es-MX"/>
        </w:rPr>
        <w:t>------</w:t>
      </w:r>
      <w:r w:rsidR="00B4425C">
        <w:rPr>
          <w:rFonts w:ascii="Arial" w:hAnsi="Arial" w:cs="Arial"/>
          <w:color w:val="000000" w:themeColor="text1"/>
          <w:sz w:val="24"/>
          <w:szCs w:val="24"/>
          <w:lang w:val="es-MX"/>
        </w:rPr>
        <w:t>------</w:t>
      </w:r>
      <w:r w:rsidR="001B3204">
        <w:rPr>
          <w:rFonts w:ascii="Arial" w:hAnsi="Arial" w:cs="Arial"/>
          <w:color w:val="000000" w:themeColor="text1"/>
          <w:sz w:val="24"/>
          <w:szCs w:val="24"/>
          <w:lang w:val="es-MX"/>
        </w:rPr>
        <w:t>------</w:t>
      </w:r>
      <w:r w:rsidRPr="001128B8">
        <w:rPr>
          <w:rFonts w:ascii="Arial" w:hAnsi="Arial" w:cs="Arial"/>
          <w:color w:val="000000" w:themeColor="text1"/>
          <w:sz w:val="24"/>
          <w:szCs w:val="24"/>
          <w:lang w:val="es-MX"/>
        </w:rPr>
        <w:t>-</w:t>
      </w:r>
    </w:p>
    <w:p w:rsidR="00F9476F" w:rsidRDefault="00F9476F" w:rsidP="003D1C65">
      <w:pPr>
        <w:jc w:val="center"/>
        <w:rPr>
          <w:rFonts w:ascii="Arial" w:hAnsi="Arial" w:cs="Arial"/>
          <w:b/>
          <w:bCs/>
          <w:color w:val="000000" w:themeColor="text1"/>
          <w:sz w:val="24"/>
          <w:szCs w:val="24"/>
        </w:rPr>
      </w:pPr>
    </w:p>
    <w:p w:rsidR="003D1C65" w:rsidRPr="001128B8" w:rsidRDefault="003D1C65" w:rsidP="003D1C65">
      <w:pPr>
        <w:jc w:val="center"/>
        <w:rPr>
          <w:rFonts w:ascii="Arial" w:hAnsi="Arial" w:cs="Arial"/>
          <w:b/>
          <w:bCs/>
          <w:color w:val="000000" w:themeColor="text1"/>
          <w:sz w:val="24"/>
          <w:szCs w:val="24"/>
        </w:rPr>
      </w:pPr>
      <w:r w:rsidRPr="001128B8">
        <w:rPr>
          <w:rFonts w:ascii="Arial" w:hAnsi="Arial" w:cs="Arial"/>
          <w:b/>
          <w:bCs/>
          <w:color w:val="000000" w:themeColor="text1"/>
          <w:sz w:val="24"/>
          <w:szCs w:val="24"/>
        </w:rPr>
        <w:t>A T E N T A M E N T E</w:t>
      </w:r>
    </w:p>
    <w:p w:rsidR="003D1C65" w:rsidRPr="001128B8" w:rsidRDefault="003D1C65" w:rsidP="003D1C65">
      <w:pPr>
        <w:pStyle w:val="Prrafodelista"/>
        <w:tabs>
          <w:tab w:val="num" w:pos="720"/>
        </w:tabs>
        <w:spacing w:after="200"/>
        <w:ind w:left="0"/>
        <w:jc w:val="center"/>
        <w:rPr>
          <w:rFonts w:ascii="Arial" w:hAnsi="Arial" w:cs="Arial"/>
          <w:b/>
          <w:bCs/>
          <w:color w:val="000000" w:themeColor="text1"/>
          <w:lang w:val="es-MX"/>
        </w:rPr>
      </w:pPr>
      <w:r w:rsidRPr="001128B8">
        <w:rPr>
          <w:rFonts w:ascii="Arial" w:hAnsi="Arial" w:cs="Arial"/>
          <w:b/>
          <w:bCs/>
          <w:color w:val="000000" w:themeColor="text1"/>
          <w:lang w:val="es-MX"/>
        </w:rPr>
        <w:t>SAN PEDRO TLAQUEPAQUE, JAL., A 27 DE NOVIEMBRE DE 2015</w:t>
      </w:r>
    </w:p>
    <w:p w:rsidR="003D1C65" w:rsidRPr="001128B8" w:rsidRDefault="003D1C65" w:rsidP="003D1C65">
      <w:pPr>
        <w:ind w:left="-1134" w:right="-799"/>
        <w:jc w:val="center"/>
        <w:rPr>
          <w:rFonts w:ascii="Arial" w:hAnsi="Arial" w:cs="Arial"/>
          <w:b/>
          <w:bCs/>
          <w:color w:val="000000" w:themeColor="text1"/>
          <w:sz w:val="24"/>
          <w:szCs w:val="24"/>
        </w:rPr>
      </w:pPr>
    </w:p>
    <w:p w:rsidR="003D1C65" w:rsidRPr="001128B8" w:rsidRDefault="003D1C65" w:rsidP="003D1C65">
      <w:pPr>
        <w:ind w:left="-1134" w:right="-799"/>
        <w:jc w:val="center"/>
        <w:rPr>
          <w:rFonts w:ascii="Arial" w:hAnsi="Arial" w:cs="Arial"/>
          <w:b/>
          <w:bCs/>
          <w:color w:val="000000" w:themeColor="text1"/>
          <w:sz w:val="24"/>
          <w:szCs w:val="24"/>
        </w:rPr>
      </w:pPr>
    </w:p>
    <w:p w:rsidR="003D1C65" w:rsidRPr="001128B8" w:rsidRDefault="003D1C65" w:rsidP="003D1C65">
      <w:pPr>
        <w:ind w:left="-1134" w:right="-799"/>
        <w:jc w:val="center"/>
        <w:rPr>
          <w:rFonts w:ascii="Arial" w:hAnsi="Arial" w:cs="Arial"/>
          <w:b/>
          <w:bCs/>
          <w:color w:val="000000" w:themeColor="text1"/>
          <w:sz w:val="24"/>
          <w:szCs w:val="24"/>
        </w:rPr>
      </w:pPr>
    </w:p>
    <w:p w:rsidR="003D1C65" w:rsidRPr="001128B8" w:rsidRDefault="003D1C65" w:rsidP="003D1C65">
      <w:pPr>
        <w:pStyle w:val="Ttulo5"/>
        <w:ind w:left="-1134" w:right="-799"/>
        <w:rPr>
          <w:rFonts w:ascii="Arial" w:hAnsi="Arial" w:cs="Arial"/>
          <w:color w:val="000000" w:themeColor="text1"/>
          <w:szCs w:val="24"/>
        </w:rPr>
      </w:pPr>
      <w:r w:rsidRPr="001128B8">
        <w:rPr>
          <w:rFonts w:ascii="Arial" w:hAnsi="Arial" w:cs="Arial"/>
          <w:color w:val="000000" w:themeColor="text1"/>
          <w:szCs w:val="24"/>
        </w:rPr>
        <w:t>LIC. GUSTAVO FLORES LLAMAS</w:t>
      </w:r>
    </w:p>
    <w:p w:rsidR="003D1C65" w:rsidRPr="001128B8" w:rsidRDefault="003D1C65" w:rsidP="003D1C65">
      <w:pPr>
        <w:jc w:val="center"/>
        <w:rPr>
          <w:rFonts w:ascii="Arial" w:hAnsi="Arial" w:cs="Arial"/>
          <w:b/>
          <w:color w:val="000000" w:themeColor="text1"/>
          <w:sz w:val="24"/>
          <w:szCs w:val="24"/>
        </w:rPr>
      </w:pPr>
      <w:r w:rsidRPr="001128B8">
        <w:rPr>
          <w:rFonts w:ascii="Arial" w:hAnsi="Arial" w:cs="Arial"/>
          <w:b/>
          <w:bCs/>
          <w:color w:val="000000" w:themeColor="text1"/>
          <w:sz w:val="24"/>
          <w:szCs w:val="24"/>
        </w:rPr>
        <w:t>SECRETARIO</w:t>
      </w:r>
      <w:r w:rsidRPr="001128B8">
        <w:rPr>
          <w:rFonts w:ascii="Arial" w:hAnsi="Arial" w:cs="Arial"/>
          <w:b/>
          <w:color w:val="000000" w:themeColor="text1"/>
          <w:sz w:val="24"/>
          <w:szCs w:val="24"/>
        </w:rPr>
        <w:t xml:space="preserve"> DEL AYUNTAMIENTO</w:t>
      </w:r>
    </w:p>
    <w:p w:rsidR="003D1C65" w:rsidRPr="001128B8" w:rsidRDefault="003D1C65" w:rsidP="003D1C65">
      <w:pPr>
        <w:rPr>
          <w:rFonts w:ascii="Arial" w:hAnsi="Arial" w:cs="Arial"/>
          <w:color w:val="000000" w:themeColor="text1"/>
          <w:sz w:val="16"/>
          <w:szCs w:val="16"/>
        </w:rPr>
      </w:pPr>
    </w:p>
    <w:p w:rsidR="003D1C65" w:rsidRDefault="003D1C65"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E169B1" w:rsidRDefault="00E169B1" w:rsidP="003D1C65">
      <w:pPr>
        <w:rPr>
          <w:rFonts w:ascii="Arial" w:hAnsi="Arial" w:cs="Arial"/>
          <w:sz w:val="16"/>
          <w:szCs w:val="16"/>
        </w:rPr>
      </w:pPr>
    </w:p>
    <w:p w:rsidR="00E169B1" w:rsidRDefault="00E169B1" w:rsidP="003D1C65">
      <w:pPr>
        <w:rPr>
          <w:rFonts w:ascii="Arial" w:hAnsi="Arial" w:cs="Arial"/>
          <w:sz w:val="16"/>
          <w:szCs w:val="16"/>
        </w:rPr>
      </w:pPr>
    </w:p>
    <w:p w:rsidR="00A968BE" w:rsidRDefault="00A968BE"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A968BE" w:rsidRDefault="00A968BE"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79744"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0"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F9476F"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p>
    <w:p w:rsidR="00F9476F" w:rsidRDefault="00F9476F" w:rsidP="003D1C65">
      <w:pPr>
        <w:autoSpaceDE w:val="0"/>
        <w:autoSpaceDN w:val="0"/>
        <w:adjustRightInd w:val="0"/>
        <w:jc w:val="both"/>
        <w:rPr>
          <w:rFonts w:ascii="Arial" w:hAnsi="Arial" w:cs="Arial"/>
          <w:sz w:val="24"/>
          <w:szCs w:val="24"/>
          <w:lang w:val="es-MX"/>
        </w:rPr>
      </w:pPr>
      <w:r w:rsidRPr="001128B8">
        <w:rPr>
          <w:rFonts w:ascii="Arial" w:hAnsi="Arial" w:cs="Arial"/>
          <w:color w:val="000000" w:themeColor="text1"/>
          <w:sz w:val="24"/>
          <w:szCs w:val="24"/>
        </w:rPr>
        <w:t xml:space="preserve">La iniciativa </w:t>
      </w:r>
      <w:r>
        <w:rPr>
          <w:rFonts w:ascii="Arial" w:hAnsi="Arial" w:cs="Arial"/>
          <w:color w:val="000000" w:themeColor="text1"/>
          <w:sz w:val="24"/>
          <w:szCs w:val="24"/>
        </w:rPr>
        <w:t xml:space="preserve">de aprobación directa </w:t>
      </w:r>
      <w:r w:rsidRPr="001128B8">
        <w:rPr>
          <w:rFonts w:ascii="Arial" w:hAnsi="Arial" w:cs="Arial"/>
          <w:color w:val="000000" w:themeColor="text1"/>
          <w:sz w:val="24"/>
          <w:szCs w:val="24"/>
        </w:rPr>
        <w:t>suscrita por la Regidora</w:t>
      </w:r>
      <w:r w:rsidRPr="00F9476F">
        <w:rPr>
          <w:rFonts w:ascii="Arial" w:hAnsi="Arial" w:cs="Arial"/>
          <w:sz w:val="24"/>
          <w:szCs w:val="24"/>
          <w:lang w:val="es-MX"/>
        </w:rPr>
        <w:t>María del Rosario de los Santos Silva</w:t>
      </w:r>
      <w:r w:rsidRPr="00F9476F">
        <w:rPr>
          <w:rFonts w:ascii="Arial" w:hAnsi="Arial" w:cs="Arial"/>
          <w:color w:val="000000" w:themeColor="text1"/>
          <w:sz w:val="24"/>
          <w:szCs w:val="24"/>
        </w:rPr>
        <w:t>,</w:t>
      </w:r>
      <w:r>
        <w:rPr>
          <w:rFonts w:ascii="Arial" w:hAnsi="Arial" w:cs="Arial"/>
          <w:color w:val="000000" w:themeColor="text1"/>
          <w:sz w:val="24"/>
          <w:szCs w:val="24"/>
        </w:rPr>
        <w:t xml:space="preserve"> aprobada por unanimidad. -----------------------------------------------------------------------------------------------------------------------------------------------------------</w:t>
      </w:r>
    </w:p>
    <w:p w:rsidR="003D1C65" w:rsidRPr="00173914" w:rsidRDefault="00A968BE" w:rsidP="003D1C65">
      <w:pPr>
        <w:autoSpaceDE w:val="0"/>
        <w:autoSpaceDN w:val="0"/>
        <w:adjustRightInd w:val="0"/>
        <w:jc w:val="both"/>
        <w:rPr>
          <w:rFonts w:ascii="Arial" w:hAnsi="Arial" w:cs="Arial"/>
          <w:sz w:val="24"/>
          <w:szCs w:val="24"/>
        </w:rPr>
      </w:pPr>
      <w:r w:rsidRPr="00834DB5">
        <w:rPr>
          <w:rFonts w:ascii="Arial" w:hAnsi="Arial" w:cs="Arial"/>
          <w:b/>
          <w:sz w:val="24"/>
          <w:szCs w:val="24"/>
          <w:lang w:val="es-MX"/>
        </w:rPr>
        <w:t>Único.-</w:t>
      </w:r>
      <w:r>
        <w:rPr>
          <w:rFonts w:ascii="Arial" w:hAnsi="Arial" w:cs="Arial"/>
          <w:sz w:val="24"/>
          <w:szCs w:val="24"/>
          <w:lang w:val="es-MX"/>
        </w:rPr>
        <w:t xml:space="preserve"> Se autoriza </w:t>
      </w:r>
      <w:r w:rsidRPr="00786EE0">
        <w:rPr>
          <w:rFonts w:ascii="Arial" w:hAnsi="Arial" w:cs="Arial"/>
          <w:b/>
          <w:sz w:val="24"/>
          <w:szCs w:val="24"/>
          <w:lang w:val="es-MX"/>
        </w:rPr>
        <w:t xml:space="preserve">integrar a la Regidora María del Rosario de los Santos Silva a la Comisión de Estacionamientos y </w:t>
      </w:r>
      <w:proofErr w:type="spellStart"/>
      <w:r w:rsidRPr="00786EE0">
        <w:rPr>
          <w:rFonts w:ascii="Arial" w:hAnsi="Arial" w:cs="Arial"/>
          <w:b/>
          <w:sz w:val="24"/>
          <w:szCs w:val="24"/>
          <w:lang w:val="es-MX"/>
        </w:rPr>
        <w:t>Estacionómetros</w:t>
      </w:r>
      <w:proofErr w:type="spellEnd"/>
      <w:r>
        <w:rPr>
          <w:rFonts w:ascii="Arial" w:hAnsi="Arial" w:cs="Arial"/>
          <w:sz w:val="24"/>
          <w:szCs w:val="24"/>
          <w:lang w:val="es-MX"/>
        </w:rPr>
        <w:t xml:space="preserve"> con voz y voto</w:t>
      </w:r>
      <w:r w:rsidR="001B6471">
        <w:rPr>
          <w:rFonts w:ascii="Arial" w:hAnsi="Arial" w:cs="Arial"/>
          <w:sz w:val="24"/>
          <w:szCs w:val="24"/>
          <w:lang w:val="es-MX"/>
        </w:rPr>
        <w:t>.</w:t>
      </w:r>
      <w:r w:rsidR="003D1C65">
        <w:rPr>
          <w:rFonts w:ascii="Arial" w:hAnsi="Arial" w:cs="Arial"/>
          <w:sz w:val="24"/>
          <w:szCs w:val="24"/>
          <w:lang w:val="es-MX"/>
        </w:rPr>
        <w:t>---------------------------------------------------------------------------------</w:t>
      </w:r>
      <w:r w:rsidR="001B6471">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EE7197" w:rsidRDefault="00EE7197" w:rsidP="003D1C65">
      <w:pPr>
        <w:rPr>
          <w:rFonts w:ascii="Arial" w:hAnsi="Arial" w:cs="Arial"/>
          <w:sz w:val="16"/>
          <w:szCs w:val="16"/>
        </w:rPr>
      </w:pP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81792"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1"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1B6471"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p>
    <w:p w:rsidR="003D1C65" w:rsidRPr="00173914" w:rsidRDefault="001B6471" w:rsidP="003D1C65">
      <w:pPr>
        <w:autoSpaceDE w:val="0"/>
        <w:autoSpaceDN w:val="0"/>
        <w:adjustRightInd w:val="0"/>
        <w:jc w:val="both"/>
        <w:rPr>
          <w:rFonts w:ascii="Arial" w:hAnsi="Arial" w:cs="Arial"/>
          <w:sz w:val="24"/>
          <w:szCs w:val="24"/>
        </w:rPr>
      </w:pPr>
      <w:r>
        <w:rPr>
          <w:rFonts w:ascii="Arial" w:hAnsi="Arial" w:cs="Arial"/>
          <w:sz w:val="24"/>
          <w:szCs w:val="24"/>
        </w:rPr>
        <w:t xml:space="preserve">La iniciativa </w:t>
      </w:r>
      <w:r w:rsidR="00F9476F">
        <w:rPr>
          <w:rFonts w:ascii="Arial" w:hAnsi="Arial" w:cs="Arial"/>
          <w:sz w:val="24"/>
          <w:szCs w:val="24"/>
        </w:rPr>
        <w:t xml:space="preserve">de aprobación directa </w:t>
      </w:r>
      <w:r>
        <w:rPr>
          <w:rFonts w:ascii="Arial" w:hAnsi="Arial" w:cs="Arial"/>
          <w:sz w:val="24"/>
          <w:szCs w:val="24"/>
        </w:rPr>
        <w:t xml:space="preserve">suscrita por el Lic. Juan David García </w:t>
      </w:r>
      <w:proofErr w:type="spellStart"/>
      <w:r>
        <w:rPr>
          <w:rFonts w:ascii="Arial" w:hAnsi="Arial" w:cs="Arial"/>
          <w:sz w:val="24"/>
          <w:szCs w:val="24"/>
        </w:rPr>
        <w:t>Camarena</w:t>
      </w:r>
      <w:proofErr w:type="spellEnd"/>
      <w:r>
        <w:rPr>
          <w:rFonts w:ascii="Arial" w:hAnsi="Arial" w:cs="Arial"/>
          <w:sz w:val="24"/>
          <w:szCs w:val="24"/>
        </w:rPr>
        <w:t>, Síndico Municipal</w:t>
      </w:r>
      <w:r w:rsidR="00F9476F">
        <w:rPr>
          <w:rFonts w:ascii="Arial" w:hAnsi="Arial" w:cs="Arial"/>
          <w:sz w:val="24"/>
          <w:szCs w:val="24"/>
        </w:rPr>
        <w:t>, aprobada por unanimidad</w:t>
      </w:r>
      <w:r>
        <w:rPr>
          <w:rFonts w:ascii="Arial" w:hAnsi="Arial" w:cs="Arial"/>
          <w:sz w:val="24"/>
          <w:szCs w:val="24"/>
        </w:rPr>
        <w:t>: ---------------------------------------------------------------------------------------------</w:t>
      </w:r>
      <w:r w:rsidR="00C56F24">
        <w:rPr>
          <w:rFonts w:ascii="Arial" w:hAnsi="Arial" w:cs="Arial"/>
          <w:sz w:val="24"/>
          <w:szCs w:val="24"/>
        </w:rPr>
        <w:t>----------------------------</w:t>
      </w:r>
      <w:r>
        <w:rPr>
          <w:rFonts w:ascii="Arial" w:hAnsi="Arial" w:cs="Arial"/>
          <w:sz w:val="24"/>
          <w:szCs w:val="24"/>
        </w:rPr>
        <w:t>-------------------</w:t>
      </w:r>
      <w:r w:rsidR="006E7A3B">
        <w:rPr>
          <w:rFonts w:ascii="Arial" w:hAnsi="Arial" w:cs="Arial"/>
          <w:b/>
          <w:sz w:val="24"/>
          <w:szCs w:val="24"/>
          <w:lang w:val="es-MX"/>
        </w:rPr>
        <w:t>Primer</w:t>
      </w:r>
      <w:r w:rsidR="00125150" w:rsidRPr="00834DB5">
        <w:rPr>
          <w:rFonts w:ascii="Arial" w:hAnsi="Arial" w:cs="Arial"/>
          <w:b/>
          <w:sz w:val="24"/>
          <w:szCs w:val="24"/>
          <w:lang w:val="es-MX"/>
        </w:rPr>
        <w:t>o.-</w:t>
      </w:r>
      <w:r w:rsidR="00125150">
        <w:rPr>
          <w:rFonts w:ascii="Arial" w:hAnsi="Arial" w:cs="Arial"/>
          <w:sz w:val="24"/>
          <w:szCs w:val="24"/>
          <w:lang w:val="es-MX"/>
        </w:rPr>
        <w:t xml:space="preserve"> Se autoriza </w:t>
      </w:r>
      <w:r w:rsidR="00125150" w:rsidRPr="0060785A">
        <w:rPr>
          <w:rFonts w:ascii="Arial" w:hAnsi="Arial" w:cs="Arial"/>
          <w:b/>
          <w:sz w:val="24"/>
          <w:szCs w:val="24"/>
          <w:lang w:val="es-MX"/>
        </w:rPr>
        <w:t>otorgar poder especial al C. José Luis Gómez Sandoval,</w:t>
      </w:r>
      <w:r w:rsidR="00125150">
        <w:rPr>
          <w:rFonts w:ascii="Arial" w:hAnsi="Arial" w:cs="Arial"/>
          <w:sz w:val="24"/>
          <w:szCs w:val="24"/>
          <w:lang w:val="es-MX"/>
        </w:rPr>
        <w:t xml:space="preserve"> para que intervenga en la liberación de unidades, gestoría así como </w:t>
      </w:r>
      <w:r w:rsidR="00CC7D27">
        <w:rPr>
          <w:rFonts w:ascii="Arial" w:hAnsi="Arial" w:cs="Arial"/>
          <w:sz w:val="24"/>
          <w:szCs w:val="24"/>
          <w:lang w:val="es-MX"/>
        </w:rPr>
        <w:t>trámites</w:t>
      </w:r>
      <w:r w:rsidR="00125150">
        <w:rPr>
          <w:rFonts w:ascii="Arial" w:hAnsi="Arial" w:cs="Arial"/>
          <w:sz w:val="24"/>
          <w:szCs w:val="24"/>
          <w:lang w:val="es-MX"/>
        </w:rPr>
        <w:t xml:space="preserve"> admini</w:t>
      </w:r>
      <w:r w:rsidR="0060785A">
        <w:rPr>
          <w:rFonts w:ascii="Arial" w:hAnsi="Arial" w:cs="Arial"/>
          <w:sz w:val="24"/>
          <w:szCs w:val="24"/>
          <w:lang w:val="es-MX"/>
        </w:rPr>
        <w:t>strativos que sean necesarios a</w:t>
      </w:r>
      <w:r w:rsidR="00125150">
        <w:rPr>
          <w:rFonts w:ascii="Arial" w:hAnsi="Arial" w:cs="Arial"/>
          <w:sz w:val="24"/>
          <w:szCs w:val="24"/>
          <w:lang w:val="es-MX"/>
        </w:rPr>
        <w:t>nte la Secretaria de Planeación, Administración y Finanzas, así como ante la Secretaría de Movilidad, de los automotores prop</w:t>
      </w:r>
      <w:r w:rsidR="0080275E">
        <w:rPr>
          <w:rFonts w:ascii="Arial" w:hAnsi="Arial" w:cs="Arial"/>
          <w:sz w:val="24"/>
          <w:szCs w:val="24"/>
          <w:lang w:val="es-MX"/>
        </w:rPr>
        <w:t>iedad de la entidad pú</w:t>
      </w:r>
      <w:r w:rsidR="006E7A3B">
        <w:rPr>
          <w:rFonts w:ascii="Arial" w:hAnsi="Arial" w:cs="Arial"/>
          <w:sz w:val="24"/>
          <w:szCs w:val="24"/>
          <w:lang w:val="es-MX"/>
        </w:rPr>
        <w:t xml:space="preserve">blica </w:t>
      </w:r>
      <w:r w:rsidR="00125150">
        <w:rPr>
          <w:rFonts w:ascii="Arial" w:hAnsi="Arial" w:cs="Arial"/>
          <w:sz w:val="24"/>
          <w:szCs w:val="24"/>
          <w:lang w:val="es-MX"/>
        </w:rPr>
        <w:t>representa</w:t>
      </w:r>
      <w:r w:rsidR="006E7A3B">
        <w:rPr>
          <w:rFonts w:ascii="Arial" w:hAnsi="Arial" w:cs="Arial"/>
          <w:sz w:val="24"/>
          <w:szCs w:val="24"/>
          <w:lang w:val="es-MX"/>
        </w:rPr>
        <w:t>da</w:t>
      </w:r>
      <w:r w:rsidR="00125150">
        <w:rPr>
          <w:rFonts w:ascii="Arial" w:hAnsi="Arial" w:cs="Arial"/>
          <w:sz w:val="24"/>
          <w:szCs w:val="24"/>
          <w:lang w:val="es-MX"/>
        </w:rPr>
        <w:t xml:space="preserve">. </w:t>
      </w:r>
      <w:r w:rsidR="003D1C65">
        <w:rPr>
          <w:rFonts w:ascii="Arial" w:hAnsi="Arial" w:cs="Arial"/>
          <w:sz w:val="24"/>
          <w:szCs w:val="24"/>
          <w:lang w:val="es-MX"/>
        </w:rPr>
        <w:t>---------------</w:t>
      </w:r>
      <w:r w:rsidR="00B4425C">
        <w:rPr>
          <w:rFonts w:ascii="Arial" w:hAnsi="Arial" w:cs="Arial"/>
          <w:sz w:val="24"/>
          <w:szCs w:val="24"/>
          <w:lang w:val="es-MX"/>
        </w:rPr>
        <w:t>---</w:t>
      </w:r>
      <w:r w:rsidR="003D1C65">
        <w:rPr>
          <w:rFonts w:ascii="Arial" w:hAnsi="Arial" w:cs="Arial"/>
          <w:sz w:val="24"/>
          <w:szCs w:val="24"/>
          <w:lang w:val="es-MX"/>
        </w:rPr>
        <w:t>---------------------------------------------------------------------------------------------------------------------------</w:t>
      </w:r>
      <w:r w:rsidR="006E7A3B" w:rsidRPr="006E7A3B">
        <w:rPr>
          <w:rFonts w:ascii="Arial" w:hAnsi="Arial" w:cs="Arial"/>
          <w:b/>
          <w:sz w:val="24"/>
          <w:szCs w:val="24"/>
          <w:lang w:val="es-MX"/>
        </w:rPr>
        <w:t>Segundo.-</w:t>
      </w:r>
      <w:r w:rsidR="0080275E">
        <w:rPr>
          <w:rFonts w:ascii="Arial" w:hAnsi="Arial" w:cs="Arial"/>
          <w:sz w:val="24"/>
          <w:szCs w:val="24"/>
          <w:lang w:val="es-MX"/>
        </w:rPr>
        <w:t xml:space="preserve"> Se designa al Sí</w:t>
      </w:r>
      <w:r w:rsidR="006E7A3B">
        <w:rPr>
          <w:rFonts w:ascii="Arial" w:hAnsi="Arial" w:cs="Arial"/>
          <w:sz w:val="24"/>
          <w:szCs w:val="24"/>
          <w:lang w:val="es-MX"/>
        </w:rPr>
        <w:t>ndico Munic</w:t>
      </w:r>
      <w:r w:rsidR="0080275E">
        <w:rPr>
          <w:rFonts w:ascii="Arial" w:hAnsi="Arial" w:cs="Arial"/>
          <w:sz w:val="24"/>
          <w:szCs w:val="24"/>
          <w:lang w:val="es-MX"/>
        </w:rPr>
        <w:t>ipal para acudir ante Notario Pú</w:t>
      </w:r>
      <w:r w:rsidR="006E7A3B">
        <w:rPr>
          <w:rFonts w:ascii="Arial" w:hAnsi="Arial" w:cs="Arial"/>
          <w:sz w:val="24"/>
          <w:szCs w:val="24"/>
          <w:lang w:val="es-MX"/>
        </w:rPr>
        <w:t xml:space="preserve">blico a realizar las protocolizaciones necesarias. --------------------------------------------------------------------------------------------------------------------------------------------------------------------- </w:t>
      </w:r>
      <w:r w:rsidR="006E7A3B" w:rsidRPr="006E7A3B">
        <w:rPr>
          <w:rFonts w:ascii="Arial" w:hAnsi="Arial" w:cs="Arial"/>
          <w:b/>
          <w:sz w:val="24"/>
          <w:szCs w:val="24"/>
          <w:lang w:val="es-MX"/>
        </w:rPr>
        <w:t>Tercero.-</w:t>
      </w:r>
      <w:r w:rsidR="006E7A3B" w:rsidRPr="006E7A3B">
        <w:rPr>
          <w:rFonts w:ascii="Arial" w:hAnsi="Arial" w:cs="Arial"/>
          <w:color w:val="000000"/>
          <w:sz w:val="24"/>
          <w:szCs w:val="24"/>
        </w:rPr>
        <w:t>Notifíquese a las dependencias involucradas en la aplicación del presente acuerdo.-----------------------------------</w:t>
      </w:r>
      <w:r w:rsidR="006E7A3B">
        <w:rPr>
          <w:rFonts w:ascii="Arial" w:hAnsi="Arial" w:cs="Arial"/>
          <w:color w:val="000000"/>
          <w:sz w:val="24"/>
          <w:szCs w:val="24"/>
        </w:rPr>
        <w:t>---------------------------------------------------------------------------------------------------------------------------------------------------</w:t>
      </w:r>
      <w:r w:rsidR="00B4425C">
        <w:rPr>
          <w:rFonts w:ascii="Arial" w:hAnsi="Arial" w:cs="Arial"/>
          <w:color w:val="000000"/>
          <w:sz w:val="24"/>
          <w:szCs w:val="24"/>
        </w:rPr>
        <w:t>----</w:t>
      </w:r>
      <w:r w:rsidR="006E7A3B">
        <w:rPr>
          <w:rFonts w:ascii="Arial" w:hAnsi="Arial" w:cs="Arial"/>
          <w:color w:val="000000"/>
          <w:sz w:val="24"/>
          <w:szCs w:val="24"/>
        </w:rPr>
        <w:t>------</w:t>
      </w:r>
      <w:r w:rsidR="006E7A3B" w:rsidRPr="006E7A3B">
        <w:rPr>
          <w:rFonts w:ascii="Arial" w:hAnsi="Arial" w:cs="Arial"/>
          <w:color w:val="000000"/>
          <w:sz w:val="24"/>
          <w:szCs w:val="24"/>
        </w:rPr>
        <w:t>---</w:t>
      </w:r>
      <w:r w:rsidR="003D1C65" w:rsidRPr="00173914">
        <w:rPr>
          <w:rFonts w:ascii="Arial" w:hAnsi="Arial" w:cs="Arial"/>
          <w:b/>
          <w:color w:val="000000"/>
          <w:sz w:val="24"/>
          <w:szCs w:val="24"/>
        </w:rPr>
        <w:t>Acuerdo aprobado por unanimidad.</w:t>
      </w:r>
      <w:r w:rsidR="003D1C65" w:rsidRPr="00173914">
        <w:rPr>
          <w:rFonts w:ascii="Arial" w:hAnsi="Arial" w:cs="Arial"/>
          <w:sz w:val="24"/>
          <w:szCs w:val="24"/>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C22E36" w:rsidRDefault="00C22E36" w:rsidP="003D1C65">
      <w:pPr>
        <w:rPr>
          <w:rFonts w:ascii="Arial" w:hAnsi="Arial" w:cs="Arial"/>
          <w:sz w:val="16"/>
          <w:szCs w:val="16"/>
        </w:rPr>
      </w:pPr>
    </w:p>
    <w:p w:rsidR="00C22E36" w:rsidRDefault="00C22E36"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2D2C85" w:rsidRDefault="002D2C85" w:rsidP="003D1C65">
      <w:pPr>
        <w:rPr>
          <w:rFonts w:ascii="Arial" w:hAnsi="Arial" w:cs="Arial"/>
          <w:sz w:val="16"/>
          <w:szCs w:val="16"/>
        </w:rPr>
      </w:pPr>
    </w:p>
    <w:p w:rsidR="002D2C85" w:rsidRDefault="002D2C85" w:rsidP="003D1C65">
      <w:pPr>
        <w:rPr>
          <w:rFonts w:ascii="Arial" w:hAnsi="Arial" w:cs="Arial"/>
          <w:sz w:val="16"/>
          <w:szCs w:val="16"/>
        </w:rPr>
      </w:pPr>
    </w:p>
    <w:p w:rsidR="002D2C85" w:rsidRDefault="002D2C85" w:rsidP="003D1C65">
      <w:pPr>
        <w:rPr>
          <w:rFonts w:ascii="Arial" w:hAnsi="Arial" w:cs="Arial"/>
          <w:sz w:val="16"/>
          <w:szCs w:val="16"/>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83840"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2"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73914"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2D1A9C">
        <w:rPr>
          <w:rFonts w:ascii="Arial" w:hAnsi="Arial" w:cs="Arial"/>
          <w:sz w:val="24"/>
          <w:szCs w:val="24"/>
        </w:rPr>
        <w:t xml:space="preserve">La iniciativa </w:t>
      </w:r>
      <w:r w:rsidR="00C56F24">
        <w:rPr>
          <w:rFonts w:ascii="Arial" w:hAnsi="Arial" w:cs="Arial"/>
          <w:sz w:val="24"/>
          <w:szCs w:val="24"/>
        </w:rPr>
        <w:t xml:space="preserve">de aprobación directa </w:t>
      </w:r>
      <w:r w:rsidR="002D1A9C">
        <w:rPr>
          <w:rFonts w:ascii="Arial" w:hAnsi="Arial" w:cs="Arial"/>
          <w:sz w:val="24"/>
          <w:szCs w:val="24"/>
        </w:rPr>
        <w:t xml:space="preserve">suscrita por el Lic. Juan David García </w:t>
      </w:r>
      <w:proofErr w:type="spellStart"/>
      <w:r w:rsidR="002D1A9C">
        <w:rPr>
          <w:rFonts w:ascii="Arial" w:hAnsi="Arial" w:cs="Arial"/>
          <w:sz w:val="24"/>
          <w:szCs w:val="24"/>
        </w:rPr>
        <w:t>Camarena</w:t>
      </w:r>
      <w:proofErr w:type="spellEnd"/>
      <w:r w:rsidR="002D1A9C">
        <w:rPr>
          <w:rFonts w:ascii="Arial" w:hAnsi="Arial" w:cs="Arial"/>
          <w:sz w:val="24"/>
          <w:szCs w:val="24"/>
        </w:rPr>
        <w:t>, Síndico Municipal</w:t>
      </w:r>
      <w:r w:rsidR="00C56F24">
        <w:rPr>
          <w:rFonts w:ascii="Arial" w:hAnsi="Arial" w:cs="Arial"/>
          <w:sz w:val="24"/>
          <w:szCs w:val="24"/>
        </w:rPr>
        <w:t>, aprobada por unanimidad</w:t>
      </w:r>
      <w:r w:rsidR="002D1A9C">
        <w:rPr>
          <w:rFonts w:ascii="Arial" w:hAnsi="Arial" w:cs="Arial"/>
          <w:sz w:val="24"/>
          <w:szCs w:val="24"/>
        </w:rPr>
        <w:t>: ---------------------------------------------------------------------------------------------------------</w:t>
      </w:r>
      <w:r w:rsidR="00C56F24">
        <w:rPr>
          <w:rFonts w:ascii="Arial" w:hAnsi="Arial" w:cs="Arial"/>
          <w:sz w:val="24"/>
          <w:szCs w:val="24"/>
        </w:rPr>
        <w:t>-------------------------</w:t>
      </w:r>
      <w:r w:rsidR="002D1A9C">
        <w:rPr>
          <w:rFonts w:ascii="Arial" w:hAnsi="Arial" w:cs="Arial"/>
          <w:sz w:val="24"/>
          <w:szCs w:val="24"/>
        </w:rPr>
        <w:t>-------</w:t>
      </w:r>
      <w:r w:rsidR="00C22E36">
        <w:rPr>
          <w:rFonts w:ascii="Arial" w:hAnsi="Arial" w:cs="Arial"/>
          <w:b/>
          <w:sz w:val="24"/>
          <w:szCs w:val="24"/>
          <w:lang w:val="es-MX"/>
        </w:rPr>
        <w:t>Primer</w:t>
      </w:r>
      <w:r w:rsidR="00C22E36" w:rsidRPr="00834DB5">
        <w:rPr>
          <w:rFonts w:ascii="Arial" w:hAnsi="Arial" w:cs="Arial"/>
          <w:b/>
          <w:sz w:val="24"/>
          <w:szCs w:val="24"/>
          <w:lang w:val="es-MX"/>
        </w:rPr>
        <w:t>o.-</w:t>
      </w:r>
      <w:r w:rsidR="00C22E36">
        <w:rPr>
          <w:rFonts w:ascii="Arial" w:hAnsi="Arial" w:cs="Arial"/>
          <w:sz w:val="24"/>
          <w:szCs w:val="24"/>
          <w:lang w:val="es-MX"/>
        </w:rPr>
        <w:t xml:space="preserve"> Se autoriza recibir la </w:t>
      </w:r>
      <w:r w:rsidR="00C22E36" w:rsidRPr="0060785A">
        <w:rPr>
          <w:rFonts w:ascii="Arial" w:hAnsi="Arial" w:cs="Arial"/>
          <w:b/>
          <w:sz w:val="24"/>
          <w:szCs w:val="24"/>
          <w:lang w:val="es-MX"/>
        </w:rPr>
        <w:t xml:space="preserve">donación pura y gratuita por parte del C. </w:t>
      </w:r>
      <w:r w:rsidR="00CC7D27" w:rsidRPr="0060785A">
        <w:rPr>
          <w:rFonts w:ascii="Arial" w:hAnsi="Arial" w:cs="Arial"/>
          <w:b/>
          <w:sz w:val="24"/>
          <w:szCs w:val="24"/>
          <w:lang w:val="es-MX"/>
        </w:rPr>
        <w:t>J. Jesús Martín Limón y condueños</w:t>
      </w:r>
      <w:r w:rsidR="00CC7D27">
        <w:rPr>
          <w:rFonts w:ascii="Arial" w:hAnsi="Arial" w:cs="Arial"/>
          <w:sz w:val="24"/>
          <w:szCs w:val="24"/>
          <w:lang w:val="es-MX"/>
        </w:rPr>
        <w:t xml:space="preserve"> del predio ubicado en la calle </w:t>
      </w:r>
      <w:proofErr w:type="spellStart"/>
      <w:r w:rsidR="00CC7D27">
        <w:rPr>
          <w:rFonts w:ascii="Arial" w:hAnsi="Arial" w:cs="Arial"/>
          <w:sz w:val="24"/>
          <w:szCs w:val="24"/>
          <w:lang w:val="es-MX"/>
        </w:rPr>
        <w:t>Pipila</w:t>
      </w:r>
      <w:proofErr w:type="spellEnd"/>
      <w:r w:rsidR="00CC7D27">
        <w:rPr>
          <w:rFonts w:ascii="Arial" w:hAnsi="Arial" w:cs="Arial"/>
          <w:sz w:val="24"/>
          <w:szCs w:val="24"/>
          <w:lang w:val="es-MX"/>
        </w:rPr>
        <w:t xml:space="preserve"> en </w:t>
      </w:r>
      <w:r w:rsidR="00A918A5">
        <w:rPr>
          <w:rFonts w:ascii="Arial" w:hAnsi="Arial" w:cs="Arial"/>
          <w:sz w:val="24"/>
          <w:szCs w:val="24"/>
          <w:lang w:val="es-MX"/>
        </w:rPr>
        <w:t xml:space="preserve">la Delegación de </w:t>
      </w:r>
      <w:proofErr w:type="spellStart"/>
      <w:r w:rsidR="00CC7D27">
        <w:rPr>
          <w:rFonts w:ascii="Arial" w:hAnsi="Arial" w:cs="Arial"/>
          <w:sz w:val="24"/>
          <w:szCs w:val="24"/>
          <w:lang w:val="es-MX"/>
        </w:rPr>
        <w:t>Toluquilla</w:t>
      </w:r>
      <w:proofErr w:type="spellEnd"/>
      <w:r w:rsidR="00CC7D27">
        <w:rPr>
          <w:rFonts w:ascii="Arial" w:hAnsi="Arial" w:cs="Arial"/>
          <w:sz w:val="24"/>
          <w:szCs w:val="24"/>
          <w:lang w:val="es-MX"/>
        </w:rPr>
        <w:t xml:space="preserve">, con número de cuenta predial U167784, con una superficie </w:t>
      </w:r>
      <w:r w:rsidR="00E33AF7">
        <w:rPr>
          <w:rFonts w:ascii="Arial" w:hAnsi="Arial" w:cs="Arial"/>
          <w:sz w:val="24"/>
          <w:szCs w:val="24"/>
          <w:lang w:val="es-MX"/>
        </w:rPr>
        <w:t xml:space="preserve">aproximada </w:t>
      </w:r>
      <w:r w:rsidR="00CC7D27">
        <w:rPr>
          <w:rFonts w:ascii="Arial" w:hAnsi="Arial" w:cs="Arial"/>
          <w:sz w:val="24"/>
          <w:szCs w:val="24"/>
          <w:lang w:val="es-MX"/>
        </w:rPr>
        <w:t>de 685 metros</w:t>
      </w:r>
      <w:r w:rsidR="00E33AF7">
        <w:rPr>
          <w:rFonts w:ascii="Arial" w:hAnsi="Arial" w:cs="Arial"/>
          <w:sz w:val="24"/>
          <w:szCs w:val="24"/>
          <w:lang w:val="es-MX"/>
        </w:rPr>
        <w:t>, afectación d</w:t>
      </w:r>
      <w:r w:rsidR="00CF616D">
        <w:rPr>
          <w:rFonts w:ascii="Arial" w:hAnsi="Arial" w:cs="Arial"/>
          <w:sz w:val="24"/>
          <w:szCs w:val="24"/>
          <w:lang w:val="es-MX"/>
        </w:rPr>
        <w:t xml:space="preserve">e la vialidad denominada Adolf B. </w:t>
      </w:r>
      <w:proofErr w:type="spellStart"/>
      <w:r w:rsidR="00E33AF7">
        <w:rPr>
          <w:rFonts w:ascii="Arial" w:hAnsi="Arial" w:cs="Arial"/>
          <w:sz w:val="24"/>
          <w:szCs w:val="24"/>
          <w:lang w:val="es-MX"/>
        </w:rPr>
        <w:t>Horn</w:t>
      </w:r>
      <w:proofErr w:type="spellEnd"/>
      <w:r w:rsidR="00C22E36">
        <w:rPr>
          <w:rFonts w:ascii="Arial" w:hAnsi="Arial" w:cs="Arial"/>
          <w:sz w:val="24"/>
          <w:szCs w:val="24"/>
          <w:lang w:val="es-MX"/>
        </w:rPr>
        <w:t>. ------------------------------------------------------------------------------------------------------</w:t>
      </w:r>
      <w:r w:rsidR="0060785A">
        <w:rPr>
          <w:rFonts w:ascii="Arial" w:hAnsi="Arial" w:cs="Arial"/>
          <w:sz w:val="24"/>
          <w:szCs w:val="24"/>
          <w:lang w:val="es-MX"/>
        </w:rPr>
        <w:t>------</w:t>
      </w:r>
      <w:r w:rsidR="00C22E36">
        <w:rPr>
          <w:rFonts w:ascii="Arial" w:hAnsi="Arial" w:cs="Arial"/>
          <w:sz w:val="24"/>
          <w:szCs w:val="24"/>
          <w:lang w:val="es-MX"/>
        </w:rPr>
        <w:t>------</w:t>
      </w:r>
      <w:r w:rsidR="004D7E6D">
        <w:rPr>
          <w:rFonts w:ascii="Arial" w:hAnsi="Arial" w:cs="Arial"/>
          <w:sz w:val="24"/>
          <w:szCs w:val="24"/>
          <w:lang w:val="es-MX"/>
        </w:rPr>
        <w:t>-------</w:t>
      </w:r>
      <w:r w:rsidR="0060785A">
        <w:rPr>
          <w:rFonts w:ascii="Arial" w:hAnsi="Arial" w:cs="Arial"/>
          <w:sz w:val="24"/>
          <w:szCs w:val="24"/>
          <w:lang w:val="es-MX"/>
        </w:rPr>
        <w:t>-----------------------------------------------------------------------</w:t>
      </w:r>
      <w:r w:rsidR="00B4425C">
        <w:rPr>
          <w:rFonts w:ascii="Arial" w:hAnsi="Arial" w:cs="Arial"/>
          <w:sz w:val="24"/>
          <w:szCs w:val="24"/>
          <w:lang w:val="es-MX"/>
        </w:rPr>
        <w:t>------</w:t>
      </w:r>
      <w:r w:rsidR="00CF616D">
        <w:rPr>
          <w:rFonts w:ascii="Arial" w:hAnsi="Arial" w:cs="Arial"/>
          <w:sz w:val="24"/>
          <w:szCs w:val="24"/>
          <w:lang w:val="es-MX"/>
        </w:rPr>
        <w:t>----------</w:t>
      </w:r>
      <w:r w:rsidR="00C22E36" w:rsidRPr="006E7A3B">
        <w:rPr>
          <w:rFonts w:ascii="Arial" w:hAnsi="Arial" w:cs="Arial"/>
          <w:b/>
          <w:sz w:val="24"/>
          <w:szCs w:val="24"/>
          <w:lang w:val="es-MX"/>
        </w:rPr>
        <w:t>Segundo.-</w:t>
      </w:r>
      <w:r w:rsidR="004D7E6D">
        <w:rPr>
          <w:rFonts w:ascii="Arial" w:hAnsi="Arial" w:cs="Arial"/>
          <w:sz w:val="24"/>
          <w:szCs w:val="24"/>
          <w:lang w:val="es-MX"/>
        </w:rPr>
        <w:t xml:space="preserve"> Se autoriza</w:t>
      </w:r>
      <w:r w:rsidR="00C22E36">
        <w:rPr>
          <w:rFonts w:ascii="Arial" w:hAnsi="Arial" w:cs="Arial"/>
          <w:sz w:val="24"/>
          <w:szCs w:val="24"/>
          <w:lang w:val="es-MX"/>
        </w:rPr>
        <w:t xml:space="preserve"> al Sindico Municipal</w:t>
      </w:r>
      <w:r w:rsidR="00A918A5">
        <w:rPr>
          <w:rFonts w:ascii="Arial" w:hAnsi="Arial" w:cs="Arial"/>
          <w:sz w:val="24"/>
          <w:szCs w:val="24"/>
          <w:lang w:val="es-MX"/>
        </w:rPr>
        <w:t xml:space="preserve"> a realizar los </w:t>
      </w:r>
      <w:r w:rsidR="00285CAB">
        <w:rPr>
          <w:rFonts w:ascii="Arial" w:hAnsi="Arial" w:cs="Arial"/>
          <w:sz w:val="24"/>
          <w:szCs w:val="24"/>
          <w:lang w:val="es-MX"/>
        </w:rPr>
        <w:t>trámites</w:t>
      </w:r>
      <w:r w:rsidR="00A918A5">
        <w:rPr>
          <w:rFonts w:ascii="Arial" w:hAnsi="Arial" w:cs="Arial"/>
          <w:sz w:val="24"/>
          <w:szCs w:val="24"/>
          <w:lang w:val="es-MX"/>
        </w:rPr>
        <w:t xml:space="preserve"> correspondientes para llevar a cabo la transmisión de dominio y escrituración </w:t>
      </w:r>
      <w:r w:rsidR="004D7E6D">
        <w:rPr>
          <w:rFonts w:ascii="Arial" w:hAnsi="Arial" w:cs="Arial"/>
          <w:sz w:val="24"/>
          <w:szCs w:val="24"/>
          <w:lang w:val="es-MX"/>
        </w:rPr>
        <w:t xml:space="preserve">de </w:t>
      </w:r>
      <w:r w:rsidR="00A918A5">
        <w:rPr>
          <w:rFonts w:ascii="Arial" w:hAnsi="Arial" w:cs="Arial"/>
          <w:sz w:val="24"/>
          <w:szCs w:val="24"/>
          <w:lang w:val="es-MX"/>
        </w:rPr>
        <w:t>la donación</w:t>
      </w:r>
      <w:r w:rsidR="004D7E6D">
        <w:rPr>
          <w:rFonts w:ascii="Arial" w:hAnsi="Arial" w:cs="Arial"/>
          <w:sz w:val="24"/>
          <w:szCs w:val="24"/>
          <w:lang w:val="es-MX"/>
        </w:rPr>
        <w:t xml:space="preserve"> a favor del Municipio</w:t>
      </w:r>
      <w:r w:rsidR="00C22E36">
        <w:rPr>
          <w:rFonts w:ascii="Arial" w:hAnsi="Arial" w:cs="Arial"/>
          <w:sz w:val="24"/>
          <w:szCs w:val="24"/>
          <w:lang w:val="es-MX"/>
        </w:rPr>
        <w:t>. -------------------------------------------------------------------------------------------------------------------------------------</w:t>
      </w:r>
      <w:r w:rsidR="00A918A5">
        <w:rPr>
          <w:rFonts w:ascii="Arial" w:hAnsi="Arial" w:cs="Arial"/>
          <w:sz w:val="24"/>
          <w:szCs w:val="24"/>
          <w:lang w:val="es-MX"/>
        </w:rPr>
        <w:t>---------------------------------</w:t>
      </w:r>
      <w:r w:rsidR="00C22E36">
        <w:rPr>
          <w:rFonts w:ascii="Arial" w:hAnsi="Arial" w:cs="Arial"/>
          <w:sz w:val="24"/>
          <w:szCs w:val="24"/>
          <w:lang w:val="es-MX"/>
        </w:rPr>
        <w:t>-</w:t>
      </w:r>
      <w:r w:rsidR="004D7E6D">
        <w:rPr>
          <w:rFonts w:ascii="Arial" w:hAnsi="Arial" w:cs="Arial"/>
          <w:sz w:val="24"/>
          <w:szCs w:val="24"/>
          <w:lang w:val="es-MX"/>
        </w:rPr>
        <w:t>----------</w:t>
      </w:r>
      <w:r w:rsidR="00C22E36" w:rsidRPr="006E7A3B">
        <w:rPr>
          <w:rFonts w:ascii="Arial" w:hAnsi="Arial" w:cs="Arial"/>
          <w:b/>
          <w:sz w:val="24"/>
          <w:szCs w:val="24"/>
          <w:lang w:val="es-MX"/>
        </w:rPr>
        <w:t>Tercero.-</w:t>
      </w:r>
      <w:r w:rsidR="00C22E36" w:rsidRPr="006E7A3B">
        <w:rPr>
          <w:rFonts w:ascii="Arial" w:hAnsi="Arial" w:cs="Arial"/>
          <w:color w:val="000000"/>
          <w:sz w:val="24"/>
          <w:szCs w:val="24"/>
        </w:rPr>
        <w:t>Notifíquese a las dependencias involucradas en la aplicación del presente acuerdo.</w:t>
      </w:r>
      <w:r>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lastRenderedPageBreak/>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A918A5" w:rsidRDefault="00A918A5" w:rsidP="003D1C65">
      <w:pPr>
        <w:rPr>
          <w:rFonts w:ascii="Arial" w:hAnsi="Arial" w:cs="Arial"/>
          <w:sz w:val="16"/>
          <w:szCs w:val="16"/>
        </w:rPr>
      </w:pPr>
    </w:p>
    <w:p w:rsidR="00A918A5" w:rsidRDefault="00A918A5" w:rsidP="003D1C65">
      <w:pPr>
        <w:rPr>
          <w:rFonts w:ascii="Arial" w:hAnsi="Arial" w:cs="Arial"/>
          <w:sz w:val="16"/>
          <w:szCs w:val="16"/>
        </w:rPr>
      </w:pPr>
    </w:p>
    <w:p w:rsidR="00A918A5" w:rsidRDefault="00A918A5"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85888"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3"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3D1C65" w:rsidRPr="00173914" w:rsidRDefault="003D1C65" w:rsidP="003D1C65">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2D1A9C">
        <w:rPr>
          <w:rFonts w:ascii="Arial" w:hAnsi="Arial" w:cs="Arial"/>
          <w:sz w:val="24"/>
          <w:szCs w:val="24"/>
        </w:rPr>
        <w:t xml:space="preserve">La iniciativa </w:t>
      </w:r>
      <w:r w:rsidR="00CE2253">
        <w:rPr>
          <w:rFonts w:ascii="Arial" w:hAnsi="Arial" w:cs="Arial"/>
          <w:sz w:val="24"/>
          <w:szCs w:val="24"/>
        </w:rPr>
        <w:t xml:space="preserve">de aprobación directa </w:t>
      </w:r>
      <w:r w:rsidR="002D1A9C">
        <w:rPr>
          <w:rFonts w:ascii="Arial" w:hAnsi="Arial" w:cs="Arial"/>
          <w:sz w:val="24"/>
          <w:szCs w:val="24"/>
        </w:rPr>
        <w:t xml:space="preserve">suscrita por el Lic. Juan David García </w:t>
      </w:r>
      <w:proofErr w:type="spellStart"/>
      <w:r w:rsidR="002D1A9C">
        <w:rPr>
          <w:rFonts w:ascii="Arial" w:hAnsi="Arial" w:cs="Arial"/>
          <w:sz w:val="24"/>
          <w:szCs w:val="24"/>
        </w:rPr>
        <w:t>Camarena</w:t>
      </w:r>
      <w:proofErr w:type="spellEnd"/>
      <w:r w:rsidR="002D1A9C">
        <w:rPr>
          <w:rFonts w:ascii="Arial" w:hAnsi="Arial" w:cs="Arial"/>
          <w:sz w:val="24"/>
          <w:szCs w:val="24"/>
        </w:rPr>
        <w:t>, Síndico Municipal</w:t>
      </w:r>
      <w:r w:rsidR="00CE2253">
        <w:rPr>
          <w:rFonts w:ascii="Arial" w:hAnsi="Arial" w:cs="Arial"/>
          <w:sz w:val="24"/>
          <w:szCs w:val="24"/>
        </w:rPr>
        <w:t>, aprobada por unanimidad</w:t>
      </w:r>
      <w:r w:rsidR="002D1A9C">
        <w:rPr>
          <w:rFonts w:ascii="Arial" w:hAnsi="Arial" w:cs="Arial"/>
          <w:sz w:val="24"/>
          <w:szCs w:val="24"/>
        </w:rPr>
        <w:t>: ---------------------------------------------------------------------------------------------------------</w:t>
      </w:r>
      <w:r w:rsidR="00CE2253">
        <w:rPr>
          <w:rFonts w:ascii="Arial" w:hAnsi="Arial" w:cs="Arial"/>
          <w:sz w:val="24"/>
          <w:szCs w:val="24"/>
        </w:rPr>
        <w:t>-------------------------</w:t>
      </w:r>
      <w:r w:rsidR="002D1A9C">
        <w:rPr>
          <w:rFonts w:ascii="Arial" w:hAnsi="Arial" w:cs="Arial"/>
          <w:sz w:val="24"/>
          <w:szCs w:val="24"/>
        </w:rPr>
        <w:t>-------</w:t>
      </w:r>
      <w:r w:rsidR="00285CAB" w:rsidRPr="00285CAB">
        <w:rPr>
          <w:rFonts w:ascii="Arial" w:hAnsi="Arial" w:cs="Arial"/>
          <w:b/>
          <w:sz w:val="24"/>
          <w:szCs w:val="24"/>
          <w:lang w:val="es-MX"/>
        </w:rPr>
        <w:t>Primero.-</w:t>
      </w:r>
      <w:r w:rsidR="00285CAB">
        <w:rPr>
          <w:rFonts w:ascii="Arial" w:hAnsi="Arial" w:cs="Arial"/>
          <w:sz w:val="24"/>
          <w:szCs w:val="24"/>
          <w:lang w:val="es-MX"/>
        </w:rPr>
        <w:t xml:space="preserve"> Se autoriza la </w:t>
      </w:r>
      <w:r w:rsidR="00285CAB" w:rsidRPr="00285CAB">
        <w:rPr>
          <w:rFonts w:ascii="Arial" w:hAnsi="Arial" w:cs="Arial"/>
          <w:b/>
          <w:sz w:val="24"/>
          <w:szCs w:val="24"/>
          <w:lang w:val="es-MX"/>
        </w:rPr>
        <w:t>desincorporación de diversos bienes muebles</w:t>
      </w:r>
      <w:r w:rsidR="00285CAB">
        <w:rPr>
          <w:rFonts w:ascii="Arial" w:hAnsi="Arial" w:cs="Arial"/>
          <w:sz w:val="24"/>
          <w:szCs w:val="24"/>
          <w:lang w:val="es-MX"/>
        </w:rPr>
        <w:t xml:space="preserve"> entre los cuales se encuentra mobiliario de oficina, herramientas y equipo de protección civil. ----------------------------------------------------------------------------------------------------------------------------------------------------------------------------------------------------------------</w:t>
      </w:r>
      <w:r w:rsidR="00285CAB" w:rsidRPr="00285CAB">
        <w:rPr>
          <w:rFonts w:ascii="Arial" w:hAnsi="Arial" w:cs="Arial"/>
          <w:b/>
          <w:sz w:val="24"/>
          <w:szCs w:val="24"/>
          <w:lang w:val="es-MX"/>
        </w:rPr>
        <w:t>Segundo.-</w:t>
      </w:r>
      <w:r w:rsidR="00285CAB">
        <w:rPr>
          <w:rFonts w:ascii="Arial" w:hAnsi="Arial" w:cs="Arial"/>
          <w:sz w:val="24"/>
          <w:szCs w:val="24"/>
          <w:lang w:val="es-MX"/>
        </w:rPr>
        <w:t xml:space="preserve"> Se autoriza la baja definitiva del inventario municipal de diversos bienes muebles descritos en el catalogo que se anexa, entre los cuales se encuentra mobiliario de oficina, herramientas y equipo de protección civil. --------------------------------------------------------------------------------------------------------------------------</w:t>
      </w:r>
      <w:r w:rsidR="00285CAB" w:rsidRPr="00285CAB">
        <w:rPr>
          <w:rFonts w:ascii="Arial" w:hAnsi="Arial" w:cs="Arial"/>
          <w:b/>
          <w:sz w:val="24"/>
          <w:szCs w:val="24"/>
          <w:lang w:val="es-MX"/>
        </w:rPr>
        <w:t>Tercero.-</w:t>
      </w:r>
      <w:r w:rsidR="00285CAB">
        <w:rPr>
          <w:rFonts w:ascii="Arial" w:hAnsi="Arial" w:cs="Arial"/>
          <w:sz w:val="24"/>
          <w:szCs w:val="24"/>
          <w:lang w:val="es-MX"/>
        </w:rPr>
        <w:t xml:space="preserve"> Se autoriza a la Dirección de Patrimonio Municipal para la disposición final de dichos bienes mediante los mecanismos permitidos por la Ley </w:t>
      </w:r>
      <w:r w:rsidR="00285CAB" w:rsidRPr="002D1A9C">
        <w:rPr>
          <w:rFonts w:ascii="Arial" w:hAnsi="Arial" w:cs="Arial"/>
          <w:color w:val="000000" w:themeColor="text1"/>
          <w:sz w:val="24"/>
          <w:szCs w:val="24"/>
          <w:lang w:val="es-MX"/>
        </w:rPr>
        <w:t xml:space="preserve">y que la Dirección Patrimonial considere mas convenientes para el erario de este Municipio.  </w:t>
      </w:r>
      <w:r w:rsidRPr="002D1A9C">
        <w:rPr>
          <w:rFonts w:ascii="Arial" w:hAnsi="Arial" w:cs="Arial"/>
          <w:color w:val="000000" w:themeColor="text1"/>
          <w:sz w:val="24"/>
          <w:szCs w:val="24"/>
          <w:lang w:val="es-MX"/>
        </w:rPr>
        <w:t>----------------------------------------------------------------</w:t>
      </w:r>
      <w:r>
        <w:rPr>
          <w:rFonts w:ascii="Arial" w:hAnsi="Arial" w:cs="Arial"/>
          <w:sz w:val="24"/>
          <w:szCs w:val="24"/>
          <w:lang w:val="es-MX"/>
        </w:rPr>
        <w:t>-----------------------------------------------------------------------------------------------------------</w:t>
      </w:r>
      <w:r w:rsidR="008B710F">
        <w:rPr>
          <w:rFonts w:ascii="Arial" w:hAnsi="Arial" w:cs="Arial"/>
          <w:sz w:val="24"/>
          <w:szCs w:val="24"/>
          <w:lang w:val="es-MX"/>
        </w:rPr>
        <w:t>----</w:t>
      </w:r>
      <w:r>
        <w:rPr>
          <w:rFonts w:ascii="Arial" w:hAnsi="Arial" w:cs="Arial"/>
          <w:sz w:val="24"/>
          <w:szCs w:val="24"/>
          <w:lang w:val="es-MX"/>
        </w:rPr>
        <w:t>-----------------</w:t>
      </w:r>
      <w:r w:rsidR="00B4425C">
        <w:rPr>
          <w:rFonts w:ascii="Arial" w:hAnsi="Arial" w:cs="Arial"/>
          <w:sz w:val="24"/>
          <w:szCs w:val="24"/>
          <w:lang w:val="es-MX"/>
        </w:rPr>
        <w:t>------</w:t>
      </w:r>
      <w:r>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285CAB" w:rsidRDefault="00285CAB" w:rsidP="003D1C65">
      <w:pPr>
        <w:rPr>
          <w:rFonts w:ascii="Arial" w:hAnsi="Arial" w:cs="Arial"/>
          <w:sz w:val="16"/>
          <w:szCs w:val="16"/>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87936"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4"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6A66E5"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D63B09">
        <w:rPr>
          <w:rFonts w:ascii="Arial" w:hAnsi="Arial" w:cs="Arial"/>
          <w:sz w:val="24"/>
          <w:szCs w:val="24"/>
        </w:rPr>
        <w:t xml:space="preserve">La iniciativa </w:t>
      </w:r>
      <w:r w:rsidR="00F95E4A">
        <w:rPr>
          <w:rFonts w:ascii="Arial" w:hAnsi="Arial" w:cs="Arial"/>
          <w:sz w:val="24"/>
          <w:szCs w:val="24"/>
        </w:rPr>
        <w:t xml:space="preserve">de aprobación directa </w:t>
      </w:r>
      <w:r w:rsidR="00D63B09">
        <w:rPr>
          <w:rFonts w:ascii="Arial" w:hAnsi="Arial" w:cs="Arial"/>
          <w:sz w:val="24"/>
          <w:szCs w:val="24"/>
        </w:rPr>
        <w:t>suscrita por la Regidora Silvia Natalia Islas</w:t>
      </w:r>
      <w:r w:rsidR="00F95E4A">
        <w:rPr>
          <w:rFonts w:ascii="Arial" w:hAnsi="Arial" w:cs="Arial"/>
          <w:sz w:val="24"/>
          <w:szCs w:val="24"/>
        </w:rPr>
        <w:t>, aprobada por unanimidad</w:t>
      </w:r>
      <w:r w:rsidR="00D63B09">
        <w:rPr>
          <w:rFonts w:ascii="Arial" w:hAnsi="Arial" w:cs="Arial"/>
          <w:sz w:val="24"/>
          <w:szCs w:val="24"/>
        </w:rPr>
        <w:t>: ------------------------</w:t>
      </w:r>
      <w:r w:rsidR="00B4425C">
        <w:rPr>
          <w:rFonts w:ascii="Arial" w:hAnsi="Arial" w:cs="Arial"/>
          <w:sz w:val="24"/>
          <w:szCs w:val="24"/>
        </w:rPr>
        <w:t>----</w:t>
      </w:r>
      <w:r w:rsidR="00D63B09">
        <w:rPr>
          <w:rFonts w:ascii="Arial" w:hAnsi="Arial" w:cs="Arial"/>
          <w:sz w:val="24"/>
          <w:szCs w:val="24"/>
        </w:rPr>
        <w:t>-------------------------------------------------------------------------------</w:t>
      </w:r>
      <w:r w:rsidR="00F95E4A">
        <w:rPr>
          <w:rFonts w:ascii="Arial" w:hAnsi="Arial" w:cs="Arial"/>
          <w:sz w:val="24"/>
          <w:szCs w:val="24"/>
        </w:rPr>
        <w:t>---------------------------------------</w:t>
      </w:r>
      <w:r w:rsidR="00D63B09">
        <w:rPr>
          <w:rFonts w:ascii="Arial" w:hAnsi="Arial" w:cs="Arial"/>
          <w:sz w:val="24"/>
          <w:szCs w:val="24"/>
        </w:rPr>
        <w:t>--------------------------------------</w:t>
      </w:r>
      <w:r w:rsidR="006A66E5">
        <w:rPr>
          <w:rFonts w:ascii="Arial" w:hAnsi="Arial" w:cs="Arial"/>
          <w:b/>
          <w:sz w:val="24"/>
          <w:szCs w:val="24"/>
          <w:lang w:val="es-MX"/>
        </w:rPr>
        <w:t>Primer</w:t>
      </w:r>
      <w:r w:rsidR="008B710F" w:rsidRPr="008B710F">
        <w:rPr>
          <w:rFonts w:ascii="Arial" w:hAnsi="Arial" w:cs="Arial"/>
          <w:b/>
          <w:sz w:val="24"/>
          <w:szCs w:val="24"/>
          <w:lang w:val="es-MX"/>
        </w:rPr>
        <w:t>o.-</w:t>
      </w:r>
      <w:r w:rsidR="008B710F">
        <w:rPr>
          <w:rFonts w:ascii="Arial" w:hAnsi="Arial" w:cs="Arial"/>
          <w:sz w:val="24"/>
          <w:szCs w:val="24"/>
          <w:lang w:val="es-MX"/>
        </w:rPr>
        <w:t xml:space="preserve"> Se autoriza instruir a la Dirección General del Medio Ambiente para que </w:t>
      </w:r>
      <w:r w:rsidR="006A66E5">
        <w:rPr>
          <w:rFonts w:ascii="Arial" w:hAnsi="Arial" w:cs="Arial"/>
          <w:sz w:val="24"/>
          <w:szCs w:val="24"/>
          <w:lang w:val="es-MX"/>
        </w:rPr>
        <w:t xml:space="preserve">en un término no mayor a 10 días hábiles, </w:t>
      </w:r>
      <w:r w:rsidR="008B710F">
        <w:rPr>
          <w:rFonts w:ascii="Arial" w:hAnsi="Arial" w:cs="Arial"/>
          <w:sz w:val="24"/>
          <w:szCs w:val="24"/>
          <w:lang w:val="es-MX"/>
        </w:rPr>
        <w:t xml:space="preserve">diseñe </w:t>
      </w:r>
      <w:r w:rsidR="006A66E5">
        <w:rPr>
          <w:rFonts w:ascii="Arial" w:hAnsi="Arial" w:cs="Arial"/>
          <w:sz w:val="24"/>
          <w:szCs w:val="24"/>
          <w:lang w:val="es-MX"/>
        </w:rPr>
        <w:t xml:space="preserve">e implemente </w:t>
      </w:r>
      <w:r w:rsidR="008B710F" w:rsidRPr="008B710F">
        <w:rPr>
          <w:rFonts w:ascii="Arial" w:hAnsi="Arial" w:cs="Arial"/>
          <w:b/>
          <w:sz w:val="24"/>
          <w:szCs w:val="24"/>
          <w:lang w:val="es-MX"/>
        </w:rPr>
        <w:t>un programa de manejo para la recolección, tratamiento y disposición final de Televisores obsoletos</w:t>
      </w:r>
      <w:r w:rsidR="008B710F">
        <w:rPr>
          <w:rFonts w:ascii="Arial" w:hAnsi="Arial" w:cs="Arial"/>
          <w:sz w:val="24"/>
          <w:szCs w:val="24"/>
          <w:lang w:val="es-MX"/>
        </w:rPr>
        <w:t xml:space="preserve"> para su uso</w:t>
      </w:r>
      <w:r w:rsidR="006A66E5">
        <w:rPr>
          <w:rFonts w:ascii="Arial" w:hAnsi="Arial" w:cs="Arial"/>
          <w:sz w:val="24"/>
          <w:szCs w:val="24"/>
          <w:lang w:val="es-MX"/>
        </w:rPr>
        <w:t>,</w:t>
      </w:r>
      <w:r w:rsidR="008B710F">
        <w:rPr>
          <w:rFonts w:ascii="Arial" w:hAnsi="Arial" w:cs="Arial"/>
          <w:sz w:val="24"/>
          <w:szCs w:val="24"/>
          <w:lang w:val="es-MX"/>
        </w:rPr>
        <w:t xml:space="preserve"> con motivo de la transición de la señal analógica a digital para el Municipio de San Pedro Tlaquepaque.  </w:t>
      </w:r>
      <w:r>
        <w:rPr>
          <w:rFonts w:ascii="Arial" w:hAnsi="Arial" w:cs="Arial"/>
          <w:sz w:val="24"/>
          <w:szCs w:val="24"/>
          <w:lang w:val="es-MX"/>
        </w:rPr>
        <w:t>------------------------------------</w:t>
      </w:r>
      <w:r w:rsidR="00B4425C">
        <w:rPr>
          <w:rFonts w:ascii="Arial" w:hAnsi="Arial" w:cs="Arial"/>
          <w:sz w:val="24"/>
          <w:szCs w:val="24"/>
          <w:lang w:val="es-MX"/>
        </w:rPr>
        <w:t>-----</w:t>
      </w:r>
      <w:r>
        <w:rPr>
          <w:rFonts w:ascii="Arial" w:hAnsi="Arial" w:cs="Arial"/>
          <w:sz w:val="24"/>
          <w:szCs w:val="24"/>
          <w:lang w:val="es-MX"/>
        </w:rPr>
        <w:t>----------------------------------------------------------------</w:t>
      </w:r>
      <w:r w:rsidR="008B710F">
        <w:rPr>
          <w:rFonts w:ascii="Arial" w:hAnsi="Arial" w:cs="Arial"/>
          <w:sz w:val="24"/>
          <w:szCs w:val="24"/>
          <w:lang w:val="es-MX"/>
        </w:rPr>
        <w:t>-----------------</w:t>
      </w:r>
      <w:r w:rsidR="006A66E5">
        <w:rPr>
          <w:rFonts w:ascii="Arial" w:hAnsi="Arial" w:cs="Arial"/>
          <w:sz w:val="24"/>
          <w:szCs w:val="24"/>
          <w:lang w:val="es-MX"/>
        </w:rPr>
        <w:t>----------------------------</w:t>
      </w:r>
      <w:r w:rsidR="008B710F">
        <w:rPr>
          <w:rFonts w:ascii="Arial" w:hAnsi="Arial" w:cs="Arial"/>
          <w:sz w:val="24"/>
          <w:szCs w:val="24"/>
          <w:lang w:val="es-MX"/>
        </w:rPr>
        <w:t>-------</w:t>
      </w:r>
    </w:p>
    <w:p w:rsidR="006A66E5" w:rsidRDefault="006A66E5" w:rsidP="003D1C65">
      <w:pPr>
        <w:autoSpaceDE w:val="0"/>
        <w:autoSpaceDN w:val="0"/>
        <w:adjustRightInd w:val="0"/>
        <w:jc w:val="both"/>
        <w:rPr>
          <w:rFonts w:ascii="Arial" w:hAnsi="Arial" w:cs="Arial"/>
          <w:sz w:val="24"/>
          <w:szCs w:val="24"/>
          <w:lang w:val="es-MX"/>
        </w:rPr>
      </w:pPr>
      <w:r w:rsidRPr="006A66E5">
        <w:rPr>
          <w:rFonts w:ascii="Arial" w:hAnsi="Arial" w:cs="Arial"/>
          <w:b/>
          <w:sz w:val="24"/>
          <w:szCs w:val="24"/>
          <w:lang w:val="es-MX"/>
        </w:rPr>
        <w:t xml:space="preserve">Segundo.- </w:t>
      </w:r>
      <w:r>
        <w:rPr>
          <w:rFonts w:ascii="Arial" w:hAnsi="Arial" w:cs="Arial"/>
          <w:sz w:val="24"/>
          <w:szCs w:val="24"/>
          <w:lang w:val="es-MX"/>
        </w:rPr>
        <w:t>Notifíquese mediante oficio a la Dirección General de Medio Ambiente. --------------------------------------------------------------------------------------------------------------</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8B710F" w:rsidRDefault="008B710F" w:rsidP="003D1C65">
      <w:pPr>
        <w:rPr>
          <w:rFonts w:ascii="Arial" w:hAnsi="Arial" w:cs="Arial"/>
          <w:sz w:val="16"/>
          <w:szCs w:val="16"/>
        </w:rPr>
      </w:pPr>
    </w:p>
    <w:p w:rsidR="008B710F" w:rsidRDefault="008B710F" w:rsidP="003D1C65">
      <w:pPr>
        <w:rPr>
          <w:rFonts w:ascii="Arial" w:hAnsi="Arial" w:cs="Arial"/>
          <w:sz w:val="16"/>
          <w:szCs w:val="16"/>
        </w:rPr>
      </w:pPr>
    </w:p>
    <w:p w:rsidR="008B710F" w:rsidRDefault="008B710F" w:rsidP="003D1C65">
      <w:pPr>
        <w:rPr>
          <w:rFonts w:ascii="Arial" w:hAnsi="Arial" w:cs="Arial"/>
          <w:sz w:val="16"/>
          <w:szCs w:val="16"/>
        </w:rPr>
      </w:pPr>
    </w:p>
    <w:p w:rsidR="008B710F" w:rsidRDefault="008B710F"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3D1C65" w:rsidRDefault="003D1C65" w:rsidP="003D1C65">
      <w:pPr>
        <w:jc w:val="both"/>
        <w:rPr>
          <w:rFonts w:ascii="Arial" w:hAnsi="Arial" w:cs="Arial"/>
          <w:sz w:val="32"/>
          <w:szCs w:val="32"/>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86342F" w:rsidRDefault="0086342F" w:rsidP="003D1C65">
      <w:pPr>
        <w:jc w:val="both"/>
        <w:rPr>
          <w:rFonts w:ascii="Arial" w:hAnsi="Arial" w:cs="Arial"/>
          <w:sz w:val="24"/>
          <w:szCs w:val="24"/>
        </w:rPr>
      </w:pPr>
      <w:bookmarkStart w:id="0" w:name="_GoBack"/>
      <w:bookmarkEnd w:id="0"/>
    </w:p>
    <w:p w:rsidR="0086342F" w:rsidRDefault="0086342F" w:rsidP="003D1C65">
      <w:pPr>
        <w:jc w:val="both"/>
        <w:rPr>
          <w:rFonts w:ascii="Arial" w:hAnsi="Arial" w:cs="Arial"/>
          <w:sz w:val="24"/>
          <w:szCs w:val="24"/>
        </w:rPr>
      </w:pPr>
    </w:p>
    <w:p w:rsidR="003D1C65" w:rsidRDefault="003D1C65" w:rsidP="003D1C65">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89984"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5"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3D1C65" w:rsidRDefault="003D1C65" w:rsidP="003D1C65">
      <w:pPr>
        <w:jc w:val="both"/>
        <w:rPr>
          <w:rFonts w:ascii="Arial" w:hAnsi="Arial" w:cs="Arial"/>
          <w:sz w:val="24"/>
          <w:szCs w:val="24"/>
        </w:rPr>
      </w:pPr>
    </w:p>
    <w:p w:rsidR="003D1C65" w:rsidRDefault="003D1C65" w:rsidP="003D1C65">
      <w:pPr>
        <w:jc w:val="both"/>
        <w:rPr>
          <w:rFonts w:ascii="Arial" w:hAnsi="Arial" w:cs="Arial"/>
          <w:sz w:val="24"/>
          <w:szCs w:val="24"/>
        </w:rPr>
      </w:pPr>
    </w:p>
    <w:p w:rsidR="003D1C65" w:rsidRPr="00173914" w:rsidRDefault="003D1C65" w:rsidP="003D1C65">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86342F" w:rsidRPr="0086342F" w:rsidRDefault="003D1C65" w:rsidP="003D1C65">
      <w:pPr>
        <w:autoSpaceDE w:val="0"/>
        <w:autoSpaceDN w:val="0"/>
        <w:adjustRightInd w:val="0"/>
        <w:jc w:val="both"/>
        <w:rPr>
          <w:rFonts w:ascii="Arial" w:hAnsi="Arial" w:cs="Arial"/>
          <w:sz w:val="24"/>
          <w:szCs w:val="24"/>
          <w:lang w:val="es-MX"/>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4703E9">
        <w:rPr>
          <w:rFonts w:ascii="Arial" w:hAnsi="Arial" w:cs="Arial"/>
          <w:sz w:val="24"/>
          <w:szCs w:val="24"/>
        </w:rPr>
        <w:t xml:space="preserve">La iniciativa </w:t>
      </w:r>
      <w:r w:rsidR="00F95E4A">
        <w:rPr>
          <w:rFonts w:ascii="Arial" w:hAnsi="Arial" w:cs="Arial"/>
          <w:sz w:val="24"/>
          <w:szCs w:val="24"/>
        </w:rPr>
        <w:t xml:space="preserve">de aprobación directa </w:t>
      </w:r>
      <w:r w:rsidR="004703E9">
        <w:rPr>
          <w:rFonts w:ascii="Arial" w:hAnsi="Arial" w:cs="Arial"/>
          <w:sz w:val="24"/>
          <w:szCs w:val="24"/>
        </w:rPr>
        <w:t>suscrita por la Regidora Silvia Natalia Islas</w:t>
      </w:r>
      <w:r w:rsidR="00F95E4A">
        <w:rPr>
          <w:rFonts w:ascii="Arial" w:hAnsi="Arial" w:cs="Arial"/>
          <w:sz w:val="24"/>
          <w:szCs w:val="24"/>
        </w:rPr>
        <w:t>, aprobada por unanimidad</w:t>
      </w:r>
      <w:r w:rsidR="004703E9">
        <w:rPr>
          <w:rFonts w:ascii="Arial" w:hAnsi="Arial" w:cs="Arial"/>
          <w:sz w:val="24"/>
          <w:szCs w:val="24"/>
        </w:rPr>
        <w:t>: ----------------------------------------------------------------------------------------------------------</w:t>
      </w:r>
      <w:r w:rsidR="00F95E4A">
        <w:rPr>
          <w:rFonts w:ascii="Arial" w:hAnsi="Arial" w:cs="Arial"/>
          <w:sz w:val="24"/>
          <w:szCs w:val="24"/>
        </w:rPr>
        <w:t>-------------------------------------</w:t>
      </w:r>
      <w:r w:rsidR="004703E9">
        <w:rPr>
          <w:rFonts w:ascii="Arial" w:hAnsi="Arial" w:cs="Arial"/>
          <w:sz w:val="24"/>
          <w:szCs w:val="24"/>
        </w:rPr>
        <w:t>-----------------------------------</w:t>
      </w:r>
      <w:r w:rsidR="0086342F">
        <w:rPr>
          <w:rFonts w:ascii="Arial" w:hAnsi="Arial" w:cs="Arial"/>
          <w:b/>
          <w:sz w:val="24"/>
          <w:szCs w:val="24"/>
        </w:rPr>
        <w:t>Primer</w:t>
      </w:r>
      <w:r w:rsidR="00861466" w:rsidRPr="00861466">
        <w:rPr>
          <w:rFonts w:ascii="Arial" w:hAnsi="Arial" w:cs="Arial"/>
          <w:b/>
          <w:sz w:val="24"/>
          <w:szCs w:val="24"/>
          <w:lang w:val="es-MX"/>
        </w:rPr>
        <w:t>o.-</w:t>
      </w:r>
      <w:r w:rsidR="00861466">
        <w:rPr>
          <w:rFonts w:ascii="Arial" w:hAnsi="Arial" w:cs="Arial"/>
          <w:sz w:val="24"/>
          <w:szCs w:val="24"/>
          <w:lang w:val="es-MX"/>
        </w:rPr>
        <w:t xml:space="preserve"> Se </w:t>
      </w:r>
      <w:r w:rsidR="00861466" w:rsidRPr="0086342F">
        <w:rPr>
          <w:rFonts w:ascii="Arial" w:hAnsi="Arial" w:cs="Arial"/>
          <w:sz w:val="24"/>
          <w:szCs w:val="24"/>
          <w:lang w:val="es-MX"/>
        </w:rPr>
        <w:t>autoriza q</w:t>
      </w:r>
      <w:r w:rsidR="00833AF5" w:rsidRPr="0086342F">
        <w:rPr>
          <w:rFonts w:ascii="Arial" w:hAnsi="Arial" w:cs="Arial"/>
          <w:sz w:val="24"/>
          <w:szCs w:val="24"/>
          <w:lang w:val="es-MX"/>
        </w:rPr>
        <w:t xml:space="preserve">ue el Honorable Ayuntamiento de San Pedro Tlaquepaque emita la </w:t>
      </w:r>
      <w:r w:rsidR="00833AF5" w:rsidRPr="0086342F">
        <w:rPr>
          <w:rFonts w:ascii="Arial" w:hAnsi="Arial" w:cs="Arial"/>
          <w:b/>
          <w:sz w:val="24"/>
          <w:szCs w:val="24"/>
          <w:lang w:val="es-MX"/>
        </w:rPr>
        <w:t xml:space="preserve">declaratoria </w:t>
      </w:r>
      <w:r w:rsidR="00861466" w:rsidRPr="0086342F">
        <w:rPr>
          <w:rFonts w:ascii="Arial" w:hAnsi="Arial" w:cs="Arial"/>
          <w:b/>
          <w:sz w:val="24"/>
          <w:szCs w:val="24"/>
          <w:lang w:val="es-MX"/>
        </w:rPr>
        <w:t xml:space="preserve">del 27 de Noviembre </w:t>
      </w:r>
      <w:r w:rsidR="00773966" w:rsidRPr="0086342F">
        <w:rPr>
          <w:rFonts w:ascii="Arial" w:hAnsi="Arial" w:cs="Arial"/>
          <w:b/>
          <w:sz w:val="24"/>
          <w:szCs w:val="24"/>
          <w:lang w:val="es-MX"/>
        </w:rPr>
        <w:t xml:space="preserve">como </w:t>
      </w:r>
      <w:r w:rsidR="00861466" w:rsidRPr="0086342F">
        <w:rPr>
          <w:rFonts w:ascii="Arial" w:hAnsi="Arial" w:cs="Arial"/>
          <w:b/>
          <w:sz w:val="24"/>
          <w:szCs w:val="24"/>
          <w:lang w:val="es-MX"/>
        </w:rPr>
        <w:t>Día del Mariachi música de cuerdas, canto y trompeta.</w:t>
      </w:r>
      <w:r w:rsidR="0086342F">
        <w:rPr>
          <w:rFonts w:ascii="Arial" w:hAnsi="Arial" w:cs="Arial"/>
          <w:sz w:val="24"/>
          <w:szCs w:val="24"/>
          <w:lang w:val="es-MX"/>
        </w:rPr>
        <w:t>-----------------------------------------------------------------------------------------------------------------------------------------------------------------------------</w:t>
      </w:r>
    </w:p>
    <w:p w:rsidR="003D1C65" w:rsidRPr="00173914" w:rsidRDefault="0086342F" w:rsidP="003D1C65">
      <w:pPr>
        <w:autoSpaceDE w:val="0"/>
        <w:autoSpaceDN w:val="0"/>
        <w:adjustRightInd w:val="0"/>
        <w:jc w:val="both"/>
        <w:rPr>
          <w:rFonts w:ascii="Arial" w:hAnsi="Arial" w:cs="Arial"/>
          <w:sz w:val="24"/>
          <w:szCs w:val="24"/>
        </w:rPr>
      </w:pPr>
      <w:r w:rsidRPr="0086342F">
        <w:rPr>
          <w:rFonts w:ascii="Arial" w:hAnsi="Arial" w:cs="Arial"/>
          <w:b/>
          <w:sz w:val="24"/>
          <w:szCs w:val="24"/>
        </w:rPr>
        <w:t>Segundo.-</w:t>
      </w:r>
      <w:r w:rsidRPr="0086342F">
        <w:rPr>
          <w:rFonts w:ascii="Arial" w:hAnsi="Arial" w:cs="Arial"/>
          <w:sz w:val="24"/>
          <w:szCs w:val="24"/>
        </w:rPr>
        <w:t xml:space="preserve"> Notifíquese y Regístrese en el Acta de Sesiones correspondientes. </w:t>
      </w:r>
      <w:r w:rsidR="003D1C65" w:rsidRPr="0086342F">
        <w:rPr>
          <w:rFonts w:ascii="Arial" w:hAnsi="Arial" w:cs="Arial"/>
          <w:sz w:val="24"/>
          <w:szCs w:val="24"/>
          <w:lang w:val="es-MX"/>
        </w:rPr>
        <w:t>-------------------------------------------------------------------------------------------------------------------</w:t>
      </w:r>
    </w:p>
    <w:p w:rsidR="003D1C65" w:rsidRPr="00173914" w:rsidRDefault="003D1C65" w:rsidP="003D1C65">
      <w:pPr>
        <w:jc w:val="center"/>
        <w:rPr>
          <w:rFonts w:ascii="Arial" w:hAnsi="Arial" w:cs="Arial"/>
          <w:b/>
          <w:bCs/>
          <w:sz w:val="24"/>
          <w:szCs w:val="24"/>
        </w:rPr>
      </w:pPr>
      <w:r w:rsidRPr="00173914">
        <w:rPr>
          <w:rFonts w:ascii="Arial" w:hAnsi="Arial" w:cs="Arial"/>
          <w:b/>
          <w:bCs/>
          <w:sz w:val="24"/>
          <w:szCs w:val="24"/>
        </w:rPr>
        <w:t>A T E N T A M E N T E</w:t>
      </w:r>
    </w:p>
    <w:p w:rsidR="003D1C65" w:rsidRPr="00173914" w:rsidRDefault="003D1C65" w:rsidP="003D1C65">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3D1C65" w:rsidRDefault="003D1C65" w:rsidP="003D1C65">
      <w:pPr>
        <w:ind w:left="-1134" w:right="-799"/>
        <w:jc w:val="center"/>
        <w:rPr>
          <w:rFonts w:ascii="Arial" w:hAnsi="Arial" w:cs="Arial"/>
          <w:b/>
          <w:bCs/>
          <w:sz w:val="24"/>
          <w:szCs w:val="24"/>
        </w:rPr>
      </w:pPr>
    </w:p>
    <w:p w:rsidR="003D1C65" w:rsidRDefault="003D1C65" w:rsidP="003D1C65">
      <w:pPr>
        <w:ind w:left="-1134" w:right="-799"/>
        <w:jc w:val="center"/>
        <w:rPr>
          <w:rFonts w:ascii="Arial" w:hAnsi="Arial" w:cs="Arial"/>
          <w:b/>
          <w:bCs/>
          <w:sz w:val="24"/>
          <w:szCs w:val="24"/>
        </w:rPr>
      </w:pPr>
    </w:p>
    <w:p w:rsidR="003D1C65" w:rsidRPr="00173914" w:rsidRDefault="003D1C65" w:rsidP="003D1C65">
      <w:pPr>
        <w:ind w:left="-1134" w:right="-799"/>
        <w:jc w:val="center"/>
        <w:rPr>
          <w:rFonts w:ascii="Arial" w:hAnsi="Arial" w:cs="Arial"/>
          <w:b/>
          <w:bCs/>
          <w:sz w:val="24"/>
          <w:szCs w:val="24"/>
        </w:rPr>
      </w:pPr>
    </w:p>
    <w:p w:rsidR="003D1C65" w:rsidRPr="00173914" w:rsidRDefault="003D1C65" w:rsidP="003D1C65">
      <w:pPr>
        <w:pStyle w:val="Ttulo5"/>
        <w:ind w:left="-1134" w:right="-799"/>
        <w:rPr>
          <w:rFonts w:ascii="Arial" w:hAnsi="Arial" w:cs="Arial"/>
          <w:szCs w:val="24"/>
        </w:rPr>
      </w:pPr>
      <w:r w:rsidRPr="00173914">
        <w:rPr>
          <w:rFonts w:ascii="Arial" w:hAnsi="Arial" w:cs="Arial"/>
          <w:szCs w:val="24"/>
        </w:rPr>
        <w:t>LIC. GUSTAVO FLORES LLAMAS</w:t>
      </w:r>
    </w:p>
    <w:p w:rsidR="003D1C65" w:rsidRDefault="003D1C65" w:rsidP="003D1C65">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3D1C65" w:rsidRDefault="003D1C65" w:rsidP="003D1C65">
      <w:pPr>
        <w:rPr>
          <w:rFonts w:ascii="Arial" w:hAnsi="Arial" w:cs="Arial"/>
          <w:sz w:val="16"/>
          <w:szCs w:val="16"/>
        </w:rPr>
      </w:pPr>
    </w:p>
    <w:p w:rsidR="003D1C65" w:rsidRDefault="003D1C65"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861466" w:rsidRDefault="00861466" w:rsidP="003D1C65">
      <w:pPr>
        <w:rPr>
          <w:rFonts w:ascii="Arial" w:hAnsi="Arial" w:cs="Arial"/>
          <w:sz w:val="16"/>
          <w:szCs w:val="16"/>
        </w:rPr>
      </w:pPr>
    </w:p>
    <w:p w:rsidR="003D1C65" w:rsidRDefault="003D1C65" w:rsidP="003D1C65">
      <w:pPr>
        <w:rPr>
          <w:rFonts w:ascii="Arial" w:hAnsi="Arial" w:cs="Arial"/>
          <w:sz w:val="16"/>
          <w:szCs w:val="16"/>
        </w:rPr>
      </w:pPr>
      <w:r w:rsidRPr="003E0067">
        <w:rPr>
          <w:rFonts w:ascii="Arial" w:hAnsi="Arial" w:cs="Arial"/>
          <w:sz w:val="16"/>
          <w:szCs w:val="16"/>
        </w:rPr>
        <w:t>GFL/FRR/ale</w:t>
      </w:r>
    </w:p>
    <w:p w:rsidR="003D1C65" w:rsidRDefault="003D1C65"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3D1C65">
      <w:pPr>
        <w:jc w:val="both"/>
      </w:pPr>
    </w:p>
    <w:p w:rsidR="004506C4" w:rsidRDefault="004506C4" w:rsidP="004506C4">
      <w:pPr>
        <w:jc w:val="both"/>
        <w:rPr>
          <w:rFonts w:ascii="Arial" w:hAnsi="Arial" w:cs="Arial"/>
          <w:sz w:val="24"/>
          <w:szCs w:val="24"/>
        </w:rPr>
      </w:pPr>
    </w:p>
    <w:p w:rsidR="004506C4" w:rsidRDefault="004506C4" w:rsidP="004506C4">
      <w:pPr>
        <w:jc w:val="both"/>
        <w:rPr>
          <w:rFonts w:ascii="Arial" w:hAnsi="Arial" w:cs="Arial"/>
          <w:sz w:val="24"/>
          <w:szCs w:val="24"/>
        </w:rPr>
      </w:pPr>
    </w:p>
    <w:p w:rsidR="004506C4" w:rsidRDefault="004506C4" w:rsidP="004506C4">
      <w:pPr>
        <w:jc w:val="both"/>
        <w:rPr>
          <w:rFonts w:ascii="Arial" w:hAnsi="Arial" w:cs="Arial"/>
          <w:sz w:val="24"/>
          <w:szCs w:val="24"/>
        </w:rPr>
      </w:pPr>
    </w:p>
    <w:p w:rsidR="004506C4" w:rsidRDefault="004506C4" w:rsidP="004506C4">
      <w:pPr>
        <w:jc w:val="both"/>
        <w:rPr>
          <w:rFonts w:ascii="Arial" w:hAnsi="Arial" w:cs="Arial"/>
          <w:sz w:val="24"/>
          <w:szCs w:val="24"/>
        </w:rPr>
      </w:pPr>
      <w:r w:rsidRPr="00B64965">
        <w:rPr>
          <w:rFonts w:ascii="Arial" w:hAnsi="Arial" w:cs="Arial"/>
          <w:noProof/>
          <w:sz w:val="24"/>
          <w:szCs w:val="24"/>
          <w:lang w:val="es-MX" w:eastAsia="es-MX"/>
        </w:rPr>
        <w:drawing>
          <wp:anchor distT="0" distB="0" distL="114300" distR="114300" simplePos="0" relativeHeight="251692032" behindDoc="0" locked="0" layoutInCell="1" allowOverlap="1">
            <wp:simplePos x="0" y="0"/>
            <wp:positionH relativeFrom="column">
              <wp:posOffset>100965</wp:posOffset>
            </wp:positionH>
            <wp:positionV relativeFrom="paragraph">
              <wp:posOffset>-663575</wp:posOffset>
            </wp:positionV>
            <wp:extent cx="1133475" cy="1123950"/>
            <wp:effectExtent l="19050" t="0" r="9525" b="0"/>
            <wp:wrapNone/>
            <wp:docPr id="16" name="Imagen 2" descr="Logo Tlaquepaq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laquepaqueCMYK"/>
                    <pic:cNvPicPr>
                      <a:picLocks noChangeAspect="1" noChangeArrowheads="1"/>
                    </pic:cNvPicPr>
                  </pic:nvPicPr>
                  <pic:blipFill>
                    <a:blip r:embed="rId5"/>
                    <a:srcRect/>
                    <a:stretch>
                      <a:fillRect/>
                    </a:stretch>
                  </pic:blipFill>
                  <pic:spPr bwMode="auto">
                    <a:xfrm>
                      <a:off x="0" y="0"/>
                      <a:ext cx="1133475" cy="1123950"/>
                    </a:xfrm>
                    <a:prstGeom prst="rect">
                      <a:avLst/>
                    </a:prstGeom>
                    <a:noFill/>
                    <a:ln w="9525">
                      <a:noFill/>
                      <a:miter lim="800000"/>
                      <a:headEnd/>
                      <a:tailEnd/>
                    </a:ln>
                  </pic:spPr>
                </pic:pic>
              </a:graphicData>
            </a:graphic>
          </wp:anchor>
        </w:drawing>
      </w:r>
    </w:p>
    <w:p w:rsidR="004506C4" w:rsidRDefault="004506C4" w:rsidP="004506C4">
      <w:pPr>
        <w:jc w:val="both"/>
        <w:rPr>
          <w:rFonts w:ascii="Arial" w:hAnsi="Arial" w:cs="Arial"/>
          <w:sz w:val="24"/>
          <w:szCs w:val="24"/>
        </w:rPr>
      </w:pPr>
    </w:p>
    <w:p w:rsidR="004506C4" w:rsidRDefault="004506C4" w:rsidP="004506C4">
      <w:pPr>
        <w:jc w:val="both"/>
        <w:rPr>
          <w:rFonts w:ascii="Arial" w:hAnsi="Arial" w:cs="Arial"/>
          <w:sz w:val="24"/>
          <w:szCs w:val="24"/>
        </w:rPr>
      </w:pPr>
    </w:p>
    <w:p w:rsidR="004506C4" w:rsidRPr="00173914" w:rsidRDefault="004506C4" w:rsidP="004506C4">
      <w:pPr>
        <w:jc w:val="both"/>
        <w:rPr>
          <w:rFonts w:ascii="Arial" w:hAnsi="Arial" w:cs="Arial"/>
          <w:b/>
          <w:sz w:val="24"/>
          <w:szCs w:val="24"/>
        </w:rPr>
      </w:pPr>
      <w:r w:rsidRPr="00173914">
        <w:rPr>
          <w:rFonts w:ascii="Arial" w:hAnsi="Arial" w:cs="Arial"/>
          <w:sz w:val="24"/>
          <w:szCs w:val="24"/>
        </w:rPr>
        <w:t xml:space="preserve">El suscrito </w:t>
      </w:r>
      <w:r w:rsidRPr="00173914">
        <w:rPr>
          <w:rFonts w:ascii="Arial" w:hAnsi="Arial" w:cs="Arial"/>
          <w:b/>
          <w:sz w:val="24"/>
          <w:szCs w:val="24"/>
        </w:rPr>
        <w:t xml:space="preserve">Lic. </w:t>
      </w:r>
      <w:r w:rsidRPr="00173914">
        <w:rPr>
          <w:rFonts w:ascii="Arial" w:hAnsi="Arial" w:cs="Arial"/>
          <w:b/>
          <w:sz w:val="24"/>
          <w:szCs w:val="24"/>
          <w:lang w:val="es-MX"/>
        </w:rPr>
        <w:t>Gustavo Flores Llamas</w:t>
      </w:r>
      <w:r w:rsidRPr="00173914">
        <w:rPr>
          <w:rFonts w:ascii="Arial" w:hAnsi="Arial" w:cs="Arial"/>
          <w:sz w:val="24"/>
          <w:szCs w:val="24"/>
        </w:rPr>
        <w:t xml:space="preserve">, Secretario del Ayuntamiento Constitucional de San Pedro Tlaquepaque, Jalisco en ejercicio de mis funciones, y con fundamento en el art. 63 de la </w:t>
      </w:r>
      <w:r>
        <w:rPr>
          <w:rFonts w:ascii="Arial" w:hAnsi="Arial" w:cs="Arial"/>
          <w:sz w:val="24"/>
          <w:szCs w:val="24"/>
        </w:rPr>
        <w:t>Ley del Gobierno y la Administración Pública Municipal</w:t>
      </w:r>
      <w:r w:rsidRPr="00173914">
        <w:rPr>
          <w:rFonts w:ascii="Arial" w:hAnsi="Arial" w:cs="Arial"/>
          <w:sz w:val="24"/>
          <w:szCs w:val="24"/>
        </w:rPr>
        <w:t xml:space="preserve"> del Estado de Jalisco hago constar y----------------------------------------------------------------------------------------------------------------------------------------------------------------------------------------------------- </w:t>
      </w:r>
      <w:r w:rsidRPr="00173914">
        <w:rPr>
          <w:rFonts w:ascii="Arial" w:hAnsi="Arial" w:cs="Arial"/>
          <w:b/>
          <w:sz w:val="24"/>
          <w:szCs w:val="24"/>
        </w:rPr>
        <w:t xml:space="preserve">C E R T I F I C O: </w:t>
      </w:r>
      <w:r w:rsidRPr="00173914">
        <w:rPr>
          <w:rFonts w:ascii="Arial" w:hAnsi="Arial" w:cs="Arial"/>
          <w:sz w:val="24"/>
          <w:szCs w:val="24"/>
        </w:rPr>
        <w:t>------------------------------------------------------------------------------------------------------------------------------------------------------------</w:t>
      </w:r>
    </w:p>
    <w:p w:rsidR="004506C4" w:rsidRPr="00173914" w:rsidRDefault="004506C4" w:rsidP="004506C4">
      <w:pPr>
        <w:autoSpaceDE w:val="0"/>
        <w:autoSpaceDN w:val="0"/>
        <w:adjustRightInd w:val="0"/>
        <w:jc w:val="both"/>
        <w:rPr>
          <w:rFonts w:ascii="Arial" w:hAnsi="Arial" w:cs="Arial"/>
          <w:sz w:val="24"/>
          <w:szCs w:val="24"/>
        </w:rPr>
      </w:pPr>
      <w:r w:rsidRPr="00173914">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Noviem</w:t>
      </w:r>
      <w:r w:rsidRPr="00173914">
        <w:rPr>
          <w:rFonts w:ascii="Arial" w:hAnsi="Arial" w:cs="Arial"/>
          <w:b/>
          <w:sz w:val="24"/>
          <w:szCs w:val="24"/>
        </w:rPr>
        <w:t>bre de 2015</w:t>
      </w:r>
      <w:r w:rsidRPr="00173914">
        <w:rPr>
          <w:rFonts w:ascii="Arial" w:hAnsi="Arial" w:cs="Arial"/>
          <w:sz w:val="24"/>
          <w:szCs w:val="24"/>
        </w:rPr>
        <w:t xml:space="preserve"> se aprobó: --------</w:t>
      </w:r>
      <w:r w:rsidR="00B4425C">
        <w:rPr>
          <w:rFonts w:ascii="Arial" w:hAnsi="Arial" w:cs="Arial"/>
          <w:sz w:val="24"/>
          <w:szCs w:val="24"/>
        </w:rPr>
        <w:t>-</w:t>
      </w:r>
      <w:r w:rsidRPr="00173914">
        <w:rPr>
          <w:rFonts w:ascii="Arial" w:hAnsi="Arial" w:cs="Arial"/>
          <w:sz w:val="24"/>
          <w:szCs w:val="24"/>
        </w:rPr>
        <w:t>----------------------------------------------------------------------------------------------------------------------</w:t>
      </w:r>
      <w:r w:rsidR="004703E9">
        <w:rPr>
          <w:rFonts w:ascii="Arial" w:hAnsi="Arial" w:cs="Arial"/>
          <w:sz w:val="24"/>
          <w:szCs w:val="24"/>
        </w:rPr>
        <w:t xml:space="preserve">La iniciativa </w:t>
      </w:r>
      <w:r w:rsidR="00F95E4A">
        <w:rPr>
          <w:rFonts w:ascii="Arial" w:hAnsi="Arial" w:cs="Arial"/>
          <w:sz w:val="24"/>
          <w:szCs w:val="24"/>
        </w:rPr>
        <w:t xml:space="preserve">de aprobación directa </w:t>
      </w:r>
      <w:r w:rsidR="004703E9">
        <w:rPr>
          <w:rFonts w:ascii="Arial" w:hAnsi="Arial" w:cs="Arial"/>
          <w:sz w:val="24"/>
          <w:szCs w:val="24"/>
        </w:rPr>
        <w:t>suscrita por la C. María Elena Limón García, Presidenta Municipal</w:t>
      </w:r>
      <w:r w:rsidR="00F95E4A">
        <w:rPr>
          <w:rFonts w:ascii="Arial" w:hAnsi="Arial" w:cs="Arial"/>
          <w:sz w:val="24"/>
          <w:szCs w:val="24"/>
        </w:rPr>
        <w:t>, aprobada por unanimidad</w:t>
      </w:r>
      <w:r w:rsidR="004703E9">
        <w:rPr>
          <w:rFonts w:ascii="Arial" w:hAnsi="Arial" w:cs="Arial"/>
          <w:sz w:val="24"/>
          <w:szCs w:val="24"/>
        </w:rPr>
        <w:t>: --</w:t>
      </w:r>
      <w:r w:rsidR="00B4425C">
        <w:rPr>
          <w:rFonts w:ascii="Arial" w:hAnsi="Arial" w:cs="Arial"/>
          <w:sz w:val="24"/>
          <w:szCs w:val="24"/>
        </w:rPr>
        <w:t>-</w:t>
      </w:r>
      <w:r w:rsidR="004703E9">
        <w:rPr>
          <w:rFonts w:ascii="Arial" w:hAnsi="Arial" w:cs="Arial"/>
          <w:sz w:val="24"/>
          <w:szCs w:val="24"/>
        </w:rPr>
        <w:t>--------------------------------------------------------------------------------------------------------</w:t>
      </w:r>
      <w:r w:rsidR="00F95E4A">
        <w:rPr>
          <w:rFonts w:ascii="Arial" w:hAnsi="Arial" w:cs="Arial"/>
          <w:sz w:val="24"/>
          <w:szCs w:val="24"/>
        </w:rPr>
        <w:t>------------------------------------</w:t>
      </w:r>
      <w:r w:rsidR="004703E9">
        <w:rPr>
          <w:rFonts w:ascii="Arial" w:hAnsi="Arial" w:cs="Arial"/>
          <w:sz w:val="24"/>
          <w:szCs w:val="24"/>
        </w:rPr>
        <w:t>-------</w:t>
      </w:r>
      <w:r w:rsidR="00C50C8A">
        <w:rPr>
          <w:rFonts w:ascii="Arial" w:hAnsi="Arial" w:cs="Arial"/>
          <w:b/>
          <w:sz w:val="24"/>
          <w:szCs w:val="24"/>
          <w:lang w:val="es-MX"/>
        </w:rPr>
        <w:t>Primer</w:t>
      </w:r>
      <w:r w:rsidRPr="00861466">
        <w:rPr>
          <w:rFonts w:ascii="Arial" w:hAnsi="Arial" w:cs="Arial"/>
          <w:b/>
          <w:sz w:val="24"/>
          <w:szCs w:val="24"/>
          <w:lang w:val="es-MX"/>
        </w:rPr>
        <w:t>o.-</w:t>
      </w:r>
      <w:r w:rsidR="00C50C8A">
        <w:rPr>
          <w:rFonts w:ascii="Arial" w:hAnsi="Arial" w:cs="Arial"/>
          <w:sz w:val="24"/>
          <w:szCs w:val="24"/>
          <w:lang w:val="es-MX"/>
        </w:rPr>
        <w:t xml:space="preserve">Se aprueba </w:t>
      </w:r>
      <w:r w:rsidR="00C50C8A" w:rsidRPr="0060785A">
        <w:rPr>
          <w:rFonts w:ascii="Arial" w:hAnsi="Arial" w:cs="Arial"/>
          <w:b/>
          <w:sz w:val="24"/>
          <w:szCs w:val="24"/>
          <w:lang w:val="es-MX"/>
        </w:rPr>
        <w:t xml:space="preserve">otorgar poder general judicial a los abogados Luisa Guadalupe García </w:t>
      </w:r>
      <w:r w:rsidR="00D41B70" w:rsidRPr="0060785A">
        <w:rPr>
          <w:rFonts w:ascii="Arial" w:hAnsi="Arial" w:cs="Arial"/>
          <w:b/>
          <w:sz w:val="24"/>
          <w:szCs w:val="24"/>
          <w:lang w:val="es-MX"/>
        </w:rPr>
        <w:t>Pérez</w:t>
      </w:r>
      <w:r w:rsidR="00C50C8A" w:rsidRPr="0060785A">
        <w:rPr>
          <w:rFonts w:ascii="Arial" w:hAnsi="Arial" w:cs="Arial"/>
          <w:b/>
          <w:sz w:val="24"/>
          <w:szCs w:val="24"/>
          <w:lang w:val="es-MX"/>
        </w:rPr>
        <w:t xml:space="preserve">, Fidel Ibarra Contreras, José Valentín Rizo Lara, José Antonio </w:t>
      </w:r>
      <w:r w:rsidR="0060785A" w:rsidRPr="0060785A">
        <w:rPr>
          <w:rFonts w:ascii="Arial" w:hAnsi="Arial" w:cs="Arial"/>
          <w:b/>
          <w:sz w:val="24"/>
          <w:szCs w:val="24"/>
          <w:lang w:val="es-MX"/>
        </w:rPr>
        <w:t>Rodríguez</w:t>
      </w:r>
      <w:r w:rsidR="00C50C8A" w:rsidRPr="0060785A">
        <w:rPr>
          <w:rFonts w:ascii="Arial" w:hAnsi="Arial" w:cs="Arial"/>
          <w:b/>
          <w:sz w:val="24"/>
          <w:szCs w:val="24"/>
          <w:lang w:val="es-MX"/>
        </w:rPr>
        <w:t xml:space="preserve"> Ayala, </w:t>
      </w:r>
      <w:proofErr w:type="spellStart"/>
      <w:r w:rsidR="00C50C8A" w:rsidRPr="0060785A">
        <w:rPr>
          <w:rFonts w:ascii="Arial" w:hAnsi="Arial" w:cs="Arial"/>
          <w:b/>
          <w:sz w:val="24"/>
          <w:szCs w:val="24"/>
          <w:lang w:val="es-MX"/>
        </w:rPr>
        <w:t>Citlali</w:t>
      </w:r>
      <w:proofErr w:type="spellEnd"/>
      <w:r w:rsidR="004D4BF6">
        <w:rPr>
          <w:rFonts w:ascii="Arial" w:hAnsi="Arial" w:cs="Arial"/>
          <w:b/>
          <w:sz w:val="24"/>
          <w:szCs w:val="24"/>
          <w:lang w:val="es-MX"/>
        </w:rPr>
        <w:t xml:space="preserve"> </w:t>
      </w:r>
      <w:proofErr w:type="spellStart"/>
      <w:r w:rsidR="00E601BC" w:rsidRPr="0060785A">
        <w:rPr>
          <w:rFonts w:ascii="Arial" w:hAnsi="Arial" w:cs="Arial"/>
          <w:b/>
          <w:sz w:val="24"/>
          <w:szCs w:val="24"/>
          <w:lang w:val="es-MX"/>
        </w:rPr>
        <w:t>Ylamateuctli</w:t>
      </w:r>
      <w:proofErr w:type="spellEnd"/>
      <w:r w:rsidR="004D4BF6">
        <w:rPr>
          <w:rFonts w:ascii="Arial" w:hAnsi="Arial" w:cs="Arial"/>
          <w:b/>
          <w:sz w:val="24"/>
          <w:szCs w:val="24"/>
          <w:lang w:val="es-MX"/>
        </w:rPr>
        <w:t xml:space="preserve"> </w:t>
      </w:r>
      <w:r w:rsidR="0060785A" w:rsidRPr="0060785A">
        <w:rPr>
          <w:rFonts w:ascii="Arial" w:hAnsi="Arial" w:cs="Arial"/>
          <w:b/>
          <w:sz w:val="24"/>
          <w:szCs w:val="24"/>
          <w:lang w:val="es-MX"/>
        </w:rPr>
        <w:t>Sánchez</w:t>
      </w:r>
      <w:r w:rsidR="00E601BC" w:rsidRPr="0060785A">
        <w:rPr>
          <w:rFonts w:ascii="Arial" w:hAnsi="Arial" w:cs="Arial"/>
          <w:b/>
          <w:sz w:val="24"/>
          <w:szCs w:val="24"/>
          <w:lang w:val="es-MX"/>
        </w:rPr>
        <w:t xml:space="preserve"> Montes, Cesar Paulo Barreto Gómez, Víctor Arturo Curiel Briseño y Carlos Alberto Enciso Romero,</w:t>
      </w:r>
      <w:r w:rsidR="00E601BC">
        <w:rPr>
          <w:rFonts w:ascii="Arial" w:hAnsi="Arial" w:cs="Arial"/>
          <w:sz w:val="24"/>
          <w:szCs w:val="24"/>
          <w:lang w:val="es-MX"/>
        </w:rPr>
        <w:t xml:space="preserve"> para </w:t>
      </w:r>
      <w:r w:rsidR="00D41B70">
        <w:rPr>
          <w:rFonts w:ascii="Arial" w:hAnsi="Arial" w:cs="Arial"/>
          <w:sz w:val="24"/>
          <w:szCs w:val="24"/>
          <w:lang w:val="es-MX"/>
        </w:rPr>
        <w:t>la representación del Municipio dentro de los procedimientos laborales en que sea parte. -------------------------------------------------------------------------</w:t>
      </w:r>
      <w:r>
        <w:rPr>
          <w:rFonts w:ascii="Arial" w:hAnsi="Arial" w:cs="Arial"/>
          <w:sz w:val="24"/>
          <w:szCs w:val="24"/>
          <w:lang w:val="es-MX"/>
        </w:rPr>
        <w:t>--------------------------------------------------------------------------------------------------------------</w:t>
      </w:r>
      <w:r w:rsidR="00D41B70" w:rsidRPr="00D41B70">
        <w:rPr>
          <w:rFonts w:ascii="Arial" w:hAnsi="Arial" w:cs="Arial"/>
          <w:b/>
          <w:sz w:val="24"/>
          <w:szCs w:val="24"/>
          <w:lang w:val="es-MX"/>
        </w:rPr>
        <w:t>Segundo.-</w:t>
      </w:r>
      <w:r w:rsidR="00773966">
        <w:rPr>
          <w:rFonts w:ascii="Arial" w:hAnsi="Arial" w:cs="Arial"/>
          <w:sz w:val="24"/>
          <w:szCs w:val="24"/>
          <w:lang w:val="es-MX"/>
        </w:rPr>
        <w:t>Se instruye al Sí</w:t>
      </w:r>
      <w:r w:rsidR="00D41B70">
        <w:rPr>
          <w:rFonts w:ascii="Arial" w:hAnsi="Arial" w:cs="Arial"/>
          <w:sz w:val="24"/>
          <w:szCs w:val="24"/>
          <w:lang w:val="es-MX"/>
        </w:rPr>
        <w:t>ndico Munic</w:t>
      </w:r>
      <w:r w:rsidR="00773966">
        <w:rPr>
          <w:rFonts w:ascii="Arial" w:hAnsi="Arial" w:cs="Arial"/>
          <w:sz w:val="24"/>
          <w:szCs w:val="24"/>
          <w:lang w:val="es-MX"/>
        </w:rPr>
        <w:t>ipal para acudir ante Notario Pú</w:t>
      </w:r>
      <w:r w:rsidR="00D41B70">
        <w:rPr>
          <w:rFonts w:ascii="Arial" w:hAnsi="Arial" w:cs="Arial"/>
          <w:sz w:val="24"/>
          <w:szCs w:val="24"/>
          <w:lang w:val="es-MX"/>
        </w:rPr>
        <w:t xml:space="preserve">blico a realizar las protocolizaciones necesarias. </w:t>
      </w:r>
      <w:r>
        <w:rPr>
          <w:rFonts w:ascii="Arial" w:hAnsi="Arial" w:cs="Arial"/>
          <w:sz w:val="24"/>
          <w:szCs w:val="24"/>
          <w:lang w:val="es-MX"/>
        </w:rPr>
        <w:t>----------------------------------------------------------------------</w:t>
      </w:r>
      <w:r w:rsidR="00D41B70">
        <w:rPr>
          <w:rFonts w:ascii="Arial" w:hAnsi="Arial" w:cs="Arial"/>
          <w:sz w:val="24"/>
          <w:szCs w:val="24"/>
          <w:lang w:val="es-MX"/>
        </w:rPr>
        <w:t>-----------------------------------------------------------------------------------------</w:t>
      </w:r>
      <w:r w:rsidR="00D41B70" w:rsidRPr="00D41B70">
        <w:rPr>
          <w:rFonts w:ascii="Arial" w:hAnsi="Arial" w:cs="Arial"/>
          <w:b/>
          <w:sz w:val="24"/>
          <w:szCs w:val="24"/>
          <w:lang w:val="es-MX"/>
        </w:rPr>
        <w:t>Tercero.-</w:t>
      </w:r>
      <w:r w:rsidR="00D41B70">
        <w:rPr>
          <w:rFonts w:ascii="Arial" w:hAnsi="Arial" w:cs="Arial"/>
          <w:sz w:val="24"/>
          <w:szCs w:val="24"/>
          <w:lang w:val="es-MX"/>
        </w:rPr>
        <w:t xml:space="preserve"> Notifíquese a las dependencias involucradas en la aplicación del presente acuerdo. ---------------------------------------------------------------------------------------------------------------------------------------------------------------------------------</w:t>
      </w:r>
      <w:r w:rsidR="00B4425C">
        <w:rPr>
          <w:rFonts w:ascii="Arial" w:hAnsi="Arial" w:cs="Arial"/>
          <w:sz w:val="24"/>
          <w:szCs w:val="24"/>
          <w:lang w:val="es-MX"/>
        </w:rPr>
        <w:t>------</w:t>
      </w:r>
      <w:r w:rsidR="00D41B70">
        <w:rPr>
          <w:rFonts w:ascii="Arial" w:hAnsi="Arial" w:cs="Arial"/>
          <w:sz w:val="24"/>
          <w:szCs w:val="24"/>
          <w:lang w:val="es-MX"/>
        </w:rPr>
        <w:t>------------</w:t>
      </w:r>
    </w:p>
    <w:p w:rsidR="004506C4" w:rsidRPr="00173914" w:rsidRDefault="004506C4" w:rsidP="004506C4">
      <w:pPr>
        <w:jc w:val="center"/>
        <w:rPr>
          <w:rFonts w:ascii="Arial" w:hAnsi="Arial" w:cs="Arial"/>
          <w:b/>
          <w:bCs/>
          <w:sz w:val="24"/>
          <w:szCs w:val="24"/>
        </w:rPr>
      </w:pPr>
      <w:r w:rsidRPr="00173914">
        <w:rPr>
          <w:rFonts w:ascii="Arial" w:hAnsi="Arial" w:cs="Arial"/>
          <w:b/>
          <w:bCs/>
          <w:sz w:val="24"/>
          <w:szCs w:val="24"/>
        </w:rPr>
        <w:t>A T E N T A M E N T E</w:t>
      </w:r>
    </w:p>
    <w:p w:rsidR="004506C4" w:rsidRPr="00173914" w:rsidRDefault="004506C4" w:rsidP="004506C4">
      <w:pPr>
        <w:pStyle w:val="Prrafodelista"/>
        <w:tabs>
          <w:tab w:val="num" w:pos="720"/>
        </w:tabs>
        <w:spacing w:after="200"/>
        <w:ind w:left="0"/>
        <w:jc w:val="center"/>
        <w:rPr>
          <w:rFonts w:ascii="Arial" w:hAnsi="Arial" w:cs="Arial"/>
          <w:b/>
          <w:bCs/>
          <w:lang w:val="es-MX"/>
        </w:rPr>
      </w:pPr>
      <w:r w:rsidRPr="00173914">
        <w:rPr>
          <w:rFonts w:ascii="Arial" w:hAnsi="Arial" w:cs="Arial"/>
          <w:b/>
          <w:bCs/>
          <w:lang w:val="es-MX"/>
        </w:rPr>
        <w:t>S</w:t>
      </w:r>
      <w:r>
        <w:rPr>
          <w:rFonts w:ascii="Arial" w:hAnsi="Arial" w:cs="Arial"/>
          <w:b/>
          <w:bCs/>
          <w:lang w:val="es-MX"/>
        </w:rPr>
        <w:t>AN PEDRO TLAQUEPAQUE, JAL., A 27 DE NOVIEM</w:t>
      </w:r>
      <w:r w:rsidRPr="00173914">
        <w:rPr>
          <w:rFonts w:ascii="Arial" w:hAnsi="Arial" w:cs="Arial"/>
          <w:b/>
          <w:bCs/>
          <w:lang w:val="es-MX"/>
        </w:rPr>
        <w:t>BRE DE 2015</w:t>
      </w:r>
    </w:p>
    <w:p w:rsidR="004506C4" w:rsidRDefault="004506C4" w:rsidP="004506C4">
      <w:pPr>
        <w:ind w:left="-1134" w:right="-799"/>
        <w:jc w:val="center"/>
        <w:rPr>
          <w:rFonts w:ascii="Arial" w:hAnsi="Arial" w:cs="Arial"/>
          <w:b/>
          <w:bCs/>
          <w:sz w:val="24"/>
          <w:szCs w:val="24"/>
        </w:rPr>
      </w:pPr>
    </w:p>
    <w:p w:rsidR="004506C4" w:rsidRDefault="004506C4" w:rsidP="004506C4">
      <w:pPr>
        <w:ind w:left="-1134" w:right="-799"/>
        <w:jc w:val="center"/>
        <w:rPr>
          <w:rFonts w:ascii="Arial" w:hAnsi="Arial" w:cs="Arial"/>
          <w:b/>
          <w:bCs/>
          <w:sz w:val="24"/>
          <w:szCs w:val="24"/>
        </w:rPr>
      </w:pPr>
    </w:p>
    <w:p w:rsidR="004506C4" w:rsidRPr="00173914" w:rsidRDefault="004506C4" w:rsidP="004506C4">
      <w:pPr>
        <w:ind w:left="-1134" w:right="-799"/>
        <w:jc w:val="center"/>
        <w:rPr>
          <w:rFonts w:ascii="Arial" w:hAnsi="Arial" w:cs="Arial"/>
          <w:b/>
          <w:bCs/>
          <w:sz w:val="24"/>
          <w:szCs w:val="24"/>
        </w:rPr>
      </w:pPr>
    </w:p>
    <w:p w:rsidR="004506C4" w:rsidRPr="00173914" w:rsidRDefault="004506C4" w:rsidP="004506C4">
      <w:pPr>
        <w:pStyle w:val="Ttulo5"/>
        <w:ind w:left="-1134" w:right="-799"/>
        <w:rPr>
          <w:rFonts w:ascii="Arial" w:hAnsi="Arial" w:cs="Arial"/>
          <w:szCs w:val="24"/>
        </w:rPr>
      </w:pPr>
      <w:r w:rsidRPr="00173914">
        <w:rPr>
          <w:rFonts w:ascii="Arial" w:hAnsi="Arial" w:cs="Arial"/>
          <w:szCs w:val="24"/>
        </w:rPr>
        <w:t>LIC. GUSTAVO FLORES LLAMAS</w:t>
      </w:r>
    </w:p>
    <w:p w:rsidR="004506C4" w:rsidRDefault="004506C4" w:rsidP="004506C4">
      <w:pPr>
        <w:jc w:val="center"/>
        <w:rPr>
          <w:rFonts w:ascii="Arial" w:hAnsi="Arial" w:cs="Arial"/>
          <w:b/>
          <w:sz w:val="24"/>
          <w:szCs w:val="24"/>
        </w:rPr>
      </w:pPr>
      <w:r w:rsidRPr="00173914">
        <w:rPr>
          <w:rFonts w:ascii="Arial" w:hAnsi="Arial" w:cs="Arial"/>
          <w:b/>
          <w:bCs/>
          <w:sz w:val="24"/>
          <w:szCs w:val="24"/>
        </w:rPr>
        <w:t>SECRETARIO</w:t>
      </w:r>
      <w:r w:rsidRPr="00173914">
        <w:rPr>
          <w:rFonts w:ascii="Arial" w:hAnsi="Arial" w:cs="Arial"/>
          <w:b/>
          <w:sz w:val="24"/>
          <w:szCs w:val="24"/>
        </w:rPr>
        <w:t xml:space="preserve"> DEL AYUNTAMIENTO</w:t>
      </w:r>
    </w:p>
    <w:p w:rsidR="004506C4" w:rsidRDefault="004506C4" w:rsidP="004506C4">
      <w:pPr>
        <w:rPr>
          <w:rFonts w:ascii="Arial" w:hAnsi="Arial" w:cs="Arial"/>
          <w:sz w:val="16"/>
          <w:szCs w:val="16"/>
        </w:rPr>
      </w:pPr>
    </w:p>
    <w:p w:rsidR="00F95E4A" w:rsidRDefault="00F95E4A" w:rsidP="0060785A">
      <w:pPr>
        <w:rPr>
          <w:rFonts w:ascii="Arial" w:hAnsi="Arial" w:cs="Arial"/>
          <w:sz w:val="16"/>
          <w:szCs w:val="16"/>
        </w:rPr>
      </w:pPr>
    </w:p>
    <w:p w:rsidR="00F95E4A" w:rsidRDefault="00F95E4A" w:rsidP="0060785A">
      <w:pPr>
        <w:rPr>
          <w:rFonts w:ascii="Arial" w:hAnsi="Arial" w:cs="Arial"/>
          <w:sz w:val="16"/>
          <w:szCs w:val="16"/>
        </w:rPr>
      </w:pPr>
    </w:p>
    <w:p w:rsidR="00F95E4A" w:rsidRDefault="00F95E4A" w:rsidP="0060785A">
      <w:pPr>
        <w:rPr>
          <w:rFonts w:ascii="Arial" w:hAnsi="Arial" w:cs="Arial"/>
          <w:sz w:val="16"/>
          <w:szCs w:val="16"/>
        </w:rPr>
      </w:pPr>
    </w:p>
    <w:p w:rsidR="00F95E4A" w:rsidRDefault="00F95E4A" w:rsidP="0060785A">
      <w:pPr>
        <w:rPr>
          <w:rFonts w:ascii="Arial" w:hAnsi="Arial" w:cs="Arial"/>
          <w:sz w:val="16"/>
          <w:szCs w:val="16"/>
        </w:rPr>
      </w:pPr>
    </w:p>
    <w:p w:rsidR="004506C4" w:rsidRDefault="004506C4" w:rsidP="0060785A">
      <w:r w:rsidRPr="003E0067">
        <w:rPr>
          <w:rFonts w:ascii="Arial" w:hAnsi="Arial" w:cs="Arial"/>
          <w:sz w:val="16"/>
          <w:szCs w:val="16"/>
        </w:rPr>
        <w:t>GFL/FRR/ale</w:t>
      </w:r>
    </w:p>
    <w:sectPr w:rsidR="004506C4" w:rsidSect="003363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F0BEA"/>
    <w:multiLevelType w:val="hybridMultilevel"/>
    <w:tmpl w:val="B438599C"/>
    <w:lvl w:ilvl="0" w:tplc="88164698">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F42B1"/>
    <w:rsid w:val="00007EED"/>
    <w:rsid w:val="00021A3B"/>
    <w:rsid w:val="0003581A"/>
    <w:rsid w:val="00064BBF"/>
    <w:rsid w:val="001128B8"/>
    <w:rsid w:val="00125150"/>
    <w:rsid w:val="001A56F0"/>
    <w:rsid w:val="001B3204"/>
    <w:rsid w:val="001B6471"/>
    <w:rsid w:val="001F5480"/>
    <w:rsid w:val="00257675"/>
    <w:rsid w:val="00261EF4"/>
    <w:rsid w:val="00285CAB"/>
    <w:rsid w:val="002A798E"/>
    <w:rsid w:val="002C31D6"/>
    <w:rsid w:val="002D1A9C"/>
    <w:rsid w:val="002D2C85"/>
    <w:rsid w:val="00317C7C"/>
    <w:rsid w:val="00336346"/>
    <w:rsid w:val="00362D78"/>
    <w:rsid w:val="00372EF2"/>
    <w:rsid w:val="00380449"/>
    <w:rsid w:val="00385CAB"/>
    <w:rsid w:val="003D1C65"/>
    <w:rsid w:val="004506C4"/>
    <w:rsid w:val="00450DC8"/>
    <w:rsid w:val="004703E9"/>
    <w:rsid w:val="004D4BF6"/>
    <w:rsid w:val="004D7E6D"/>
    <w:rsid w:val="0052181F"/>
    <w:rsid w:val="005374ED"/>
    <w:rsid w:val="005C5F76"/>
    <w:rsid w:val="005F27EF"/>
    <w:rsid w:val="005F42B1"/>
    <w:rsid w:val="0060785A"/>
    <w:rsid w:val="006708C7"/>
    <w:rsid w:val="006A66E5"/>
    <w:rsid w:val="006D3C87"/>
    <w:rsid w:val="006E7A3B"/>
    <w:rsid w:val="00701A64"/>
    <w:rsid w:val="0076436F"/>
    <w:rsid w:val="00773966"/>
    <w:rsid w:val="00786EE0"/>
    <w:rsid w:val="0080275E"/>
    <w:rsid w:val="00810F16"/>
    <w:rsid w:val="00822F8E"/>
    <w:rsid w:val="00833AF5"/>
    <w:rsid w:val="00834DB5"/>
    <w:rsid w:val="00852A7A"/>
    <w:rsid w:val="00861466"/>
    <w:rsid w:val="0086342F"/>
    <w:rsid w:val="0086710D"/>
    <w:rsid w:val="00876A97"/>
    <w:rsid w:val="008B710F"/>
    <w:rsid w:val="009556B2"/>
    <w:rsid w:val="009F1916"/>
    <w:rsid w:val="00A450BB"/>
    <w:rsid w:val="00A5272A"/>
    <w:rsid w:val="00A70F88"/>
    <w:rsid w:val="00A918A5"/>
    <w:rsid w:val="00A968BE"/>
    <w:rsid w:val="00A96C9B"/>
    <w:rsid w:val="00AE2A8C"/>
    <w:rsid w:val="00AF1ADC"/>
    <w:rsid w:val="00B038D9"/>
    <w:rsid w:val="00B12A6C"/>
    <w:rsid w:val="00B4425C"/>
    <w:rsid w:val="00B82610"/>
    <w:rsid w:val="00C13D69"/>
    <w:rsid w:val="00C22E36"/>
    <w:rsid w:val="00C338FC"/>
    <w:rsid w:val="00C41A57"/>
    <w:rsid w:val="00C44639"/>
    <w:rsid w:val="00C50C8A"/>
    <w:rsid w:val="00C56F24"/>
    <w:rsid w:val="00C85C71"/>
    <w:rsid w:val="00CA48F7"/>
    <w:rsid w:val="00CC7D27"/>
    <w:rsid w:val="00CD4F25"/>
    <w:rsid w:val="00CE2253"/>
    <w:rsid w:val="00CE2C04"/>
    <w:rsid w:val="00CF616D"/>
    <w:rsid w:val="00D36C1A"/>
    <w:rsid w:val="00D41B70"/>
    <w:rsid w:val="00D63B09"/>
    <w:rsid w:val="00D95849"/>
    <w:rsid w:val="00DB5E13"/>
    <w:rsid w:val="00E169B1"/>
    <w:rsid w:val="00E33AF7"/>
    <w:rsid w:val="00E601BC"/>
    <w:rsid w:val="00E77B7B"/>
    <w:rsid w:val="00ED13F8"/>
    <w:rsid w:val="00EE7197"/>
    <w:rsid w:val="00F9476F"/>
    <w:rsid w:val="00F95E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65"/>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3D1C65"/>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D1C65"/>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3D1C65"/>
    <w:pPr>
      <w:ind w:left="720"/>
      <w:contextualSpacing/>
    </w:pPr>
    <w:rPr>
      <w:sz w:val="24"/>
      <w:szCs w:val="24"/>
    </w:rPr>
  </w:style>
  <w:style w:type="table" w:styleId="Tablaconcuadrcula">
    <w:name w:val="Table Grid"/>
    <w:basedOn w:val="Tablanormal"/>
    <w:uiPriority w:val="59"/>
    <w:rsid w:val="000358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C5F76"/>
    <w:pPr>
      <w:spacing w:before="100" w:beforeAutospacing="1" w:after="119"/>
    </w:pPr>
    <w:rPr>
      <w:sz w:val="24"/>
      <w:szCs w:val="24"/>
      <w:lang w:val="es-MX" w:eastAsia="es-MX"/>
    </w:rPr>
  </w:style>
  <w:style w:type="character" w:customStyle="1" w:styleId="Fuentedeprrafopredeter1">
    <w:name w:val="Fuente de párrafo predeter.1"/>
    <w:rsid w:val="005C5F76"/>
  </w:style>
  <w:style w:type="paragraph" w:styleId="Textodeglobo">
    <w:name w:val="Balloon Text"/>
    <w:basedOn w:val="Normal"/>
    <w:link w:val="TextodegloboCar"/>
    <w:uiPriority w:val="99"/>
    <w:semiHidden/>
    <w:unhideWhenUsed/>
    <w:rsid w:val="00257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67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65"/>
    <w:pPr>
      <w:spacing w:after="0" w:line="240" w:lineRule="auto"/>
    </w:pPr>
    <w:rPr>
      <w:rFonts w:ascii="Times New Roman" w:eastAsia="Times New Roman" w:hAnsi="Times New Roman" w:cs="Times New Roman"/>
      <w:sz w:val="20"/>
      <w:szCs w:val="20"/>
      <w:lang w:val="es-ES" w:eastAsia="es-ES"/>
    </w:rPr>
  </w:style>
  <w:style w:type="paragraph" w:styleId="Heading5">
    <w:name w:val="heading 5"/>
    <w:basedOn w:val="Normal"/>
    <w:next w:val="Normal"/>
    <w:link w:val="Heading5Char"/>
    <w:qFormat/>
    <w:rsid w:val="003D1C65"/>
    <w:pPr>
      <w:keepNext/>
      <w:jc w:val="center"/>
      <w:outlineLvl w:val="4"/>
    </w:pPr>
    <w:rPr>
      <w:b/>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D1C65"/>
    <w:rPr>
      <w:rFonts w:ascii="Times New Roman" w:eastAsia="Times New Roman" w:hAnsi="Times New Roman" w:cs="Times New Roman"/>
      <w:b/>
      <w:sz w:val="24"/>
      <w:szCs w:val="20"/>
      <w:lang w:eastAsia="es-ES"/>
    </w:rPr>
  </w:style>
  <w:style w:type="paragraph" w:styleId="ListParagraph">
    <w:name w:val="List Paragraph"/>
    <w:basedOn w:val="Normal"/>
    <w:uiPriority w:val="34"/>
    <w:qFormat/>
    <w:rsid w:val="003D1C65"/>
    <w:pPr>
      <w:ind w:left="720"/>
      <w:contextualSpacing/>
    </w:pPr>
    <w:rPr>
      <w:sz w:val="24"/>
      <w:szCs w:val="24"/>
    </w:rPr>
  </w:style>
  <w:style w:type="table" w:styleId="TableGrid">
    <w:name w:val="Table Grid"/>
    <w:basedOn w:val="TableNormal"/>
    <w:uiPriority w:val="59"/>
    <w:rsid w:val="000358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C5F76"/>
    <w:pPr>
      <w:spacing w:before="100" w:beforeAutospacing="1" w:after="119"/>
    </w:pPr>
    <w:rPr>
      <w:sz w:val="24"/>
      <w:szCs w:val="24"/>
      <w:lang w:val="es-MX" w:eastAsia="es-MX"/>
    </w:rPr>
  </w:style>
  <w:style w:type="character" w:customStyle="1" w:styleId="Fuentedeprrafopredeter1">
    <w:name w:val="Fuente de párrafo predeter.1"/>
    <w:rsid w:val="005C5F76"/>
  </w:style>
  <w:style w:type="paragraph" w:styleId="BalloonText">
    <w:name w:val="Balloon Text"/>
    <w:basedOn w:val="Normal"/>
    <w:link w:val="BalloonTextChar"/>
    <w:uiPriority w:val="99"/>
    <w:semiHidden/>
    <w:unhideWhenUsed/>
    <w:rsid w:val="00257675"/>
    <w:rPr>
      <w:rFonts w:ascii="Tahoma" w:hAnsi="Tahoma" w:cs="Tahoma"/>
      <w:sz w:val="16"/>
      <w:szCs w:val="16"/>
    </w:rPr>
  </w:style>
  <w:style w:type="character" w:customStyle="1" w:styleId="BalloonTextChar">
    <w:name w:val="Balloon Text Char"/>
    <w:basedOn w:val="DefaultParagraphFont"/>
    <w:link w:val="BalloonText"/>
    <w:uiPriority w:val="99"/>
    <w:semiHidden/>
    <w:rsid w:val="0025767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40607649">
      <w:bodyDiv w:val="1"/>
      <w:marLeft w:val="0"/>
      <w:marRight w:val="0"/>
      <w:marTop w:val="0"/>
      <w:marBottom w:val="0"/>
      <w:divBdr>
        <w:top w:val="none" w:sz="0" w:space="0" w:color="auto"/>
        <w:left w:val="none" w:sz="0" w:space="0" w:color="auto"/>
        <w:bottom w:val="none" w:sz="0" w:space="0" w:color="auto"/>
        <w:right w:val="none" w:sz="0" w:space="0" w:color="auto"/>
      </w:divBdr>
    </w:div>
    <w:div w:id="1294143038">
      <w:bodyDiv w:val="1"/>
      <w:marLeft w:val="0"/>
      <w:marRight w:val="0"/>
      <w:marTop w:val="0"/>
      <w:marBottom w:val="0"/>
      <w:divBdr>
        <w:top w:val="none" w:sz="0" w:space="0" w:color="auto"/>
        <w:left w:val="none" w:sz="0" w:space="0" w:color="auto"/>
        <w:bottom w:val="none" w:sz="0" w:space="0" w:color="auto"/>
        <w:right w:val="none" w:sz="0" w:space="0" w:color="auto"/>
      </w:divBdr>
    </w:div>
    <w:div w:id="13962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18</Pages>
  <Words>6103</Words>
  <Characters>33572</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Gobierno de Tlaquepaque</Company>
  <LinksUpToDate>false</LinksUpToDate>
  <CharactersWithSpaces>39596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64</cp:revision>
  <cp:lastPrinted>2015-12-14T23:14:00Z</cp:lastPrinted>
  <dcterms:created xsi:type="dcterms:W3CDTF">2015-11-27T18:17:00Z</dcterms:created>
  <dcterms:modified xsi:type="dcterms:W3CDTF">2015-12-14T23:16:00Z</dcterms:modified>
</cp:coreProperties>
</file>