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12" w:rsidRDefault="00915D12" w:rsidP="00915D12">
      <w:pPr>
        <w:jc w:val="both"/>
        <w:rPr>
          <w:rFonts w:ascii="Arial" w:hAnsi="Arial" w:cs="Arial"/>
          <w:b/>
          <w:sz w:val="24"/>
          <w:szCs w:val="24"/>
        </w:rPr>
      </w:pPr>
      <w:r>
        <w:rPr>
          <w:rFonts w:ascii="Arial" w:hAnsi="Arial" w:cs="Arial"/>
          <w:b/>
          <w:sz w:val="24"/>
          <w:szCs w:val="24"/>
        </w:rPr>
        <w:t>MINUTA DE LA MESA DE TRABAJO DE LA COMISIÓN EDILICIA DE SERVICIOS PÚBLICOS MUNICIPALES.</w:t>
      </w:r>
    </w:p>
    <w:p w:rsidR="00915D12" w:rsidRDefault="00915D12" w:rsidP="00915D12">
      <w:pPr>
        <w:jc w:val="both"/>
        <w:rPr>
          <w:rFonts w:ascii="Arial" w:hAnsi="Arial" w:cs="Arial"/>
          <w:b/>
          <w:sz w:val="24"/>
          <w:szCs w:val="24"/>
        </w:rPr>
      </w:pPr>
    </w:p>
    <w:p w:rsidR="00915D12" w:rsidRDefault="00915D12" w:rsidP="00915D12">
      <w:pPr>
        <w:ind w:firstLine="708"/>
        <w:jc w:val="both"/>
        <w:rPr>
          <w:rFonts w:ascii="Arial" w:hAnsi="Arial" w:cs="Arial"/>
          <w:sz w:val="24"/>
          <w:szCs w:val="24"/>
        </w:rPr>
      </w:pPr>
    </w:p>
    <w:p w:rsidR="00915D12" w:rsidRDefault="00915D12" w:rsidP="00915D12">
      <w:pPr>
        <w:spacing w:line="360" w:lineRule="auto"/>
        <w:jc w:val="both"/>
        <w:rPr>
          <w:rFonts w:ascii="Arial" w:hAnsi="Arial" w:cs="Arial"/>
          <w:sz w:val="24"/>
          <w:szCs w:val="24"/>
        </w:rPr>
      </w:pPr>
      <w:r>
        <w:rPr>
          <w:rFonts w:ascii="Arial" w:hAnsi="Arial" w:cs="Arial"/>
          <w:sz w:val="24"/>
          <w:szCs w:val="24"/>
        </w:rPr>
        <w:t>Siendo las doce horas con d</w:t>
      </w:r>
      <w:r w:rsidR="007A04AA">
        <w:rPr>
          <w:rFonts w:ascii="Arial" w:hAnsi="Arial" w:cs="Arial"/>
          <w:sz w:val="24"/>
          <w:szCs w:val="24"/>
        </w:rPr>
        <w:t>iez minutos del día  veintisé</w:t>
      </w:r>
      <w:r>
        <w:rPr>
          <w:rFonts w:ascii="Arial" w:hAnsi="Arial" w:cs="Arial"/>
          <w:sz w:val="24"/>
          <w:szCs w:val="24"/>
        </w:rPr>
        <w:t>is de Abril de dos mil dieciséis y estando presentes en la Sala de Juntas del área de regidores, ubicada en la calle Hidalgo número 10 y con el fin de realizar la mesa de trabajo como lo establece el artículo 83 del Reglamento del Gobierno y de la Administración Pública del Ayuntamiento Constitucional de San Pedro Tla</w:t>
      </w:r>
      <w:r w:rsidR="009D7BC8">
        <w:rPr>
          <w:rFonts w:ascii="Arial" w:hAnsi="Arial" w:cs="Arial"/>
          <w:sz w:val="24"/>
          <w:szCs w:val="24"/>
        </w:rPr>
        <w:t>quepaque, dado que el punto a tratar se dictaminará de manera conjunta con la Comisión de Hacienda, Patrimonio y Presupuesto</w:t>
      </w:r>
      <w:r w:rsidR="00B478F1">
        <w:rPr>
          <w:rFonts w:ascii="Arial" w:hAnsi="Arial" w:cs="Arial"/>
          <w:sz w:val="24"/>
          <w:szCs w:val="24"/>
        </w:rPr>
        <w:t xml:space="preserve"> como coadyuvante, </w:t>
      </w:r>
      <w:r>
        <w:rPr>
          <w:rFonts w:ascii="Arial" w:hAnsi="Arial" w:cs="Arial"/>
          <w:sz w:val="24"/>
          <w:szCs w:val="24"/>
        </w:rPr>
        <w:t xml:space="preserve">por </w:t>
      </w:r>
      <w:r w:rsidR="00B478F1">
        <w:rPr>
          <w:rFonts w:ascii="Arial" w:hAnsi="Arial" w:cs="Arial"/>
          <w:sz w:val="24"/>
          <w:szCs w:val="24"/>
        </w:rPr>
        <w:t xml:space="preserve">lo que </w:t>
      </w:r>
      <w:r>
        <w:rPr>
          <w:rFonts w:ascii="Arial" w:hAnsi="Arial" w:cs="Arial"/>
          <w:sz w:val="24"/>
          <w:szCs w:val="24"/>
        </w:rPr>
        <w:t>el Regidor Orlando García Limón en su calidad de Presidente de l</w:t>
      </w:r>
      <w:r w:rsidR="001C5144">
        <w:rPr>
          <w:rFonts w:ascii="Arial" w:hAnsi="Arial" w:cs="Arial"/>
          <w:sz w:val="24"/>
          <w:szCs w:val="24"/>
        </w:rPr>
        <w:t>a Comisión antes mencionada,  convoca de</w:t>
      </w:r>
      <w:r>
        <w:rPr>
          <w:rFonts w:ascii="Arial" w:hAnsi="Arial" w:cs="Arial"/>
          <w:sz w:val="24"/>
          <w:szCs w:val="24"/>
        </w:rPr>
        <w:t xml:space="preserve"> acuerdo al siguiente:</w:t>
      </w:r>
    </w:p>
    <w:p w:rsidR="00915D12" w:rsidRDefault="00915D12" w:rsidP="00915D12">
      <w:pPr>
        <w:jc w:val="both"/>
        <w:rPr>
          <w:rFonts w:ascii="Arial" w:hAnsi="Arial" w:cs="Arial"/>
          <w:sz w:val="24"/>
          <w:szCs w:val="24"/>
        </w:rPr>
      </w:pPr>
    </w:p>
    <w:p w:rsidR="00915D12" w:rsidRDefault="00915D12" w:rsidP="00915D12">
      <w:pPr>
        <w:jc w:val="center"/>
        <w:rPr>
          <w:rFonts w:ascii="Arial" w:hAnsi="Arial" w:cs="Arial"/>
          <w:sz w:val="28"/>
          <w:szCs w:val="24"/>
        </w:rPr>
      </w:pPr>
      <w:r>
        <w:rPr>
          <w:rFonts w:ascii="Arial" w:hAnsi="Arial" w:cs="Arial"/>
          <w:sz w:val="28"/>
          <w:szCs w:val="24"/>
        </w:rPr>
        <w:t>ORDEN DEL DÍA:</w:t>
      </w:r>
    </w:p>
    <w:p w:rsidR="00915D12" w:rsidRDefault="00915D12" w:rsidP="00915D12">
      <w:pPr>
        <w:jc w:val="center"/>
        <w:rPr>
          <w:rFonts w:ascii="Arial" w:hAnsi="Arial" w:cs="Arial"/>
          <w:sz w:val="28"/>
          <w:szCs w:val="24"/>
        </w:rPr>
      </w:pPr>
    </w:p>
    <w:p w:rsidR="00915D12" w:rsidRDefault="00915D12" w:rsidP="00915D12">
      <w:pPr>
        <w:jc w:val="center"/>
        <w:rPr>
          <w:rFonts w:ascii="Arial" w:hAnsi="Arial" w:cs="Arial"/>
          <w:sz w:val="24"/>
          <w:szCs w:val="24"/>
        </w:rPr>
      </w:pPr>
    </w:p>
    <w:p w:rsidR="008B0DAB" w:rsidRPr="00E33B1D" w:rsidRDefault="008B0DAB" w:rsidP="008B0DAB">
      <w:pPr>
        <w:jc w:val="both"/>
        <w:rPr>
          <w:sz w:val="28"/>
          <w:szCs w:val="28"/>
        </w:rPr>
      </w:pPr>
      <w:r w:rsidRPr="00E33B1D">
        <w:rPr>
          <w:b/>
          <w:sz w:val="28"/>
          <w:szCs w:val="28"/>
        </w:rPr>
        <w:t>Primero</w:t>
      </w:r>
      <w:r w:rsidRPr="00E33B1D">
        <w:rPr>
          <w:sz w:val="28"/>
          <w:szCs w:val="28"/>
        </w:rPr>
        <w:t>: Lista de asistencia y Verificación del Quórum legal para sesionar</w:t>
      </w:r>
    </w:p>
    <w:p w:rsidR="008B0DAB" w:rsidRDefault="008B0DAB" w:rsidP="008B0DAB">
      <w:pPr>
        <w:jc w:val="both"/>
        <w:rPr>
          <w:b/>
          <w:sz w:val="28"/>
          <w:szCs w:val="28"/>
        </w:rPr>
      </w:pPr>
    </w:p>
    <w:p w:rsidR="008B0DAB" w:rsidRPr="00E33B1D" w:rsidRDefault="008B0DAB" w:rsidP="008B0DAB">
      <w:pPr>
        <w:jc w:val="both"/>
        <w:rPr>
          <w:sz w:val="28"/>
          <w:szCs w:val="28"/>
        </w:rPr>
      </w:pPr>
      <w:r w:rsidRPr="00E33B1D">
        <w:rPr>
          <w:b/>
          <w:sz w:val="28"/>
          <w:szCs w:val="28"/>
        </w:rPr>
        <w:t>Segundo</w:t>
      </w:r>
      <w:r w:rsidRPr="00E33B1D">
        <w:rPr>
          <w:sz w:val="28"/>
          <w:szCs w:val="28"/>
        </w:rPr>
        <w:t>: Lectura del Orden del Día</w:t>
      </w:r>
    </w:p>
    <w:p w:rsidR="008B0DAB" w:rsidRDefault="008B0DAB" w:rsidP="008B0DAB">
      <w:pPr>
        <w:jc w:val="both"/>
        <w:rPr>
          <w:b/>
          <w:sz w:val="28"/>
          <w:szCs w:val="28"/>
        </w:rPr>
      </w:pPr>
    </w:p>
    <w:p w:rsidR="008B0DAB" w:rsidRPr="00E33B1D" w:rsidRDefault="008B0DAB" w:rsidP="008B0DAB">
      <w:pPr>
        <w:jc w:val="both"/>
        <w:rPr>
          <w:sz w:val="28"/>
          <w:szCs w:val="28"/>
        </w:rPr>
      </w:pPr>
      <w:r w:rsidRPr="00E33B1D">
        <w:rPr>
          <w:b/>
          <w:sz w:val="28"/>
          <w:szCs w:val="28"/>
        </w:rPr>
        <w:t>Tercero</w:t>
      </w:r>
      <w:r w:rsidRPr="00E33B1D">
        <w:rPr>
          <w:sz w:val="28"/>
          <w:szCs w:val="28"/>
        </w:rPr>
        <w:t>: Estudio, Análisis y Dictaminación del Proyecto para que a la Empresa Calli, S. A de C.V., se le tome a cuenta por el pago de la incorporación, aprovechamiento de la infraestructura de Alcantarillado Sanitario para el uso habitacional plurinominal horizontal densidad alta (H4H), por las obras realizadas en la fuente de abastecimiento municipal No. 8 en el cruce de las calles Ramón Corona y Arenal en la colonia Santa María Tequepexpan, de este municipio.</w:t>
      </w:r>
    </w:p>
    <w:p w:rsidR="008B0DAB" w:rsidRDefault="008B0DAB" w:rsidP="008B0DAB">
      <w:pPr>
        <w:jc w:val="both"/>
        <w:rPr>
          <w:b/>
          <w:sz w:val="28"/>
          <w:szCs w:val="28"/>
        </w:rPr>
      </w:pPr>
    </w:p>
    <w:p w:rsidR="008B0DAB" w:rsidRPr="00E33B1D" w:rsidRDefault="008B0DAB" w:rsidP="008B0DAB">
      <w:pPr>
        <w:jc w:val="both"/>
        <w:rPr>
          <w:sz w:val="28"/>
          <w:szCs w:val="28"/>
        </w:rPr>
      </w:pPr>
      <w:r w:rsidRPr="00E33B1D">
        <w:rPr>
          <w:b/>
          <w:sz w:val="28"/>
          <w:szCs w:val="28"/>
        </w:rPr>
        <w:t>Cuarto:</w:t>
      </w:r>
      <w:r w:rsidRPr="00E33B1D">
        <w:rPr>
          <w:sz w:val="28"/>
          <w:szCs w:val="28"/>
        </w:rPr>
        <w:t xml:space="preserve"> Asuntos Generales</w:t>
      </w:r>
    </w:p>
    <w:p w:rsidR="008B0DAB" w:rsidRDefault="008B0DAB" w:rsidP="008B0DAB">
      <w:pPr>
        <w:jc w:val="both"/>
        <w:rPr>
          <w:b/>
          <w:sz w:val="28"/>
          <w:szCs w:val="28"/>
        </w:rPr>
      </w:pPr>
    </w:p>
    <w:p w:rsidR="008B0DAB" w:rsidRPr="00E33B1D" w:rsidRDefault="008B0DAB" w:rsidP="008B0DAB">
      <w:pPr>
        <w:jc w:val="both"/>
        <w:rPr>
          <w:sz w:val="28"/>
          <w:szCs w:val="28"/>
        </w:rPr>
      </w:pPr>
      <w:r w:rsidRPr="00E33B1D">
        <w:rPr>
          <w:b/>
          <w:sz w:val="28"/>
          <w:szCs w:val="28"/>
        </w:rPr>
        <w:t>Quinto</w:t>
      </w:r>
      <w:r w:rsidRPr="00E33B1D">
        <w:rPr>
          <w:sz w:val="28"/>
          <w:szCs w:val="28"/>
        </w:rPr>
        <w:t xml:space="preserve">: Clausura de la Sesión  </w:t>
      </w:r>
    </w:p>
    <w:p w:rsidR="00915D12" w:rsidRDefault="00915D12" w:rsidP="00915D12">
      <w:pPr>
        <w:spacing w:line="360" w:lineRule="auto"/>
        <w:jc w:val="both"/>
        <w:rPr>
          <w:rFonts w:ascii="Arial" w:hAnsi="Arial" w:cs="Arial"/>
          <w:sz w:val="24"/>
          <w:szCs w:val="24"/>
        </w:rPr>
      </w:pPr>
    </w:p>
    <w:p w:rsidR="00184314" w:rsidRDefault="00184314" w:rsidP="00915D12">
      <w:pPr>
        <w:spacing w:line="360" w:lineRule="auto"/>
        <w:jc w:val="both"/>
        <w:rPr>
          <w:rFonts w:ascii="Arial" w:hAnsi="Arial" w:cs="Arial"/>
          <w:sz w:val="24"/>
          <w:szCs w:val="24"/>
        </w:rPr>
      </w:pPr>
    </w:p>
    <w:p w:rsidR="008B0DAB" w:rsidRDefault="008B0DAB" w:rsidP="00915D12">
      <w:pPr>
        <w:spacing w:line="360" w:lineRule="auto"/>
        <w:jc w:val="both"/>
        <w:rPr>
          <w:rFonts w:ascii="Arial" w:hAnsi="Arial" w:cs="Arial"/>
          <w:sz w:val="24"/>
          <w:szCs w:val="24"/>
        </w:rPr>
      </w:pPr>
    </w:p>
    <w:p w:rsidR="00915D12" w:rsidRDefault="00915D12" w:rsidP="00915D12">
      <w:pPr>
        <w:spacing w:line="360" w:lineRule="auto"/>
        <w:jc w:val="both"/>
        <w:rPr>
          <w:rFonts w:ascii="Arial" w:hAnsi="Arial" w:cs="Arial"/>
          <w:sz w:val="24"/>
          <w:szCs w:val="24"/>
        </w:rPr>
      </w:pPr>
      <w:r w:rsidRPr="008B0DAB">
        <w:rPr>
          <w:rFonts w:ascii="Arial" w:hAnsi="Arial" w:cs="Arial"/>
          <w:sz w:val="24"/>
          <w:szCs w:val="24"/>
        </w:rPr>
        <w:t>Se procede</w:t>
      </w:r>
      <w:r>
        <w:rPr>
          <w:rFonts w:ascii="Arial" w:hAnsi="Arial" w:cs="Arial"/>
          <w:sz w:val="24"/>
          <w:szCs w:val="24"/>
        </w:rPr>
        <w:t xml:space="preserve"> al pase de lista y firma de la asistencia.</w:t>
      </w:r>
    </w:p>
    <w:p w:rsidR="00805E72" w:rsidRDefault="00805E72" w:rsidP="00805E72">
      <w:pPr>
        <w:jc w:val="both"/>
        <w:rPr>
          <w:b/>
          <w:sz w:val="28"/>
          <w:szCs w:val="28"/>
        </w:rPr>
      </w:pPr>
    </w:p>
    <w:p w:rsidR="00805E72" w:rsidRPr="00E33B1D" w:rsidRDefault="00805E72" w:rsidP="00805E72">
      <w:pPr>
        <w:jc w:val="both"/>
        <w:rPr>
          <w:b/>
          <w:sz w:val="28"/>
          <w:szCs w:val="28"/>
        </w:rPr>
      </w:pPr>
      <w:r w:rsidRPr="00E33B1D">
        <w:rPr>
          <w:b/>
          <w:sz w:val="28"/>
          <w:szCs w:val="28"/>
        </w:rPr>
        <w:t>De la Comisión de Servicios Públicos Municipales:</w:t>
      </w:r>
    </w:p>
    <w:p w:rsidR="00805E72" w:rsidRDefault="00805E72" w:rsidP="00805E72">
      <w:pPr>
        <w:jc w:val="both"/>
        <w:rPr>
          <w:b/>
          <w:sz w:val="28"/>
          <w:szCs w:val="28"/>
        </w:rPr>
      </w:pPr>
    </w:p>
    <w:p w:rsidR="00805E72" w:rsidRPr="00E33B1D" w:rsidRDefault="00805E72" w:rsidP="00805E72">
      <w:pPr>
        <w:jc w:val="both"/>
        <w:rPr>
          <w:b/>
          <w:sz w:val="28"/>
          <w:szCs w:val="28"/>
        </w:rPr>
      </w:pPr>
      <w:r w:rsidRPr="00E33B1D">
        <w:rPr>
          <w:b/>
          <w:sz w:val="28"/>
          <w:szCs w:val="28"/>
        </w:rPr>
        <w:t>Presidente:</w:t>
      </w:r>
    </w:p>
    <w:p w:rsidR="00805E72" w:rsidRDefault="00805E72" w:rsidP="00805E72">
      <w:pPr>
        <w:jc w:val="both"/>
        <w:rPr>
          <w:sz w:val="28"/>
          <w:szCs w:val="28"/>
        </w:rPr>
      </w:pPr>
    </w:p>
    <w:p w:rsidR="00805E72" w:rsidRPr="00E33B1D" w:rsidRDefault="00805E72" w:rsidP="00805E72">
      <w:pPr>
        <w:jc w:val="both"/>
        <w:rPr>
          <w:sz w:val="28"/>
          <w:szCs w:val="28"/>
        </w:rPr>
      </w:pPr>
      <w:r w:rsidRPr="00E33B1D">
        <w:rPr>
          <w:sz w:val="28"/>
          <w:szCs w:val="28"/>
        </w:rPr>
        <w:t>L</w:t>
      </w:r>
      <w:r>
        <w:rPr>
          <w:sz w:val="28"/>
          <w:szCs w:val="28"/>
        </w:rPr>
        <w:t>ic. Orlando García Limón  (Presente)</w:t>
      </w:r>
    </w:p>
    <w:p w:rsidR="00805E72" w:rsidRDefault="00805E72" w:rsidP="00805E72">
      <w:pPr>
        <w:jc w:val="both"/>
        <w:rPr>
          <w:b/>
          <w:sz w:val="28"/>
          <w:szCs w:val="28"/>
        </w:rPr>
      </w:pPr>
    </w:p>
    <w:p w:rsidR="00805E72" w:rsidRPr="00E33B1D" w:rsidRDefault="00805E72" w:rsidP="00805E72">
      <w:pPr>
        <w:jc w:val="both"/>
        <w:rPr>
          <w:b/>
          <w:sz w:val="28"/>
          <w:szCs w:val="28"/>
        </w:rPr>
      </w:pPr>
      <w:r w:rsidRPr="00E33B1D">
        <w:rPr>
          <w:b/>
          <w:sz w:val="28"/>
          <w:szCs w:val="28"/>
        </w:rPr>
        <w:t>Vocales:</w:t>
      </w:r>
    </w:p>
    <w:p w:rsidR="00805E72" w:rsidRPr="00E33B1D" w:rsidRDefault="00805E72" w:rsidP="00805E72">
      <w:pPr>
        <w:jc w:val="both"/>
        <w:rPr>
          <w:sz w:val="28"/>
          <w:szCs w:val="28"/>
        </w:rPr>
      </w:pPr>
      <w:r w:rsidRPr="00E33B1D">
        <w:rPr>
          <w:sz w:val="28"/>
          <w:szCs w:val="28"/>
        </w:rPr>
        <w:t>Lic. Miguel S</w:t>
      </w:r>
      <w:r>
        <w:rPr>
          <w:sz w:val="28"/>
          <w:szCs w:val="28"/>
        </w:rPr>
        <w:t>ilva Ramirez (Presente)</w:t>
      </w:r>
    </w:p>
    <w:p w:rsidR="00805E72" w:rsidRPr="00E33B1D" w:rsidRDefault="00805E72" w:rsidP="00805E72">
      <w:pPr>
        <w:jc w:val="both"/>
        <w:rPr>
          <w:sz w:val="28"/>
          <w:szCs w:val="28"/>
        </w:rPr>
      </w:pPr>
      <w:r w:rsidRPr="00E33B1D">
        <w:rPr>
          <w:sz w:val="28"/>
          <w:szCs w:val="28"/>
        </w:rPr>
        <w:t xml:space="preserve">Lic. Lourdes </w:t>
      </w:r>
      <w:r>
        <w:rPr>
          <w:sz w:val="28"/>
          <w:szCs w:val="28"/>
        </w:rPr>
        <w:t>Celenia Contreras González (Presente)</w:t>
      </w:r>
    </w:p>
    <w:p w:rsidR="00805E72" w:rsidRPr="00E33B1D" w:rsidRDefault="00805E72" w:rsidP="00805E72">
      <w:pPr>
        <w:jc w:val="both"/>
        <w:rPr>
          <w:sz w:val="28"/>
          <w:szCs w:val="28"/>
        </w:rPr>
      </w:pPr>
      <w:r w:rsidRPr="00E33B1D">
        <w:rPr>
          <w:sz w:val="28"/>
          <w:szCs w:val="28"/>
        </w:rPr>
        <w:t>Lic.</w:t>
      </w:r>
      <w:r>
        <w:rPr>
          <w:sz w:val="28"/>
          <w:szCs w:val="28"/>
        </w:rPr>
        <w:t xml:space="preserve"> Adenawer González Fierros (Presente)</w:t>
      </w:r>
    </w:p>
    <w:p w:rsidR="00805E72" w:rsidRPr="00E33B1D" w:rsidRDefault="00805E72" w:rsidP="00805E72">
      <w:pPr>
        <w:jc w:val="both"/>
        <w:rPr>
          <w:sz w:val="28"/>
          <w:szCs w:val="28"/>
        </w:rPr>
      </w:pPr>
      <w:r>
        <w:rPr>
          <w:sz w:val="28"/>
          <w:szCs w:val="28"/>
        </w:rPr>
        <w:t>Lic. Miguel Carrillo Gómez (Presente)</w:t>
      </w:r>
    </w:p>
    <w:p w:rsidR="00805E72" w:rsidRPr="00E33B1D" w:rsidRDefault="00805E72" w:rsidP="00805E72">
      <w:pPr>
        <w:jc w:val="both"/>
        <w:rPr>
          <w:sz w:val="28"/>
          <w:szCs w:val="28"/>
        </w:rPr>
      </w:pPr>
      <w:r w:rsidRPr="00E33B1D">
        <w:rPr>
          <w:sz w:val="28"/>
          <w:szCs w:val="28"/>
        </w:rPr>
        <w:t xml:space="preserve"> </w:t>
      </w:r>
    </w:p>
    <w:p w:rsidR="00805E72" w:rsidRPr="00E33B1D" w:rsidRDefault="00805E72" w:rsidP="00805E72">
      <w:pPr>
        <w:jc w:val="both"/>
        <w:rPr>
          <w:b/>
          <w:sz w:val="28"/>
          <w:szCs w:val="28"/>
        </w:rPr>
      </w:pPr>
      <w:r w:rsidRPr="00E33B1D">
        <w:rPr>
          <w:b/>
          <w:sz w:val="28"/>
          <w:szCs w:val="28"/>
        </w:rPr>
        <w:t>De la Comisión de Hacienda, Patrimonio y Presupuesto</w:t>
      </w:r>
    </w:p>
    <w:p w:rsidR="00805E72" w:rsidRDefault="00805E72" w:rsidP="00805E72">
      <w:pPr>
        <w:jc w:val="both"/>
        <w:rPr>
          <w:b/>
          <w:sz w:val="28"/>
          <w:szCs w:val="28"/>
        </w:rPr>
      </w:pPr>
    </w:p>
    <w:p w:rsidR="00805E72" w:rsidRPr="00E33B1D" w:rsidRDefault="00805E72" w:rsidP="00805E72">
      <w:pPr>
        <w:jc w:val="both"/>
        <w:rPr>
          <w:b/>
          <w:sz w:val="28"/>
          <w:szCs w:val="28"/>
        </w:rPr>
      </w:pPr>
      <w:r w:rsidRPr="00E33B1D">
        <w:rPr>
          <w:b/>
          <w:sz w:val="28"/>
          <w:szCs w:val="28"/>
        </w:rPr>
        <w:t>Presidente:</w:t>
      </w:r>
    </w:p>
    <w:p w:rsidR="00805E72" w:rsidRPr="00E33B1D" w:rsidRDefault="00805E72" w:rsidP="00805E72">
      <w:pPr>
        <w:jc w:val="both"/>
        <w:rPr>
          <w:sz w:val="28"/>
          <w:szCs w:val="28"/>
        </w:rPr>
      </w:pPr>
      <w:r w:rsidRPr="00E33B1D">
        <w:rPr>
          <w:sz w:val="28"/>
          <w:szCs w:val="28"/>
        </w:rPr>
        <w:t>Lic. M</w:t>
      </w:r>
      <w:r>
        <w:rPr>
          <w:sz w:val="28"/>
          <w:szCs w:val="28"/>
        </w:rPr>
        <w:t>irna Citlalli Amaya de Luna (Presente)</w:t>
      </w:r>
    </w:p>
    <w:p w:rsidR="00805E72" w:rsidRDefault="00805E72" w:rsidP="00805E72">
      <w:pPr>
        <w:jc w:val="both"/>
        <w:rPr>
          <w:b/>
          <w:sz w:val="28"/>
          <w:szCs w:val="28"/>
        </w:rPr>
      </w:pPr>
    </w:p>
    <w:p w:rsidR="00805E72" w:rsidRPr="00E33B1D" w:rsidRDefault="00805E72" w:rsidP="00805E72">
      <w:pPr>
        <w:jc w:val="both"/>
        <w:rPr>
          <w:b/>
          <w:sz w:val="28"/>
          <w:szCs w:val="28"/>
        </w:rPr>
      </w:pPr>
      <w:r w:rsidRPr="00E33B1D">
        <w:rPr>
          <w:b/>
          <w:sz w:val="28"/>
          <w:szCs w:val="28"/>
        </w:rPr>
        <w:t xml:space="preserve">Vocales: </w:t>
      </w:r>
    </w:p>
    <w:p w:rsidR="00805E72" w:rsidRPr="00E33B1D" w:rsidRDefault="00805E72" w:rsidP="00805E72">
      <w:pPr>
        <w:jc w:val="both"/>
        <w:rPr>
          <w:sz w:val="28"/>
          <w:szCs w:val="28"/>
        </w:rPr>
      </w:pPr>
      <w:r w:rsidRPr="00E33B1D">
        <w:rPr>
          <w:sz w:val="28"/>
          <w:szCs w:val="28"/>
        </w:rPr>
        <w:t>Lic.</w:t>
      </w:r>
      <w:r>
        <w:rPr>
          <w:sz w:val="28"/>
          <w:szCs w:val="28"/>
        </w:rPr>
        <w:t xml:space="preserve"> María Elena Limón (No se presentó)</w:t>
      </w:r>
    </w:p>
    <w:p w:rsidR="00805E72" w:rsidRPr="00E33B1D" w:rsidRDefault="00805E72" w:rsidP="00805E72">
      <w:pPr>
        <w:jc w:val="both"/>
        <w:rPr>
          <w:sz w:val="28"/>
          <w:szCs w:val="28"/>
        </w:rPr>
      </w:pPr>
      <w:r w:rsidRPr="00E33B1D">
        <w:rPr>
          <w:sz w:val="28"/>
          <w:szCs w:val="28"/>
        </w:rPr>
        <w:t xml:space="preserve">Lic. </w:t>
      </w:r>
      <w:r>
        <w:rPr>
          <w:sz w:val="28"/>
          <w:szCs w:val="28"/>
        </w:rPr>
        <w:t>Juan David García Camarena (No se presentó)</w:t>
      </w:r>
      <w:r w:rsidR="00285A54">
        <w:rPr>
          <w:sz w:val="28"/>
          <w:szCs w:val="28"/>
        </w:rPr>
        <w:t>, en su representación asiste: Lic. Sagrario Delgado</w:t>
      </w:r>
    </w:p>
    <w:p w:rsidR="00805E72" w:rsidRPr="00E33B1D" w:rsidRDefault="00805E72" w:rsidP="00805E72">
      <w:pPr>
        <w:jc w:val="both"/>
        <w:rPr>
          <w:sz w:val="28"/>
          <w:szCs w:val="28"/>
        </w:rPr>
      </w:pPr>
      <w:r w:rsidRPr="00E33B1D">
        <w:rPr>
          <w:sz w:val="28"/>
          <w:szCs w:val="28"/>
        </w:rPr>
        <w:t>Lic.</w:t>
      </w:r>
      <w:r>
        <w:rPr>
          <w:sz w:val="28"/>
          <w:szCs w:val="28"/>
        </w:rPr>
        <w:t xml:space="preserve"> Adenawer González Fierros (Presente)</w:t>
      </w:r>
    </w:p>
    <w:p w:rsidR="00805E72" w:rsidRPr="00E33B1D" w:rsidRDefault="00805E72" w:rsidP="00805E72">
      <w:pPr>
        <w:jc w:val="both"/>
        <w:rPr>
          <w:sz w:val="28"/>
          <w:szCs w:val="28"/>
        </w:rPr>
      </w:pPr>
      <w:r w:rsidRPr="00E33B1D">
        <w:rPr>
          <w:sz w:val="28"/>
          <w:szCs w:val="28"/>
        </w:rPr>
        <w:t>Lic.</w:t>
      </w:r>
      <w:r>
        <w:rPr>
          <w:sz w:val="28"/>
          <w:szCs w:val="28"/>
        </w:rPr>
        <w:t xml:space="preserve"> Alfredo Fierros González (Presente)</w:t>
      </w:r>
    </w:p>
    <w:p w:rsidR="00805E72" w:rsidRPr="00E33B1D" w:rsidRDefault="00805E72" w:rsidP="00805E72">
      <w:pPr>
        <w:jc w:val="both"/>
        <w:rPr>
          <w:sz w:val="28"/>
          <w:szCs w:val="28"/>
        </w:rPr>
      </w:pPr>
      <w:r w:rsidRPr="00E33B1D">
        <w:rPr>
          <w:sz w:val="28"/>
          <w:szCs w:val="28"/>
        </w:rPr>
        <w:t>L</w:t>
      </w:r>
      <w:r>
        <w:rPr>
          <w:sz w:val="28"/>
          <w:szCs w:val="28"/>
        </w:rPr>
        <w:t>ic. Miguel Carrillo Gómez (Presente)</w:t>
      </w:r>
    </w:p>
    <w:p w:rsidR="00805E72" w:rsidRPr="00E33B1D" w:rsidRDefault="00805E72" w:rsidP="00805E72">
      <w:pPr>
        <w:jc w:val="both"/>
        <w:rPr>
          <w:sz w:val="28"/>
          <w:szCs w:val="28"/>
        </w:rPr>
      </w:pPr>
      <w:r w:rsidRPr="00E33B1D">
        <w:rPr>
          <w:sz w:val="28"/>
          <w:szCs w:val="28"/>
        </w:rPr>
        <w:t>Lic.</w:t>
      </w:r>
      <w:r>
        <w:rPr>
          <w:sz w:val="28"/>
          <w:szCs w:val="28"/>
        </w:rPr>
        <w:t xml:space="preserve"> Luis Arman</w:t>
      </w:r>
      <w:r w:rsidR="00285A54">
        <w:rPr>
          <w:sz w:val="28"/>
          <w:szCs w:val="28"/>
        </w:rPr>
        <w:t>do Córdova Díaz (No se presentó), en su representación asiste: Regidor Edgar Ríos de Loza</w:t>
      </w:r>
    </w:p>
    <w:p w:rsidR="00805E72" w:rsidRPr="00E33B1D" w:rsidRDefault="00805E72" w:rsidP="00805E72">
      <w:pPr>
        <w:jc w:val="both"/>
        <w:rPr>
          <w:sz w:val="28"/>
          <w:szCs w:val="28"/>
        </w:rPr>
      </w:pPr>
      <w:r w:rsidRPr="00E33B1D">
        <w:rPr>
          <w:sz w:val="28"/>
          <w:szCs w:val="28"/>
        </w:rPr>
        <w:t>Lic. Daniela</w:t>
      </w:r>
      <w:r w:rsidR="00B076F1">
        <w:rPr>
          <w:sz w:val="28"/>
          <w:szCs w:val="28"/>
        </w:rPr>
        <w:t xml:space="preserve"> Elizabeth Chávez Estrada (Presente)</w:t>
      </w:r>
    </w:p>
    <w:p w:rsidR="00805E72" w:rsidRPr="00E33B1D" w:rsidRDefault="00805E72" w:rsidP="00805E72">
      <w:pPr>
        <w:jc w:val="both"/>
        <w:rPr>
          <w:sz w:val="28"/>
          <w:szCs w:val="28"/>
        </w:rPr>
      </w:pPr>
      <w:r w:rsidRPr="00E33B1D">
        <w:rPr>
          <w:sz w:val="28"/>
          <w:szCs w:val="28"/>
        </w:rPr>
        <w:t>Lic.</w:t>
      </w:r>
      <w:r w:rsidR="00B076F1">
        <w:rPr>
          <w:sz w:val="28"/>
          <w:szCs w:val="28"/>
        </w:rPr>
        <w:t xml:space="preserve"> Marcela Aceves Sánchez (Presente)</w:t>
      </w:r>
    </w:p>
    <w:p w:rsidR="00915D12" w:rsidRDefault="00915D12" w:rsidP="00915D12">
      <w:pPr>
        <w:spacing w:line="360" w:lineRule="auto"/>
        <w:jc w:val="both"/>
        <w:rPr>
          <w:rFonts w:ascii="Arial" w:hAnsi="Arial" w:cs="Arial"/>
          <w:sz w:val="24"/>
          <w:szCs w:val="24"/>
        </w:rPr>
      </w:pPr>
    </w:p>
    <w:p w:rsidR="00285A54" w:rsidRDefault="00285A54" w:rsidP="00915D12">
      <w:pPr>
        <w:spacing w:line="360" w:lineRule="auto"/>
        <w:jc w:val="both"/>
        <w:rPr>
          <w:rFonts w:ascii="Arial" w:hAnsi="Arial" w:cs="Arial"/>
          <w:sz w:val="24"/>
          <w:szCs w:val="24"/>
        </w:rPr>
      </w:pPr>
    </w:p>
    <w:p w:rsidR="00915D12" w:rsidRDefault="00915D12" w:rsidP="00915D12">
      <w:pPr>
        <w:pStyle w:val="Sinespaciado"/>
        <w:rPr>
          <w:sz w:val="24"/>
          <w:szCs w:val="24"/>
        </w:rPr>
      </w:pPr>
    </w:p>
    <w:p w:rsidR="00184314" w:rsidRDefault="00184314" w:rsidP="00915D12">
      <w:pPr>
        <w:pStyle w:val="Sinespaciado"/>
        <w:spacing w:line="360" w:lineRule="auto"/>
        <w:jc w:val="both"/>
        <w:rPr>
          <w:rFonts w:ascii="Arial" w:hAnsi="Arial" w:cs="Arial"/>
          <w:sz w:val="24"/>
          <w:szCs w:val="24"/>
        </w:rPr>
      </w:pPr>
    </w:p>
    <w:p w:rsidR="00184314" w:rsidRDefault="00184314" w:rsidP="00915D12">
      <w:pPr>
        <w:pStyle w:val="Sinespaciado"/>
        <w:spacing w:line="360" w:lineRule="auto"/>
        <w:jc w:val="both"/>
        <w:rPr>
          <w:rFonts w:ascii="Arial" w:hAnsi="Arial" w:cs="Arial"/>
          <w:sz w:val="24"/>
          <w:szCs w:val="24"/>
        </w:rPr>
      </w:pPr>
    </w:p>
    <w:p w:rsidR="00184314" w:rsidRDefault="00184314" w:rsidP="00915D12">
      <w:pPr>
        <w:pStyle w:val="Sinespaciado"/>
        <w:spacing w:line="360" w:lineRule="auto"/>
        <w:jc w:val="both"/>
        <w:rPr>
          <w:rFonts w:ascii="Arial" w:hAnsi="Arial" w:cs="Arial"/>
          <w:sz w:val="24"/>
          <w:szCs w:val="24"/>
        </w:rPr>
      </w:pPr>
    </w:p>
    <w:p w:rsidR="00184314" w:rsidRDefault="00184314" w:rsidP="00915D12">
      <w:pPr>
        <w:pStyle w:val="Sinespaciado"/>
        <w:spacing w:line="360" w:lineRule="auto"/>
        <w:jc w:val="both"/>
        <w:rPr>
          <w:rFonts w:ascii="Arial" w:hAnsi="Arial" w:cs="Arial"/>
          <w:sz w:val="24"/>
          <w:szCs w:val="24"/>
        </w:rPr>
      </w:pPr>
    </w:p>
    <w:p w:rsidR="00915D12" w:rsidRDefault="00915D12" w:rsidP="00915D12">
      <w:pPr>
        <w:pStyle w:val="Sinespaciado"/>
        <w:spacing w:line="360" w:lineRule="auto"/>
        <w:jc w:val="both"/>
        <w:rPr>
          <w:rFonts w:ascii="Arial" w:hAnsi="Arial" w:cs="Arial"/>
          <w:sz w:val="24"/>
          <w:szCs w:val="24"/>
        </w:rPr>
      </w:pPr>
      <w:r w:rsidRPr="00102E45">
        <w:rPr>
          <w:rFonts w:ascii="Arial" w:hAnsi="Arial" w:cs="Arial"/>
          <w:sz w:val="24"/>
          <w:szCs w:val="24"/>
        </w:rPr>
        <w:lastRenderedPageBreak/>
        <w:t xml:space="preserve">El Regidor Orlando García Limón presenta y da las gracias por su asistencia al </w:t>
      </w:r>
      <w:r>
        <w:rPr>
          <w:rFonts w:ascii="Arial" w:hAnsi="Arial" w:cs="Arial"/>
          <w:b/>
          <w:sz w:val="24"/>
          <w:szCs w:val="24"/>
        </w:rPr>
        <w:t>Lic. Fernando Rivera Rodríguez,</w:t>
      </w:r>
      <w:r>
        <w:rPr>
          <w:rFonts w:ascii="Arial" w:hAnsi="Arial" w:cs="Arial"/>
          <w:sz w:val="24"/>
          <w:szCs w:val="24"/>
        </w:rPr>
        <w:t xml:space="preserve"> Director de actas y acuerdos</w:t>
      </w:r>
      <w:r w:rsidRPr="00102E45">
        <w:rPr>
          <w:rFonts w:ascii="Arial" w:hAnsi="Arial" w:cs="Arial"/>
          <w:sz w:val="24"/>
          <w:szCs w:val="24"/>
        </w:rPr>
        <w:t>.</w:t>
      </w:r>
    </w:p>
    <w:p w:rsidR="00915D12" w:rsidRDefault="00915D12" w:rsidP="00915D12">
      <w:pPr>
        <w:pStyle w:val="Sinespaciado"/>
        <w:spacing w:line="360" w:lineRule="auto"/>
        <w:jc w:val="both"/>
        <w:rPr>
          <w:rFonts w:ascii="Arial" w:hAnsi="Arial" w:cs="Arial"/>
          <w:sz w:val="24"/>
          <w:szCs w:val="24"/>
        </w:rPr>
      </w:pPr>
    </w:p>
    <w:p w:rsidR="00915D12" w:rsidRPr="00102E45" w:rsidRDefault="00915D12" w:rsidP="00915D12">
      <w:pPr>
        <w:pStyle w:val="Sinespaciado"/>
        <w:spacing w:line="360" w:lineRule="auto"/>
        <w:jc w:val="both"/>
        <w:rPr>
          <w:rFonts w:ascii="Arial" w:hAnsi="Arial" w:cs="Arial"/>
          <w:sz w:val="24"/>
          <w:szCs w:val="24"/>
        </w:rPr>
      </w:pPr>
      <w:r>
        <w:rPr>
          <w:rFonts w:ascii="Arial" w:hAnsi="Arial" w:cs="Arial"/>
          <w:sz w:val="24"/>
          <w:szCs w:val="24"/>
        </w:rPr>
        <w:t xml:space="preserve">También agradece al </w:t>
      </w:r>
      <w:r w:rsidRPr="006D319E">
        <w:rPr>
          <w:rFonts w:ascii="Arial" w:hAnsi="Arial" w:cs="Arial"/>
          <w:b/>
          <w:sz w:val="24"/>
          <w:szCs w:val="24"/>
        </w:rPr>
        <w:t>Ing. Benjamín Vargas Cabrera</w:t>
      </w:r>
      <w:r>
        <w:rPr>
          <w:rFonts w:ascii="Arial" w:hAnsi="Arial" w:cs="Arial"/>
          <w:sz w:val="24"/>
          <w:szCs w:val="24"/>
        </w:rPr>
        <w:t xml:space="preserve">, Director de Agua Potable y Alcantarillado y al </w:t>
      </w:r>
      <w:r w:rsidRPr="006D319E">
        <w:rPr>
          <w:rFonts w:ascii="Arial" w:hAnsi="Arial" w:cs="Arial"/>
          <w:b/>
          <w:sz w:val="24"/>
          <w:szCs w:val="24"/>
        </w:rPr>
        <w:t xml:space="preserve">Ing. </w:t>
      </w:r>
      <w:r w:rsidR="00B076F1">
        <w:rPr>
          <w:rFonts w:ascii="Arial" w:hAnsi="Arial" w:cs="Arial"/>
          <w:b/>
          <w:sz w:val="24"/>
          <w:szCs w:val="24"/>
        </w:rPr>
        <w:t>Ignacio Baltazar Estrada</w:t>
      </w:r>
      <w:r>
        <w:rPr>
          <w:rFonts w:ascii="Arial" w:hAnsi="Arial" w:cs="Arial"/>
          <w:sz w:val="24"/>
          <w:szCs w:val="24"/>
        </w:rPr>
        <w:t xml:space="preserve">, </w:t>
      </w:r>
      <w:r w:rsidR="00B076F1">
        <w:rPr>
          <w:rFonts w:ascii="Arial" w:hAnsi="Arial" w:cs="Arial"/>
          <w:sz w:val="24"/>
          <w:szCs w:val="24"/>
        </w:rPr>
        <w:t xml:space="preserve">e </w:t>
      </w:r>
      <w:r w:rsidR="00B076F1" w:rsidRPr="00B076F1">
        <w:rPr>
          <w:rFonts w:ascii="Arial" w:hAnsi="Arial" w:cs="Arial"/>
          <w:b/>
          <w:sz w:val="24"/>
          <w:szCs w:val="24"/>
        </w:rPr>
        <w:t>Ing. Jaime Martínez Flores</w:t>
      </w:r>
      <w:r w:rsidR="00B076F1">
        <w:rPr>
          <w:rFonts w:ascii="Arial" w:hAnsi="Arial" w:cs="Arial"/>
          <w:sz w:val="24"/>
          <w:szCs w:val="24"/>
        </w:rPr>
        <w:t xml:space="preserve">, también de la misma dirección, y al </w:t>
      </w:r>
      <w:r w:rsidR="00B076F1" w:rsidRPr="00285A54">
        <w:rPr>
          <w:rFonts w:ascii="Arial" w:hAnsi="Arial" w:cs="Arial"/>
          <w:b/>
          <w:sz w:val="24"/>
          <w:szCs w:val="24"/>
        </w:rPr>
        <w:t>Ing. José De Jesús Rubio</w:t>
      </w:r>
      <w:r w:rsidR="00B076F1">
        <w:rPr>
          <w:rFonts w:ascii="Arial" w:hAnsi="Arial" w:cs="Arial"/>
          <w:sz w:val="24"/>
          <w:szCs w:val="24"/>
        </w:rPr>
        <w:t>, representante legal de la empresa Calli, S.A de C.V.</w:t>
      </w:r>
    </w:p>
    <w:p w:rsidR="00915D12" w:rsidRDefault="00915D12" w:rsidP="00915D12">
      <w:pPr>
        <w:jc w:val="both"/>
        <w:rPr>
          <w:rFonts w:ascii="Arial" w:hAnsi="Arial" w:cs="Arial"/>
          <w:sz w:val="24"/>
          <w:szCs w:val="24"/>
        </w:rPr>
      </w:pPr>
    </w:p>
    <w:p w:rsidR="00915D12" w:rsidRDefault="00915D12" w:rsidP="00915D12">
      <w:pPr>
        <w:spacing w:line="360" w:lineRule="auto"/>
        <w:jc w:val="both"/>
        <w:rPr>
          <w:rFonts w:ascii="Arial" w:hAnsi="Arial" w:cs="Arial"/>
          <w:sz w:val="24"/>
          <w:szCs w:val="24"/>
        </w:rPr>
      </w:pPr>
      <w:r>
        <w:rPr>
          <w:rFonts w:ascii="Arial" w:hAnsi="Arial" w:cs="Arial"/>
          <w:sz w:val="24"/>
          <w:szCs w:val="24"/>
        </w:rPr>
        <w:t>En su carácter de Presidente y d</w:t>
      </w:r>
      <w:r w:rsidR="00B076F1">
        <w:rPr>
          <w:rFonts w:ascii="Arial" w:hAnsi="Arial" w:cs="Arial"/>
          <w:sz w:val="24"/>
          <w:szCs w:val="24"/>
        </w:rPr>
        <w:t xml:space="preserve">e conformidad con el artículo </w:t>
      </w:r>
      <w:r w:rsidR="007D1AE3">
        <w:rPr>
          <w:rFonts w:ascii="Arial" w:hAnsi="Arial" w:cs="Arial"/>
          <w:sz w:val="24"/>
          <w:szCs w:val="24"/>
        </w:rPr>
        <w:t>90</w:t>
      </w:r>
      <w:r>
        <w:rPr>
          <w:rFonts w:ascii="Arial" w:hAnsi="Arial" w:cs="Arial"/>
          <w:sz w:val="24"/>
          <w:szCs w:val="24"/>
        </w:rPr>
        <w:t xml:space="preserve"> del Regl</w:t>
      </w:r>
      <w:r w:rsidR="007D1AE3">
        <w:rPr>
          <w:rFonts w:ascii="Arial" w:hAnsi="Arial" w:cs="Arial"/>
          <w:sz w:val="24"/>
          <w:szCs w:val="24"/>
        </w:rPr>
        <w:t>amento del Gobierno</w:t>
      </w:r>
      <w:r>
        <w:rPr>
          <w:rFonts w:ascii="Arial" w:hAnsi="Arial" w:cs="Arial"/>
          <w:sz w:val="24"/>
          <w:szCs w:val="24"/>
        </w:rPr>
        <w:t xml:space="preserve"> y de la Administración Pública del</w:t>
      </w:r>
      <w:r w:rsidR="007D1AE3">
        <w:rPr>
          <w:rFonts w:ascii="Arial" w:hAnsi="Arial" w:cs="Arial"/>
          <w:sz w:val="24"/>
          <w:szCs w:val="24"/>
        </w:rPr>
        <w:t xml:space="preserve"> Ayuntamiento Constitucional de San Pedro </w:t>
      </w:r>
      <w:r>
        <w:rPr>
          <w:rFonts w:ascii="Arial" w:hAnsi="Arial" w:cs="Arial"/>
          <w:sz w:val="24"/>
          <w:szCs w:val="24"/>
        </w:rPr>
        <w:t>Tlaquepaque, se declara que existe Quórum  legal, desahogado el punto número uno.</w:t>
      </w:r>
    </w:p>
    <w:p w:rsidR="00915D12" w:rsidRDefault="00915D12" w:rsidP="00915D12">
      <w:pPr>
        <w:spacing w:line="360" w:lineRule="auto"/>
        <w:jc w:val="both"/>
        <w:rPr>
          <w:rFonts w:ascii="Arial" w:hAnsi="Arial" w:cs="Arial"/>
          <w:sz w:val="24"/>
          <w:szCs w:val="24"/>
        </w:rPr>
      </w:pPr>
    </w:p>
    <w:p w:rsidR="00915D12" w:rsidRDefault="00915D12" w:rsidP="00915D12">
      <w:pPr>
        <w:spacing w:line="360" w:lineRule="auto"/>
        <w:jc w:val="both"/>
        <w:rPr>
          <w:rFonts w:ascii="Arial" w:hAnsi="Arial" w:cs="Arial"/>
          <w:sz w:val="24"/>
          <w:szCs w:val="24"/>
        </w:rPr>
      </w:pPr>
      <w:r>
        <w:rPr>
          <w:rFonts w:ascii="Arial" w:hAnsi="Arial" w:cs="Arial"/>
          <w:sz w:val="24"/>
          <w:szCs w:val="24"/>
        </w:rPr>
        <w:t>Nombro como mi secretaria técnica de la Comisión a la Lic. Lilia Gabriela Huerta Ventura.</w:t>
      </w:r>
    </w:p>
    <w:p w:rsidR="00915D12" w:rsidRDefault="00915D12" w:rsidP="00915D12">
      <w:pPr>
        <w:spacing w:line="360" w:lineRule="auto"/>
        <w:jc w:val="both"/>
        <w:rPr>
          <w:rFonts w:ascii="Arial" w:hAnsi="Arial" w:cs="Arial"/>
          <w:sz w:val="24"/>
          <w:szCs w:val="24"/>
        </w:rPr>
      </w:pPr>
    </w:p>
    <w:p w:rsidR="00233FEF" w:rsidRDefault="00915D12" w:rsidP="00915D12">
      <w:pPr>
        <w:spacing w:line="360" w:lineRule="auto"/>
        <w:jc w:val="both"/>
        <w:rPr>
          <w:rFonts w:ascii="Arial" w:hAnsi="Arial" w:cs="Arial"/>
          <w:sz w:val="24"/>
          <w:szCs w:val="24"/>
        </w:rPr>
      </w:pPr>
      <w:r w:rsidRPr="00A521D6">
        <w:rPr>
          <w:rFonts w:ascii="Arial" w:hAnsi="Arial" w:cs="Arial"/>
          <w:sz w:val="24"/>
          <w:szCs w:val="24"/>
        </w:rPr>
        <w:t>Toma la voz el Preside</w:t>
      </w:r>
      <w:r w:rsidR="00233FEF">
        <w:rPr>
          <w:rFonts w:ascii="Arial" w:hAnsi="Arial" w:cs="Arial"/>
          <w:sz w:val="24"/>
          <w:szCs w:val="24"/>
        </w:rPr>
        <w:t>nte y da lectura para su aprobación del orden del día:</w:t>
      </w:r>
    </w:p>
    <w:p w:rsidR="00233FEF" w:rsidRDefault="00233FEF" w:rsidP="00915D12">
      <w:pPr>
        <w:spacing w:line="360" w:lineRule="auto"/>
        <w:jc w:val="both"/>
        <w:rPr>
          <w:rFonts w:ascii="Arial" w:hAnsi="Arial" w:cs="Arial"/>
          <w:sz w:val="24"/>
          <w:szCs w:val="24"/>
        </w:rPr>
      </w:pPr>
    </w:p>
    <w:p w:rsidR="00233FEF" w:rsidRPr="00E33B1D" w:rsidRDefault="00233FEF" w:rsidP="00233FEF">
      <w:pPr>
        <w:jc w:val="both"/>
        <w:rPr>
          <w:sz w:val="28"/>
          <w:szCs w:val="28"/>
        </w:rPr>
      </w:pPr>
      <w:r w:rsidRPr="00E33B1D">
        <w:rPr>
          <w:b/>
          <w:sz w:val="28"/>
          <w:szCs w:val="28"/>
        </w:rPr>
        <w:t>Primero</w:t>
      </w:r>
      <w:r w:rsidRPr="00E33B1D">
        <w:rPr>
          <w:sz w:val="28"/>
          <w:szCs w:val="28"/>
        </w:rPr>
        <w:t>: Lista de asistencia y Verificación del Quórum legal para sesionar</w:t>
      </w:r>
    </w:p>
    <w:p w:rsidR="00233FEF" w:rsidRDefault="00233FEF" w:rsidP="00233FEF">
      <w:pPr>
        <w:jc w:val="both"/>
        <w:rPr>
          <w:b/>
          <w:sz w:val="28"/>
          <w:szCs w:val="28"/>
        </w:rPr>
      </w:pPr>
    </w:p>
    <w:p w:rsidR="00233FEF" w:rsidRPr="00E33B1D" w:rsidRDefault="00233FEF" w:rsidP="00233FEF">
      <w:pPr>
        <w:jc w:val="both"/>
        <w:rPr>
          <w:sz w:val="28"/>
          <w:szCs w:val="28"/>
        </w:rPr>
      </w:pPr>
      <w:r w:rsidRPr="00E33B1D">
        <w:rPr>
          <w:b/>
          <w:sz w:val="28"/>
          <w:szCs w:val="28"/>
        </w:rPr>
        <w:t>Segundo</w:t>
      </w:r>
      <w:r w:rsidRPr="00E33B1D">
        <w:rPr>
          <w:sz w:val="28"/>
          <w:szCs w:val="28"/>
        </w:rPr>
        <w:t>: Lectura del Orden del Día</w:t>
      </w:r>
    </w:p>
    <w:p w:rsidR="00233FEF" w:rsidRDefault="00233FEF" w:rsidP="00233FEF">
      <w:pPr>
        <w:jc w:val="both"/>
        <w:rPr>
          <w:b/>
          <w:sz w:val="28"/>
          <w:szCs w:val="28"/>
        </w:rPr>
      </w:pPr>
    </w:p>
    <w:p w:rsidR="00233FEF" w:rsidRPr="00E33B1D" w:rsidRDefault="00233FEF" w:rsidP="00233FEF">
      <w:pPr>
        <w:jc w:val="both"/>
        <w:rPr>
          <w:sz w:val="28"/>
          <w:szCs w:val="28"/>
        </w:rPr>
      </w:pPr>
      <w:r w:rsidRPr="00E33B1D">
        <w:rPr>
          <w:b/>
          <w:sz w:val="28"/>
          <w:szCs w:val="28"/>
        </w:rPr>
        <w:t>Tercero</w:t>
      </w:r>
      <w:r w:rsidRPr="00E33B1D">
        <w:rPr>
          <w:sz w:val="28"/>
          <w:szCs w:val="28"/>
        </w:rPr>
        <w:t>: Estudio, Análisis y Dictaminación del Proyecto para que a la Empresa Calli, S. A de C.V., se le tome a cuenta por el pago de la incorporación, aprovechamiento de la infraestructura de Alcantarillado Sanitario para el uso habitacional plurinominal horizontal densidad alta (H4H), por las obras realizadas en la fuente de abastecimiento municipal No. 8 en el cruce de las calles Ramón Corona y Arenal en la colonia Santa María Tequepexpan, de este municipio.</w:t>
      </w:r>
    </w:p>
    <w:p w:rsidR="00233FEF" w:rsidRDefault="00233FEF" w:rsidP="00233FEF">
      <w:pPr>
        <w:jc w:val="both"/>
        <w:rPr>
          <w:b/>
          <w:sz w:val="28"/>
          <w:szCs w:val="28"/>
        </w:rPr>
      </w:pPr>
    </w:p>
    <w:p w:rsidR="00184314" w:rsidRDefault="00184314" w:rsidP="00233FEF">
      <w:pPr>
        <w:jc w:val="both"/>
        <w:rPr>
          <w:b/>
          <w:sz w:val="28"/>
          <w:szCs w:val="28"/>
        </w:rPr>
      </w:pPr>
    </w:p>
    <w:p w:rsidR="00184314" w:rsidRDefault="00184314" w:rsidP="00233FEF">
      <w:pPr>
        <w:jc w:val="both"/>
        <w:rPr>
          <w:b/>
          <w:sz w:val="28"/>
          <w:szCs w:val="28"/>
        </w:rPr>
      </w:pPr>
    </w:p>
    <w:p w:rsidR="00184314" w:rsidRDefault="00184314" w:rsidP="00233FEF">
      <w:pPr>
        <w:jc w:val="both"/>
        <w:rPr>
          <w:b/>
          <w:sz w:val="28"/>
          <w:szCs w:val="28"/>
        </w:rPr>
      </w:pPr>
    </w:p>
    <w:p w:rsidR="00184314" w:rsidRDefault="00184314" w:rsidP="00233FEF">
      <w:pPr>
        <w:jc w:val="both"/>
        <w:rPr>
          <w:b/>
          <w:sz w:val="28"/>
          <w:szCs w:val="28"/>
        </w:rPr>
      </w:pPr>
    </w:p>
    <w:p w:rsidR="00233FEF" w:rsidRPr="00E33B1D" w:rsidRDefault="00233FEF" w:rsidP="00233FEF">
      <w:pPr>
        <w:jc w:val="both"/>
        <w:rPr>
          <w:sz w:val="28"/>
          <w:szCs w:val="28"/>
        </w:rPr>
      </w:pPr>
      <w:r w:rsidRPr="00E33B1D">
        <w:rPr>
          <w:b/>
          <w:sz w:val="28"/>
          <w:szCs w:val="28"/>
        </w:rPr>
        <w:lastRenderedPageBreak/>
        <w:t>Cuarto:</w:t>
      </w:r>
      <w:r w:rsidRPr="00E33B1D">
        <w:rPr>
          <w:sz w:val="28"/>
          <w:szCs w:val="28"/>
        </w:rPr>
        <w:t xml:space="preserve"> Asuntos Generales</w:t>
      </w:r>
    </w:p>
    <w:p w:rsidR="00233FEF" w:rsidRDefault="00233FEF" w:rsidP="00233FEF">
      <w:pPr>
        <w:jc w:val="both"/>
        <w:rPr>
          <w:b/>
          <w:sz w:val="28"/>
          <w:szCs w:val="28"/>
        </w:rPr>
      </w:pPr>
    </w:p>
    <w:p w:rsidR="00233FEF" w:rsidRPr="00E33B1D" w:rsidRDefault="00233FEF" w:rsidP="00233FEF">
      <w:pPr>
        <w:jc w:val="both"/>
        <w:rPr>
          <w:sz w:val="28"/>
          <w:szCs w:val="28"/>
        </w:rPr>
      </w:pPr>
      <w:r w:rsidRPr="00E33B1D">
        <w:rPr>
          <w:b/>
          <w:sz w:val="28"/>
          <w:szCs w:val="28"/>
        </w:rPr>
        <w:t>Quinto</w:t>
      </w:r>
      <w:r w:rsidRPr="00E33B1D">
        <w:rPr>
          <w:sz w:val="28"/>
          <w:szCs w:val="28"/>
        </w:rPr>
        <w:t xml:space="preserve">: Clausura de la Sesión  </w:t>
      </w:r>
    </w:p>
    <w:p w:rsidR="00233FEF" w:rsidRDefault="00233FEF" w:rsidP="00915D12">
      <w:pPr>
        <w:spacing w:line="360" w:lineRule="auto"/>
        <w:jc w:val="both"/>
        <w:rPr>
          <w:rFonts w:ascii="Arial" w:hAnsi="Arial" w:cs="Arial"/>
          <w:sz w:val="24"/>
          <w:szCs w:val="24"/>
        </w:rPr>
      </w:pPr>
    </w:p>
    <w:p w:rsidR="00915D12" w:rsidRDefault="00233FEF" w:rsidP="00233FEF">
      <w:pPr>
        <w:jc w:val="both"/>
        <w:rPr>
          <w:rFonts w:ascii="Arial" w:hAnsi="Arial" w:cs="Arial"/>
          <w:sz w:val="24"/>
          <w:szCs w:val="24"/>
        </w:rPr>
      </w:pPr>
      <w:r>
        <w:rPr>
          <w:sz w:val="28"/>
          <w:szCs w:val="28"/>
        </w:rPr>
        <w:t xml:space="preserve">El Regidor Presidente, pregunta si aprueba, y es aprobada por mayoría. </w:t>
      </w:r>
      <w:r w:rsidR="00915D12" w:rsidRPr="00A521D6">
        <w:rPr>
          <w:rFonts w:ascii="Arial" w:hAnsi="Arial" w:cs="Arial"/>
          <w:sz w:val="24"/>
          <w:szCs w:val="24"/>
        </w:rPr>
        <w:t xml:space="preserve"> </w:t>
      </w:r>
      <w:r>
        <w:rPr>
          <w:rFonts w:ascii="Arial" w:hAnsi="Arial" w:cs="Arial"/>
          <w:sz w:val="24"/>
          <w:szCs w:val="24"/>
        </w:rPr>
        <w:t>C</w:t>
      </w:r>
      <w:r w:rsidR="00915D12">
        <w:rPr>
          <w:rFonts w:ascii="Arial" w:hAnsi="Arial" w:cs="Arial"/>
          <w:sz w:val="24"/>
          <w:szCs w:val="24"/>
        </w:rPr>
        <w:t>on ello se agota  el punto dos de la orden del día.</w:t>
      </w:r>
    </w:p>
    <w:p w:rsidR="00915D12" w:rsidRDefault="00915D12" w:rsidP="00915D12">
      <w:pPr>
        <w:spacing w:line="360" w:lineRule="auto"/>
        <w:jc w:val="both"/>
        <w:rPr>
          <w:rFonts w:ascii="Arial" w:hAnsi="Arial" w:cs="Arial"/>
          <w:sz w:val="24"/>
          <w:szCs w:val="24"/>
        </w:rPr>
      </w:pPr>
    </w:p>
    <w:p w:rsidR="00915D12" w:rsidRDefault="00915D12" w:rsidP="00915D12">
      <w:pPr>
        <w:spacing w:line="360" w:lineRule="auto"/>
        <w:jc w:val="both"/>
        <w:rPr>
          <w:rFonts w:ascii="Arial" w:hAnsi="Arial" w:cs="Arial"/>
          <w:sz w:val="24"/>
          <w:szCs w:val="24"/>
        </w:rPr>
      </w:pPr>
    </w:p>
    <w:p w:rsidR="005E7EA8" w:rsidRDefault="00EC640A" w:rsidP="00915D12">
      <w:pPr>
        <w:spacing w:line="360" w:lineRule="auto"/>
        <w:jc w:val="both"/>
        <w:rPr>
          <w:rFonts w:ascii="Arial" w:hAnsi="Arial" w:cs="Arial"/>
          <w:sz w:val="24"/>
          <w:szCs w:val="24"/>
        </w:rPr>
      </w:pPr>
      <w:r>
        <w:rPr>
          <w:rFonts w:ascii="Arial" w:hAnsi="Arial" w:cs="Arial"/>
          <w:sz w:val="24"/>
          <w:szCs w:val="24"/>
        </w:rPr>
        <w:t xml:space="preserve"> </w:t>
      </w:r>
      <w:r w:rsidR="005E7EA8">
        <w:rPr>
          <w:rFonts w:ascii="Arial" w:hAnsi="Arial" w:cs="Arial"/>
          <w:sz w:val="24"/>
          <w:szCs w:val="24"/>
        </w:rPr>
        <w:t xml:space="preserve">El regidor Adenawer señala que es importante aclarar que esto es una mesa de trabajo y no una sesión,  dada la aprobación del nuevo reglamento del Gobierno y de la Administración Pública del Ayuntamiento Constitucional de San Pedro Tlaquepaque, en su art. 83. Y todos los regidores están de acuerdo. </w:t>
      </w:r>
    </w:p>
    <w:p w:rsidR="00F81004" w:rsidRDefault="00F81004" w:rsidP="00915D12">
      <w:pPr>
        <w:spacing w:line="360" w:lineRule="auto"/>
        <w:jc w:val="both"/>
        <w:rPr>
          <w:rFonts w:ascii="Arial" w:hAnsi="Arial" w:cs="Arial"/>
          <w:sz w:val="24"/>
          <w:szCs w:val="24"/>
        </w:rPr>
      </w:pPr>
    </w:p>
    <w:p w:rsidR="00285A54" w:rsidRDefault="00F81004" w:rsidP="00915D12">
      <w:pPr>
        <w:spacing w:line="360" w:lineRule="auto"/>
        <w:jc w:val="both"/>
        <w:rPr>
          <w:rFonts w:ascii="Arial" w:hAnsi="Arial" w:cs="Arial"/>
          <w:sz w:val="24"/>
          <w:szCs w:val="24"/>
        </w:rPr>
      </w:pPr>
      <w:r>
        <w:rPr>
          <w:rFonts w:ascii="Arial" w:hAnsi="Arial" w:cs="Arial"/>
          <w:sz w:val="24"/>
          <w:szCs w:val="24"/>
        </w:rPr>
        <w:t>El regidor Presidente señala que para segui</w:t>
      </w:r>
      <w:r w:rsidR="00285A54">
        <w:rPr>
          <w:rFonts w:ascii="Arial" w:hAnsi="Arial" w:cs="Arial"/>
          <w:sz w:val="24"/>
          <w:szCs w:val="24"/>
        </w:rPr>
        <w:t xml:space="preserve">r con el desarrollo de la mesa de trabajo </w:t>
      </w:r>
      <w:r>
        <w:rPr>
          <w:rFonts w:ascii="Arial" w:hAnsi="Arial" w:cs="Arial"/>
          <w:sz w:val="24"/>
          <w:szCs w:val="24"/>
        </w:rPr>
        <w:t xml:space="preserve">realiza la exposición de motivos: </w:t>
      </w:r>
    </w:p>
    <w:p w:rsidR="00285A54" w:rsidRDefault="00285A54" w:rsidP="00915D12">
      <w:pPr>
        <w:spacing w:line="360" w:lineRule="auto"/>
        <w:jc w:val="both"/>
        <w:rPr>
          <w:rFonts w:ascii="Arial" w:hAnsi="Arial" w:cs="Arial"/>
          <w:sz w:val="24"/>
          <w:szCs w:val="24"/>
        </w:rPr>
      </w:pPr>
    </w:p>
    <w:p w:rsidR="00F81004" w:rsidRDefault="00285A54" w:rsidP="00915D12">
      <w:pPr>
        <w:spacing w:line="360" w:lineRule="auto"/>
        <w:jc w:val="both"/>
        <w:rPr>
          <w:rFonts w:ascii="Arial" w:hAnsi="Arial" w:cs="Arial"/>
          <w:sz w:val="24"/>
          <w:szCs w:val="24"/>
        </w:rPr>
      </w:pPr>
      <w:r>
        <w:rPr>
          <w:rFonts w:ascii="Arial" w:hAnsi="Arial" w:cs="Arial"/>
          <w:sz w:val="24"/>
          <w:szCs w:val="24"/>
        </w:rPr>
        <w:t>Debido</w:t>
      </w:r>
      <w:r w:rsidR="00F81004">
        <w:rPr>
          <w:rFonts w:ascii="Arial" w:hAnsi="Arial" w:cs="Arial"/>
          <w:sz w:val="24"/>
          <w:szCs w:val="24"/>
        </w:rPr>
        <w:t xml:space="preserve"> a la falta de</w:t>
      </w:r>
      <w:r w:rsidR="007D037A">
        <w:rPr>
          <w:rFonts w:ascii="Arial" w:hAnsi="Arial" w:cs="Arial"/>
          <w:sz w:val="24"/>
          <w:szCs w:val="24"/>
        </w:rPr>
        <w:t xml:space="preserve"> rehabilitación y </w:t>
      </w:r>
      <w:r w:rsidR="00F81004">
        <w:rPr>
          <w:rFonts w:ascii="Arial" w:hAnsi="Arial" w:cs="Arial"/>
          <w:sz w:val="24"/>
          <w:szCs w:val="24"/>
        </w:rPr>
        <w:t xml:space="preserve"> mantenimiento</w:t>
      </w:r>
      <w:r w:rsidR="007D037A">
        <w:rPr>
          <w:rFonts w:ascii="Arial" w:hAnsi="Arial" w:cs="Arial"/>
          <w:sz w:val="24"/>
          <w:szCs w:val="24"/>
        </w:rPr>
        <w:t xml:space="preserve"> de la fuente de abastecimiento referida, solo se podían extraer 8 litros por segundo repercutiendo esto con la falta del vital </w:t>
      </w:r>
      <w:r w:rsidR="00A218E0">
        <w:rPr>
          <w:rFonts w:ascii="Arial" w:hAnsi="Arial" w:cs="Arial"/>
          <w:sz w:val="24"/>
          <w:szCs w:val="24"/>
        </w:rPr>
        <w:t>líquido en una parte de la población de Santa María Tequepexpan, la empresa que realizó la acción urbanística anteriormente descrita se encargo de que se realizaran los trabajos necesarios con los cuales dicha fuente de abastecimiento en la actualidad se pueden extraer 22 litros por segundo.</w:t>
      </w:r>
    </w:p>
    <w:p w:rsidR="009F7A75" w:rsidRDefault="009F7A75" w:rsidP="00915D12">
      <w:pPr>
        <w:spacing w:line="360" w:lineRule="auto"/>
        <w:jc w:val="both"/>
        <w:rPr>
          <w:rFonts w:ascii="Arial" w:hAnsi="Arial" w:cs="Arial"/>
          <w:sz w:val="24"/>
          <w:szCs w:val="24"/>
        </w:rPr>
      </w:pPr>
    </w:p>
    <w:p w:rsidR="009F7A75" w:rsidRDefault="009F7A75" w:rsidP="00915D12">
      <w:pPr>
        <w:spacing w:line="360" w:lineRule="auto"/>
        <w:jc w:val="both"/>
        <w:rPr>
          <w:rFonts w:ascii="Arial" w:hAnsi="Arial" w:cs="Arial"/>
          <w:sz w:val="24"/>
          <w:szCs w:val="24"/>
        </w:rPr>
      </w:pPr>
      <w:r>
        <w:rPr>
          <w:rFonts w:ascii="Arial" w:hAnsi="Arial" w:cs="Arial"/>
          <w:sz w:val="24"/>
          <w:szCs w:val="24"/>
        </w:rPr>
        <w:t>Para abundar más sobre el tema, solicitó a ustedes compañeros regidores dar el uso de la voz al Ing. Benjamín Vargas director de agua potable y alcantarillado de este municipio</w:t>
      </w:r>
      <w:r w:rsidR="004A49F4">
        <w:rPr>
          <w:rFonts w:ascii="Arial" w:hAnsi="Arial" w:cs="Arial"/>
          <w:sz w:val="24"/>
          <w:szCs w:val="24"/>
        </w:rPr>
        <w:t xml:space="preserve"> para abundar más sobre el tema y disipe algunas dudas.</w:t>
      </w:r>
    </w:p>
    <w:p w:rsidR="005E7EA8" w:rsidRDefault="005E7EA8" w:rsidP="00915D12">
      <w:pPr>
        <w:spacing w:line="360" w:lineRule="auto"/>
        <w:jc w:val="both"/>
        <w:rPr>
          <w:rFonts w:ascii="Arial" w:hAnsi="Arial" w:cs="Arial"/>
          <w:sz w:val="24"/>
          <w:szCs w:val="24"/>
        </w:rPr>
      </w:pPr>
    </w:p>
    <w:p w:rsidR="009F7A75" w:rsidRDefault="009F7A75" w:rsidP="00915D12">
      <w:pPr>
        <w:spacing w:line="360" w:lineRule="auto"/>
        <w:jc w:val="both"/>
        <w:rPr>
          <w:rFonts w:ascii="Arial" w:hAnsi="Arial" w:cs="Arial"/>
          <w:sz w:val="24"/>
          <w:szCs w:val="24"/>
        </w:rPr>
      </w:pPr>
      <w:r>
        <w:rPr>
          <w:rFonts w:ascii="Arial" w:hAnsi="Arial" w:cs="Arial"/>
          <w:sz w:val="24"/>
          <w:szCs w:val="24"/>
        </w:rPr>
        <w:t>Se aprueba</w:t>
      </w:r>
      <w:r w:rsidR="004A49F4">
        <w:rPr>
          <w:rFonts w:ascii="Arial" w:hAnsi="Arial" w:cs="Arial"/>
          <w:sz w:val="24"/>
          <w:szCs w:val="24"/>
        </w:rPr>
        <w:t xml:space="preserve"> autorizar</w:t>
      </w:r>
      <w:r>
        <w:rPr>
          <w:rFonts w:ascii="Arial" w:hAnsi="Arial" w:cs="Arial"/>
          <w:sz w:val="24"/>
          <w:szCs w:val="24"/>
        </w:rPr>
        <w:t xml:space="preserve"> dar el uso de la voz.</w:t>
      </w:r>
    </w:p>
    <w:p w:rsidR="004A49F4" w:rsidRDefault="004A49F4"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4A49F4" w:rsidRDefault="004A49F4" w:rsidP="00915D12">
      <w:pPr>
        <w:spacing w:line="360" w:lineRule="auto"/>
        <w:jc w:val="both"/>
        <w:rPr>
          <w:rFonts w:ascii="Arial" w:hAnsi="Arial" w:cs="Arial"/>
          <w:sz w:val="24"/>
          <w:szCs w:val="24"/>
        </w:rPr>
      </w:pPr>
      <w:r>
        <w:rPr>
          <w:rFonts w:ascii="Arial" w:hAnsi="Arial" w:cs="Arial"/>
          <w:sz w:val="24"/>
          <w:szCs w:val="24"/>
        </w:rPr>
        <w:t>Buenos días a todos, si, efectivamente</w:t>
      </w:r>
      <w:r w:rsidR="000E7813">
        <w:rPr>
          <w:rFonts w:ascii="Arial" w:hAnsi="Arial" w:cs="Arial"/>
          <w:sz w:val="24"/>
          <w:szCs w:val="24"/>
        </w:rPr>
        <w:t xml:space="preserve">, el antecedente y razonamiento  del Arq. José de Jesús Arreola para solicitar la autorización para que se tome a cuenta del pago de incorporación, aprovechamiento de la infraestructura la cantidad de $416,440.00, </w:t>
      </w:r>
      <w:r w:rsidR="00EC6CB5">
        <w:rPr>
          <w:rFonts w:ascii="Arial" w:hAnsi="Arial" w:cs="Arial"/>
          <w:sz w:val="24"/>
          <w:szCs w:val="24"/>
        </w:rPr>
        <w:t xml:space="preserve">esta petición se recibió hace un par de meses y </w:t>
      </w:r>
      <w:r w:rsidR="00DC2EA4">
        <w:rPr>
          <w:rFonts w:ascii="Arial" w:hAnsi="Arial" w:cs="Arial"/>
          <w:sz w:val="24"/>
          <w:szCs w:val="24"/>
        </w:rPr>
        <w:t>los trabajos realizados</w:t>
      </w:r>
      <w:r w:rsidR="00EC6CB5">
        <w:rPr>
          <w:rFonts w:ascii="Arial" w:hAnsi="Arial" w:cs="Arial"/>
          <w:sz w:val="24"/>
          <w:szCs w:val="24"/>
        </w:rPr>
        <w:t xml:space="preserve"> que son los siguientes:</w:t>
      </w:r>
    </w:p>
    <w:p w:rsidR="00EC6CB5" w:rsidRDefault="00EC6CB5" w:rsidP="00915D12">
      <w:pPr>
        <w:spacing w:line="360" w:lineRule="auto"/>
        <w:jc w:val="both"/>
        <w:rPr>
          <w:rFonts w:ascii="Arial" w:hAnsi="Arial" w:cs="Arial"/>
          <w:sz w:val="24"/>
          <w:szCs w:val="24"/>
        </w:rPr>
      </w:pPr>
    </w:p>
    <w:p w:rsidR="00FD405F" w:rsidRDefault="00EC6CB5" w:rsidP="00EC6CB5">
      <w:pPr>
        <w:pStyle w:val="Prrafodelista"/>
        <w:numPr>
          <w:ilvl w:val="0"/>
          <w:numId w:val="2"/>
        </w:numPr>
        <w:spacing w:line="360" w:lineRule="auto"/>
        <w:jc w:val="both"/>
        <w:rPr>
          <w:rFonts w:ascii="Arial" w:hAnsi="Arial" w:cs="Arial"/>
          <w:sz w:val="24"/>
          <w:szCs w:val="24"/>
        </w:rPr>
      </w:pPr>
      <w:r>
        <w:rPr>
          <w:rFonts w:ascii="Arial" w:hAnsi="Arial" w:cs="Arial"/>
          <w:sz w:val="24"/>
          <w:szCs w:val="24"/>
        </w:rPr>
        <w:t>Revisión de expedientes con los que cuenta agua potable y alcantarillado</w:t>
      </w:r>
      <w:r w:rsidR="00A101B3">
        <w:rPr>
          <w:rFonts w:ascii="Arial" w:hAnsi="Arial" w:cs="Arial"/>
          <w:sz w:val="24"/>
          <w:szCs w:val="24"/>
        </w:rPr>
        <w:t xml:space="preserve"> toda vez que las actividades que se desarrollaron no fueron hechas en esta administración, por lo tanto se realizo una revisión</w:t>
      </w:r>
      <w:r w:rsidR="00FD405F">
        <w:rPr>
          <w:rFonts w:ascii="Arial" w:hAnsi="Arial" w:cs="Arial"/>
          <w:sz w:val="24"/>
          <w:szCs w:val="24"/>
        </w:rPr>
        <w:t xml:space="preserve"> exhaustiva de los expedientes</w:t>
      </w:r>
      <w:r w:rsidR="00285A54">
        <w:rPr>
          <w:rFonts w:ascii="Arial" w:hAnsi="Arial" w:cs="Arial"/>
          <w:sz w:val="24"/>
          <w:szCs w:val="24"/>
        </w:rPr>
        <w:t>.</w:t>
      </w:r>
      <w:r w:rsidR="00FD405F">
        <w:rPr>
          <w:rFonts w:ascii="Arial" w:hAnsi="Arial" w:cs="Arial"/>
          <w:sz w:val="24"/>
          <w:szCs w:val="24"/>
        </w:rPr>
        <w:t xml:space="preserve"> </w:t>
      </w:r>
    </w:p>
    <w:p w:rsidR="00BC38D4" w:rsidRDefault="00FD405F" w:rsidP="00EC6CB5">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Se realizó una revisión exhaustiva en campo, es decir se cuenta con las facturas y los montos que fueron aplicados y desde la perspectiva técnica y operativa son coincidentes con los precios que actualmente se necesitan para realizar este tipo de obra. Se constato en físico que efectivamente existen las obras señaladas y es correcto son existentes.  Y como bien menciona el Regidor Presidente </w:t>
      </w:r>
      <w:r w:rsidR="00982F05">
        <w:rPr>
          <w:rFonts w:ascii="Arial" w:hAnsi="Arial" w:cs="Arial"/>
          <w:sz w:val="24"/>
          <w:szCs w:val="24"/>
        </w:rPr>
        <w:t>esta obra tuvo el objetivo de relocalizar un pozo somero que se encuentra en este mismo predio y efectivamente tenía un gasto aproximado de entre 4 y 8 litros por segundo aproximadamente</w:t>
      </w:r>
      <w:r w:rsidR="000D2A55">
        <w:rPr>
          <w:rFonts w:ascii="Arial" w:hAnsi="Arial" w:cs="Arial"/>
          <w:sz w:val="24"/>
          <w:szCs w:val="24"/>
        </w:rPr>
        <w:t>, a una profundidad de 40 metros</w:t>
      </w:r>
      <w:r w:rsidR="00982F05">
        <w:rPr>
          <w:rFonts w:ascii="Arial" w:hAnsi="Arial" w:cs="Arial"/>
          <w:sz w:val="24"/>
          <w:szCs w:val="24"/>
        </w:rPr>
        <w:t xml:space="preserve"> y que de alguna manera no estaba dando el gasto necesario para pensar que funciona esta infraestructura para su distribución para esta población, entonces </w:t>
      </w:r>
      <w:r w:rsidR="000D2A55">
        <w:rPr>
          <w:rFonts w:ascii="Arial" w:hAnsi="Arial" w:cs="Arial"/>
          <w:sz w:val="24"/>
          <w:szCs w:val="24"/>
        </w:rPr>
        <w:t>se realiza</w:t>
      </w:r>
      <w:r w:rsidR="00982A1C">
        <w:rPr>
          <w:rFonts w:ascii="Arial" w:hAnsi="Arial" w:cs="Arial"/>
          <w:sz w:val="24"/>
          <w:szCs w:val="24"/>
        </w:rPr>
        <w:t xml:space="preserve"> </w:t>
      </w:r>
      <w:r w:rsidR="00092485">
        <w:rPr>
          <w:rFonts w:ascii="Arial" w:hAnsi="Arial" w:cs="Arial"/>
          <w:sz w:val="24"/>
          <w:szCs w:val="24"/>
        </w:rPr>
        <w:t xml:space="preserve"> un estudio geohidroló</w:t>
      </w:r>
      <w:r w:rsidR="00982F05">
        <w:rPr>
          <w:rFonts w:ascii="Arial" w:hAnsi="Arial" w:cs="Arial"/>
          <w:sz w:val="24"/>
          <w:szCs w:val="24"/>
        </w:rPr>
        <w:t xml:space="preserve">gico tanto con personal </w:t>
      </w:r>
      <w:r w:rsidR="00A101B3">
        <w:rPr>
          <w:rFonts w:ascii="Arial" w:hAnsi="Arial" w:cs="Arial"/>
          <w:sz w:val="24"/>
          <w:szCs w:val="24"/>
        </w:rPr>
        <w:t xml:space="preserve"> </w:t>
      </w:r>
      <w:r w:rsidR="00092485">
        <w:rPr>
          <w:rFonts w:ascii="Arial" w:hAnsi="Arial" w:cs="Arial"/>
          <w:sz w:val="24"/>
          <w:szCs w:val="24"/>
        </w:rPr>
        <w:t>con conocimiento empírico conocidos como paralogos</w:t>
      </w:r>
      <w:r w:rsidR="00A101B3">
        <w:rPr>
          <w:rFonts w:ascii="Arial" w:hAnsi="Arial" w:cs="Arial"/>
          <w:sz w:val="24"/>
          <w:szCs w:val="24"/>
        </w:rPr>
        <w:t xml:space="preserve"> </w:t>
      </w:r>
      <w:r w:rsidR="00092485">
        <w:rPr>
          <w:rFonts w:ascii="Arial" w:hAnsi="Arial" w:cs="Arial"/>
          <w:sz w:val="24"/>
          <w:szCs w:val="24"/>
        </w:rPr>
        <w:t xml:space="preserve">que sean personas que </w:t>
      </w:r>
      <w:r w:rsidR="000D2A55">
        <w:rPr>
          <w:rFonts w:ascii="Arial" w:hAnsi="Arial" w:cs="Arial"/>
          <w:sz w:val="24"/>
          <w:szCs w:val="24"/>
        </w:rPr>
        <w:t>determinan</w:t>
      </w:r>
      <w:r w:rsidR="00092485">
        <w:rPr>
          <w:rFonts w:ascii="Arial" w:hAnsi="Arial" w:cs="Arial"/>
          <w:sz w:val="24"/>
          <w:szCs w:val="24"/>
        </w:rPr>
        <w:t xml:space="preserve"> dónde puede ser factible la relocalización de un pozo</w:t>
      </w:r>
      <w:r w:rsidR="00285A54">
        <w:rPr>
          <w:rFonts w:ascii="Arial" w:hAnsi="Arial" w:cs="Arial"/>
          <w:sz w:val="24"/>
          <w:szCs w:val="24"/>
        </w:rPr>
        <w:t>, así</w:t>
      </w:r>
      <w:r w:rsidR="00092485">
        <w:rPr>
          <w:rFonts w:ascii="Arial" w:hAnsi="Arial" w:cs="Arial"/>
          <w:sz w:val="24"/>
          <w:szCs w:val="24"/>
        </w:rPr>
        <w:t xml:space="preserve"> como personal técnico calificado en ingeni</w:t>
      </w:r>
      <w:r w:rsidR="00D9062D">
        <w:rPr>
          <w:rFonts w:ascii="Arial" w:hAnsi="Arial" w:cs="Arial"/>
          <w:sz w:val="24"/>
          <w:szCs w:val="24"/>
        </w:rPr>
        <w:t>ería geohidráulico</w:t>
      </w:r>
      <w:r w:rsidR="00285A54">
        <w:rPr>
          <w:rFonts w:ascii="Arial" w:hAnsi="Arial" w:cs="Arial"/>
          <w:sz w:val="24"/>
          <w:szCs w:val="24"/>
        </w:rPr>
        <w:t xml:space="preserve"> y </w:t>
      </w:r>
      <w:r w:rsidR="00D9062D">
        <w:rPr>
          <w:rFonts w:ascii="Arial" w:hAnsi="Arial" w:cs="Arial"/>
          <w:sz w:val="24"/>
          <w:szCs w:val="24"/>
        </w:rPr>
        <w:t xml:space="preserve">se define que el sitio apropiado para la relocalización de este pozo somero y la perforación de un pozo profundo se localizaba a 3 metros de distancia del pozo anteriormente señalado por lo que se realizan los trabajos correspondientes que fueron identificados y se </w:t>
      </w:r>
    </w:p>
    <w:p w:rsidR="00BC38D4" w:rsidRDefault="00BC38D4" w:rsidP="00BC38D4">
      <w:pPr>
        <w:pStyle w:val="Prrafodelista"/>
        <w:spacing w:line="360" w:lineRule="auto"/>
        <w:jc w:val="both"/>
        <w:rPr>
          <w:rFonts w:ascii="Arial" w:hAnsi="Arial" w:cs="Arial"/>
          <w:sz w:val="24"/>
          <w:szCs w:val="24"/>
        </w:rPr>
      </w:pPr>
    </w:p>
    <w:p w:rsidR="00BC38D4" w:rsidRDefault="00BC38D4" w:rsidP="00BC38D4">
      <w:pPr>
        <w:pStyle w:val="Prrafodelista"/>
        <w:spacing w:line="360" w:lineRule="auto"/>
        <w:jc w:val="both"/>
        <w:rPr>
          <w:rFonts w:ascii="Arial" w:hAnsi="Arial" w:cs="Arial"/>
          <w:sz w:val="24"/>
          <w:szCs w:val="24"/>
        </w:rPr>
      </w:pPr>
    </w:p>
    <w:p w:rsidR="00FD405F" w:rsidRDefault="00D9062D" w:rsidP="00BC38D4">
      <w:pPr>
        <w:pStyle w:val="Prrafodelista"/>
        <w:spacing w:line="360" w:lineRule="auto"/>
        <w:jc w:val="both"/>
        <w:rPr>
          <w:rFonts w:ascii="Arial" w:hAnsi="Arial" w:cs="Arial"/>
          <w:sz w:val="24"/>
          <w:szCs w:val="24"/>
        </w:rPr>
      </w:pPr>
      <w:r>
        <w:rPr>
          <w:rFonts w:ascii="Arial" w:hAnsi="Arial" w:cs="Arial"/>
          <w:sz w:val="24"/>
          <w:szCs w:val="24"/>
        </w:rPr>
        <w:lastRenderedPageBreak/>
        <w:t>realiza entonces la perforación  de un nuevo pozo aproximadamente a 155 metros de profundidad hay evidencia de los aforos realizados, por ahí se les hizo llegar en</w:t>
      </w:r>
      <w:r w:rsidR="00285A54">
        <w:rPr>
          <w:rFonts w:ascii="Arial" w:hAnsi="Arial" w:cs="Arial"/>
          <w:sz w:val="24"/>
          <w:szCs w:val="24"/>
        </w:rPr>
        <w:t xml:space="preserve"> tiempo y en forma una serie de</w:t>
      </w:r>
      <w:r w:rsidR="007C0E3A">
        <w:rPr>
          <w:rFonts w:ascii="Arial" w:hAnsi="Arial" w:cs="Arial"/>
          <w:sz w:val="24"/>
          <w:szCs w:val="24"/>
        </w:rPr>
        <w:t xml:space="preserve"> fotografías tomados en el momento de la realización de los trabajos en donde se evidencia que el aforo efectivamente sobrepasa los 20 litros por segundo toda vez que fueron los trabajos de perforación, rehabilitación y mantenimiento; me gustaría señalar que independientemente de la autorización colegiada que se determine respecto a este monto, se cuenta con un proyecto para equipar este pozo, es un pozo que no se encuentra equipado, es un pozo que sólo cuenta con la perforación, no es un pozo completamente equipado y se cuenta por parte de la dirección con un proyecto para su equipamiento y existen posibilidades de brindar agua a la colonia las pomas, que es una colonia que no cuenta con el servicio.</w:t>
      </w:r>
    </w:p>
    <w:p w:rsidR="007C0E3A" w:rsidRDefault="007C0E3A" w:rsidP="007C0E3A">
      <w:pPr>
        <w:pStyle w:val="Prrafodelista"/>
        <w:spacing w:line="360" w:lineRule="auto"/>
        <w:jc w:val="both"/>
        <w:rPr>
          <w:rFonts w:ascii="Arial" w:hAnsi="Arial" w:cs="Arial"/>
          <w:sz w:val="24"/>
          <w:szCs w:val="24"/>
        </w:rPr>
      </w:pPr>
      <w:r>
        <w:rPr>
          <w:rFonts w:ascii="Arial" w:hAnsi="Arial" w:cs="Arial"/>
          <w:sz w:val="24"/>
          <w:szCs w:val="24"/>
        </w:rPr>
        <w:t xml:space="preserve">Pero siguiendo con estricto apego de lo que aquí nos compete, les hice llegar una hoja en donde se describen </w:t>
      </w:r>
      <w:r w:rsidR="007258D4">
        <w:rPr>
          <w:rFonts w:ascii="Arial" w:hAnsi="Arial" w:cs="Arial"/>
          <w:sz w:val="24"/>
          <w:szCs w:val="24"/>
        </w:rPr>
        <w:t>los conceptos, las superficies e i</w:t>
      </w:r>
      <w:r w:rsidR="006308A2">
        <w:rPr>
          <w:rFonts w:ascii="Arial" w:hAnsi="Arial" w:cs="Arial"/>
          <w:sz w:val="24"/>
          <w:szCs w:val="24"/>
        </w:rPr>
        <w:t xml:space="preserve">mporte y los gastos que deberán </w:t>
      </w:r>
      <w:r w:rsidR="007258D4">
        <w:rPr>
          <w:rFonts w:ascii="Arial" w:hAnsi="Arial" w:cs="Arial"/>
          <w:sz w:val="24"/>
          <w:szCs w:val="24"/>
        </w:rPr>
        <w:t xml:space="preserve"> realizar en caso de que </w:t>
      </w:r>
      <w:r w:rsidR="006308A2">
        <w:rPr>
          <w:rFonts w:ascii="Arial" w:hAnsi="Arial" w:cs="Arial"/>
          <w:sz w:val="24"/>
          <w:szCs w:val="24"/>
        </w:rPr>
        <w:t>sea aprobado tomarse en cuenta esta cantidad; viene el desglose</w:t>
      </w:r>
      <w:r w:rsidR="00A51228">
        <w:rPr>
          <w:rFonts w:ascii="Arial" w:hAnsi="Arial" w:cs="Arial"/>
          <w:sz w:val="24"/>
          <w:szCs w:val="24"/>
        </w:rPr>
        <w:t xml:space="preserve"> de cada uno de ellos, de manera general es importante señalar que en caso de que no sean aprobados, que se hagan efectivas el gasto que realizó la empresa para estar en posibilidades de otorgar la factibilidad de la recepción por parte del municipio, la empresa deberá hacer el pago de 1 millón 450 mil 756.35 pesos y en el caso de que se tomara en cuenta a favor 416,419 pesos</w:t>
      </w:r>
      <w:r w:rsidR="00EB3E89">
        <w:rPr>
          <w:rFonts w:ascii="Arial" w:hAnsi="Arial" w:cs="Arial"/>
          <w:sz w:val="24"/>
          <w:szCs w:val="24"/>
        </w:rPr>
        <w:t>, la empresa a través de su representante tendrían que realizar a las arcas del municipio 1 millón 034 mil 316.35 pesos.</w:t>
      </w:r>
    </w:p>
    <w:p w:rsidR="00EB3E89" w:rsidRDefault="00EB3E89" w:rsidP="007C0E3A">
      <w:pPr>
        <w:pStyle w:val="Prrafodelista"/>
        <w:spacing w:line="360" w:lineRule="auto"/>
        <w:jc w:val="both"/>
        <w:rPr>
          <w:rFonts w:ascii="Arial" w:hAnsi="Arial" w:cs="Arial"/>
          <w:sz w:val="24"/>
          <w:szCs w:val="24"/>
        </w:rPr>
      </w:pPr>
    </w:p>
    <w:p w:rsidR="00BC38D4" w:rsidRDefault="00EB3E89" w:rsidP="007C0E3A">
      <w:pPr>
        <w:pStyle w:val="Prrafodelista"/>
        <w:spacing w:line="360" w:lineRule="auto"/>
        <w:jc w:val="both"/>
        <w:rPr>
          <w:rFonts w:ascii="Arial" w:hAnsi="Arial" w:cs="Arial"/>
          <w:sz w:val="24"/>
          <w:szCs w:val="24"/>
        </w:rPr>
      </w:pPr>
      <w:r>
        <w:rPr>
          <w:rFonts w:ascii="Arial" w:hAnsi="Arial" w:cs="Arial"/>
          <w:sz w:val="24"/>
          <w:szCs w:val="24"/>
        </w:rPr>
        <w:t>Debo señalar también que dentro de los requisitos indispensables para que se otorgue la recepción de las obras</w:t>
      </w:r>
      <w:r w:rsidR="006B62F4">
        <w:rPr>
          <w:rFonts w:ascii="Arial" w:hAnsi="Arial" w:cs="Arial"/>
          <w:sz w:val="24"/>
          <w:szCs w:val="24"/>
        </w:rPr>
        <w:t xml:space="preserve"> en cumplimiento con el código urbano del Estado de Jalisco, en su art. 245, uno de ellos es que se realice el pago por los conceptos previstos que señala el mismo código, así como las </w:t>
      </w:r>
    </w:p>
    <w:p w:rsidR="00BC38D4" w:rsidRDefault="00BC38D4" w:rsidP="007C0E3A">
      <w:pPr>
        <w:pStyle w:val="Prrafodelista"/>
        <w:spacing w:line="360" w:lineRule="auto"/>
        <w:jc w:val="both"/>
        <w:rPr>
          <w:rFonts w:ascii="Arial" w:hAnsi="Arial" w:cs="Arial"/>
          <w:sz w:val="24"/>
          <w:szCs w:val="24"/>
        </w:rPr>
      </w:pPr>
    </w:p>
    <w:p w:rsidR="00BC38D4" w:rsidRDefault="00BC38D4" w:rsidP="007C0E3A">
      <w:pPr>
        <w:pStyle w:val="Prrafodelista"/>
        <w:spacing w:line="360" w:lineRule="auto"/>
        <w:jc w:val="both"/>
        <w:rPr>
          <w:rFonts w:ascii="Arial" w:hAnsi="Arial" w:cs="Arial"/>
          <w:sz w:val="24"/>
          <w:szCs w:val="24"/>
        </w:rPr>
      </w:pPr>
    </w:p>
    <w:p w:rsidR="00EB3E89" w:rsidRDefault="006B62F4" w:rsidP="007C0E3A">
      <w:pPr>
        <w:pStyle w:val="Prrafodelista"/>
        <w:spacing w:line="360" w:lineRule="auto"/>
        <w:jc w:val="both"/>
        <w:rPr>
          <w:rFonts w:ascii="Arial" w:hAnsi="Arial" w:cs="Arial"/>
          <w:sz w:val="24"/>
          <w:szCs w:val="24"/>
        </w:rPr>
      </w:pPr>
      <w:r>
        <w:rPr>
          <w:rFonts w:ascii="Arial" w:hAnsi="Arial" w:cs="Arial"/>
          <w:sz w:val="24"/>
          <w:szCs w:val="24"/>
        </w:rPr>
        <w:lastRenderedPageBreak/>
        <w:t xml:space="preserve">tarifas que se determinan en la leyes hacendarias y reglamentos municipales, es decir, </w:t>
      </w:r>
      <w:r w:rsidR="00727099">
        <w:rPr>
          <w:rFonts w:ascii="Arial" w:hAnsi="Arial" w:cs="Arial"/>
          <w:sz w:val="24"/>
          <w:szCs w:val="24"/>
        </w:rPr>
        <w:t>independientemente</w:t>
      </w:r>
      <w:r>
        <w:rPr>
          <w:rFonts w:ascii="Arial" w:hAnsi="Arial" w:cs="Arial"/>
          <w:sz w:val="24"/>
          <w:szCs w:val="24"/>
        </w:rPr>
        <w:t xml:space="preserve"> de que este grupo colegiado autorice o no la aprobación de que se tome en cuenta esta cantidad, esto no deslinda de la obligación de realizar todos los demás procedimientos para que entonces tanto la dirección como el municipio este en la posibilidad de dar la factibilidad  y realizar  la recepción de la obra.</w:t>
      </w:r>
    </w:p>
    <w:p w:rsidR="00FD405F" w:rsidRDefault="00FD405F" w:rsidP="00FD405F">
      <w:pPr>
        <w:spacing w:line="360" w:lineRule="auto"/>
        <w:jc w:val="both"/>
        <w:rPr>
          <w:rFonts w:ascii="Arial" w:hAnsi="Arial" w:cs="Arial"/>
          <w:sz w:val="24"/>
          <w:szCs w:val="24"/>
        </w:rPr>
      </w:pPr>
    </w:p>
    <w:p w:rsidR="00FD405F" w:rsidRDefault="00FD405F" w:rsidP="00FD405F">
      <w:pPr>
        <w:spacing w:line="360" w:lineRule="auto"/>
        <w:jc w:val="both"/>
        <w:rPr>
          <w:rFonts w:ascii="Arial" w:hAnsi="Arial" w:cs="Arial"/>
          <w:sz w:val="24"/>
          <w:szCs w:val="24"/>
        </w:rPr>
      </w:pPr>
    </w:p>
    <w:p w:rsidR="00727099" w:rsidRDefault="00727099" w:rsidP="00FD405F">
      <w:pPr>
        <w:spacing w:line="360" w:lineRule="auto"/>
        <w:jc w:val="both"/>
        <w:rPr>
          <w:rFonts w:ascii="Arial" w:hAnsi="Arial" w:cs="Arial"/>
          <w:sz w:val="24"/>
          <w:szCs w:val="24"/>
        </w:rPr>
      </w:pPr>
      <w:r>
        <w:rPr>
          <w:rFonts w:ascii="Arial" w:hAnsi="Arial" w:cs="Arial"/>
          <w:sz w:val="24"/>
          <w:szCs w:val="24"/>
        </w:rPr>
        <w:t>Regidor Miguel Carrillo, me queda una duda Director: cuando hablas de completar la obra del asunto del pozo, a ¿qué te refieres?</w:t>
      </w:r>
    </w:p>
    <w:p w:rsidR="00727099" w:rsidRDefault="00727099" w:rsidP="00FD405F">
      <w:pPr>
        <w:spacing w:line="360" w:lineRule="auto"/>
        <w:jc w:val="both"/>
        <w:rPr>
          <w:rFonts w:ascii="Arial" w:hAnsi="Arial" w:cs="Arial"/>
          <w:sz w:val="24"/>
          <w:szCs w:val="24"/>
        </w:rPr>
      </w:pPr>
    </w:p>
    <w:p w:rsidR="00727099" w:rsidRDefault="00184314" w:rsidP="00FD405F">
      <w:pPr>
        <w:spacing w:line="360" w:lineRule="auto"/>
        <w:jc w:val="both"/>
        <w:rPr>
          <w:rFonts w:ascii="Arial" w:hAnsi="Arial" w:cs="Arial"/>
          <w:sz w:val="24"/>
          <w:szCs w:val="24"/>
        </w:rPr>
      </w:pPr>
      <w:r>
        <w:rPr>
          <w:rFonts w:ascii="Arial" w:hAnsi="Arial" w:cs="Arial"/>
          <w:sz w:val="24"/>
          <w:szCs w:val="24"/>
        </w:rPr>
        <w:t xml:space="preserve">Ing. </w:t>
      </w:r>
      <w:r w:rsidR="00727099">
        <w:rPr>
          <w:rFonts w:ascii="Arial" w:hAnsi="Arial" w:cs="Arial"/>
          <w:sz w:val="24"/>
          <w:szCs w:val="24"/>
        </w:rPr>
        <w:t>Benjamín</w:t>
      </w:r>
      <w:r>
        <w:rPr>
          <w:rFonts w:ascii="Arial" w:hAnsi="Arial" w:cs="Arial"/>
          <w:sz w:val="24"/>
          <w:szCs w:val="24"/>
        </w:rPr>
        <w:t xml:space="preserve"> Vargas</w:t>
      </w:r>
      <w:r w:rsidR="00727099">
        <w:rPr>
          <w:rFonts w:ascii="Arial" w:hAnsi="Arial" w:cs="Arial"/>
          <w:sz w:val="24"/>
          <w:szCs w:val="24"/>
        </w:rPr>
        <w:t xml:space="preserve">: el equipamiento pendiente obedece  desde el tren de descarga con el medidor que es el que la Ley de Aguas Nacionales establece un medidor para que se esté extrayendo, toda vez que el título de concesión </w:t>
      </w:r>
      <w:r w:rsidR="00624679">
        <w:rPr>
          <w:rFonts w:ascii="Arial" w:hAnsi="Arial" w:cs="Arial"/>
          <w:sz w:val="24"/>
          <w:szCs w:val="24"/>
        </w:rPr>
        <w:t xml:space="preserve">establece </w:t>
      </w:r>
      <w:r w:rsidR="00727099">
        <w:rPr>
          <w:rFonts w:ascii="Arial" w:hAnsi="Arial" w:cs="Arial"/>
          <w:sz w:val="24"/>
          <w:szCs w:val="24"/>
        </w:rPr>
        <w:t>el volumen anual al cual s</w:t>
      </w:r>
      <w:r w:rsidR="00502193">
        <w:rPr>
          <w:rFonts w:ascii="Arial" w:hAnsi="Arial" w:cs="Arial"/>
          <w:sz w:val="24"/>
          <w:szCs w:val="24"/>
        </w:rPr>
        <w:t>e puede acceder, se refiere a la infraestructura que permite distribuir el agua hacia las redes</w:t>
      </w:r>
      <w:r>
        <w:rPr>
          <w:rFonts w:ascii="Arial" w:hAnsi="Arial" w:cs="Arial"/>
          <w:sz w:val="24"/>
          <w:szCs w:val="24"/>
        </w:rPr>
        <w:t>.</w:t>
      </w:r>
    </w:p>
    <w:p w:rsidR="00502193" w:rsidRDefault="00502193" w:rsidP="00FD405F">
      <w:pPr>
        <w:spacing w:line="360" w:lineRule="auto"/>
        <w:jc w:val="both"/>
        <w:rPr>
          <w:rFonts w:ascii="Arial" w:hAnsi="Arial" w:cs="Arial"/>
          <w:sz w:val="24"/>
          <w:szCs w:val="24"/>
        </w:rPr>
      </w:pPr>
    </w:p>
    <w:p w:rsidR="00502193" w:rsidRDefault="00502193" w:rsidP="00FD405F">
      <w:pPr>
        <w:spacing w:line="360" w:lineRule="auto"/>
        <w:jc w:val="both"/>
        <w:rPr>
          <w:rFonts w:ascii="Arial" w:hAnsi="Arial" w:cs="Arial"/>
          <w:sz w:val="24"/>
          <w:szCs w:val="24"/>
        </w:rPr>
      </w:pPr>
      <w:r>
        <w:rPr>
          <w:rFonts w:ascii="Arial" w:hAnsi="Arial" w:cs="Arial"/>
          <w:sz w:val="24"/>
          <w:szCs w:val="24"/>
        </w:rPr>
        <w:t xml:space="preserve">Regidor Miguel Carrillo, en ese mismo punto, eso </w:t>
      </w:r>
      <w:r w:rsidR="005053F3">
        <w:rPr>
          <w:rFonts w:ascii="Arial" w:hAnsi="Arial" w:cs="Arial"/>
          <w:sz w:val="24"/>
          <w:szCs w:val="24"/>
        </w:rPr>
        <w:t>¿</w:t>
      </w:r>
      <w:r>
        <w:rPr>
          <w:rFonts w:ascii="Arial" w:hAnsi="Arial" w:cs="Arial"/>
          <w:sz w:val="24"/>
          <w:szCs w:val="24"/>
        </w:rPr>
        <w:t>le corresponde al municipio</w:t>
      </w:r>
      <w:r w:rsidR="005053F3">
        <w:rPr>
          <w:rFonts w:ascii="Arial" w:hAnsi="Arial" w:cs="Arial"/>
          <w:sz w:val="24"/>
          <w:szCs w:val="24"/>
        </w:rPr>
        <w:t>?, me refiero a terminar la obra</w:t>
      </w:r>
      <w:r w:rsidR="00184314">
        <w:rPr>
          <w:rFonts w:ascii="Arial" w:hAnsi="Arial" w:cs="Arial"/>
          <w:sz w:val="24"/>
          <w:szCs w:val="24"/>
        </w:rPr>
        <w:t>.</w:t>
      </w:r>
    </w:p>
    <w:p w:rsidR="005053F3" w:rsidRDefault="005053F3" w:rsidP="00FD405F">
      <w:pPr>
        <w:spacing w:line="360" w:lineRule="auto"/>
        <w:jc w:val="both"/>
        <w:rPr>
          <w:rFonts w:ascii="Arial" w:hAnsi="Arial" w:cs="Arial"/>
          <w:sz w:val="24"/>
          <w:szCs w:val="24"/>
        </w:rPr>
      </w:pPr>
    </w:p>
    <w:p w:rsidR="005053F3" w:rsidRDefault="005053F3" w:rsidP="00FD405F">
      <w:pPr>
        <w:spacing w:line="360" w:lineRule="auto"/>
        <w:jc w:val="both"/>
        <w:rPr>
          <w:rFonts w:ascii="Arial" w:hAnsi="Arial" w:cs="Arial"/>
          <w:sz w:val="24"/>
          <w:szCs w:val="24"/>
        </w:rPr>
      </w:pPr>
      <w:r>
        <w:rPr>
          <w:rFonts w:ascii="Arial" w:hAnsi="Arial" w:cs="Arial"/>
          <w:sz w:val="24"/>
          <w:szCs w:val="24"/>
        </w:rPr>
        <w:t xml:space="preserve">Director de Agua Potable: Eso le corresponde al municipio, toda vez que la relocalización y perforación del pozo corresponde a la empresa, como parte de las obras complementarias, sería la adecuación </w:t>
      </w:r>
      <w:r w:rsidR="00F37397">
        <w:rPr>
          <w:rFonts w:ascii="Arial" w:hAnsi="Arial" w:cs="Arial"/>
          <w:sz w:val="24"/>
          <w:szCs w:val="24"/>
        </w:rPr>
        <w:t>de un cuarto destinado de clorado, también tenemos la necesidad de contar con una adecuación de un transformador que sea acorde a las necesidades de la extracción y la instalación de un equipo sumergible.</w:t>
      </w:r>
    </w:p>
    <w:p w:rsidR="00F37397" w:rsidRDefault="00F37397" w:rsidP="00FD405F">
      <w:pPr>
        <w:spacing w:line="360" w:lineRule="auto"/>
        <w:jc w:val="both"/>
        <w:rPr>
          <w:rFonts w:ascii="Arial" w:hAnsi="Arial" w:cs="Arial"/>
          <w:sz w:val="24"/>
          <w:szCs w:val="24"/>
        </w:rPr>
      </w:pPr>
    </w:p>
    <w:p w:rsidR="00BC38D4" w:rsidRDefault="00F37397" w:rsidP="00FD405F">
      <w:pPr>
        <w:spacing w:line="360" w:lineRule="auto"/>
        <w:jc w:val="both"/>
        <w:rPr>
          <w:rFonts w:ascii="Arial" w:hAnsi="Arial" w:cs="Arial"/>
          <w:sz w:val="24"/>
          <w:szCs w:val="24"/>
        </w:rPr>
      </w:pPr>
      <w:r>
        <w:rPr>
          <w:rFonts w:ascii="Arial" w:hAnsi="Arial" w:cs="Arial"/>
          <w:sz w:val="24"/>
          <w:szCs w:val="24"/>
        </w:rPr>
        <w:t xml:space="preserve">Ing. Jaime Martínez, de hecho si me permite esto es que el equipo sumergible que va a ir desde 120 metros de profundidad, estas bombas eliminan los </w:t>
      </w:r>
    </w:p>
    <w:p w:rsidR="00BC38D4" w:rsidRDefault="00BC38D4" w:rsidP="00FD405F">
      <w:pPr>
        <w:spacing w:line="360" w:lineRule="auto"/>
        <w:jc w:val="both"/>
        <w:rPr>
          <w:rFonts w:ascii="Arial" w:hAnsi="Arial" w:cs="Arial"/>
          <w:sz w:val="24"/>
          <w:szCs w:val="24"/>
        </w:rPr>
      </w:pPr>
    </w:p>
    <w:p w:rsidR="00BC38D4" w:rsidRDefault="00BC38D4" w:rsidP="00FD405F">
      <w:pPr>
        <w:spacing w:line="360" w:lineRule="auto"/>
        <w:jc w:val="both"/>
        <w:rPr>
          <w:rFonts w:ascii="Arial" w:hAnsi="Arial" w:cs="Arial"/>
          <w:sz w:val="24"/>
          <w:szCs w:val="24"/>
        </w:rPr>
      </w:pPr>
    </w:p>
    <w:p w:rsidR="00CF4898" w:rsidRDefault="00F37397" w:rsidP="00FD405F">
      <w:pPr>
        <w:spacing w:line="360" w:lineRule="auto"/>
        <w:jc w:val="both"/>
        <w:rPr>
          <w:rFonts w:ascii="Arial" w:hAnsi="Arial" w:cs="Arial"/>
          <w:sz w:val="24"/>
          <w:szCs w:val="24"/>
        </w:rPr>
      </w:pPr>
      <w:r>
        <w:rPr>
          <w:rFonts w:ascii="Arial" w:hAnsi="Arial" w:cs="Arial"/>
          <w:sz w:val="24"/>
          <w:szCs w:val="24"/>
        </w:rPr>
        <w:lastRenderedPageBreak/>
        <w:t>contaminantes del agua seguido el tren de descarga que en su momento va a ir a la línea direccionada a la población, antes de ahí tiene que pasar por la potabilización</w:t>
      </w:r>
      <w:r w:rsidR="00CF4898">
        <w:rPr>
          <w:rFonts w:ascii="Arial" w:hAnsi="Arial" w:cs="Arial"/>
          <w:sz w:val="24"/>
          <w:szCs w:val="24"/>
        </w:rPr>
        <w:t>; en su momento todo esto se vio que era factible dadas las necesidades tan apremiantes que teníamos, ya que hay un aproximado de 60 mil habitantes; y,  con esta obra se va a beneficiar a estos 60 mil más otras colonias aledañas, se realizó un microcircuito y se determinó que era viable la obra.</w:t>
      </w:r>
    </w:p>
    <w:p w:rsidR="00CF4898" w:rsidRDefault="00CF4898" w:rsidP="00FD405F">
      <w:pPr>
        <w:spacing w:line="360" w:lineRule="auto"/>
        <w:jc w:val="both"/>
        <w:rPr>
          <w:rFonts w:ascii="Arial" w:hAnsi="Arial" w:cs="Arial"/>
          <w:sz w:val="24"/>
          <w:szCs w:val="24"/>
        </w:rPr>
      </w:pPr>
    </w:p>
    <w:p w:rsidR="0085745E" w:rsidRDefault="0085745E" w:rsidP="00FD405F">
      <w:pPr>
        <w:spacing w:line="360" w:lineRule="auto"/>
        <w:jc w:val="both"/>
        <w:rPr>
          <w:rFonts w:ascii="Arial" w:hAnsi="Arial" w:cs="Arial"/>
          <w:sz w:val="24"/>
          <w:szCs w:val="24"/>
        </w:rPr>
      </w:pPr>
      <w:r>
        <w:rPr>
          <w:rFonts w:ascii="Arial" w:hAnsi="Arial" w:cs="Arial"/>
          <w:sz w:val="24"/>
          <w:szCs w:val="24"/>
        </w:rPr>
        <w:t>Regidor Orlando García Limón, señala en este momento la incorporación de los regidores Celenia Contreras y Alfredo Fierros.</w:t>
      </w:r>
    </w:p>
    <w:p w:rsidR="0085745E" w:rsidRDefault="0085745E" w:rsidP="00FD405F">
      <w:pPr>
        <w:spacing w:line="360" w:lineRule="auto"/>
        <w:jc w:val="both"/>
        <w:rPr>
          <w:rFonts w:ascii="Arial" w:hAnsi="Arial" w:cs="Arial"/>
          <w:sz w:val="24"/>
          <w:szCs w:val="24"/>
        </w:rPr>
      </w:pPr>
    </w:p>
    <w:p w:rsidR="0085745E" w:rsidRDefault="0085745E" w:rsidP="00FD405F">
      <w:pPr>
        <w:spacing w:line="360" w:lineRule="auto"/>
        <w:jc w:val="both"/>
        <w:rPr>
          <w:rFonts w:ascii="Arial" w:hAnsi="Arial" w:cs="Arial"/>
          <w:sz w:val="24"/>
          <w:szCs w:val="24"/>
        </w:rPr>
      </w:pPr>
      <w:r>
        <w:rPr>
          <w:rFonts w:ascii="Arial" w:hAnsi="Arial" w:cs="Arial"/>
          <w:sz w:val="24"/>
          <w:szCs w:val="24"/>
        </w:rPr>
        <w:t>Regidor Adenawer González Fierros, tengo varias dudas director:</w:t>
      </w:r>
    </w:p>
    <w:p w:rsidR="0085745E" w:rsidRDefault="0085745E" w:rsidP="00FD405F">
      <w:pPr>
        <w:spacing w:line="360" w:lineRule="auto"/>
        <w:jc w:val="both"/>
        <w:rPr>
          <w:rFonts w:ascii="Arial" w:hAnsi="Arial" w:cs="Arial"/>
          <w:sz w:val="24"/>
          <w:szCs w:val="24"/>
        </w:rPr>
      </w:pPr>
    </w:p>
    <w:p w:rsidR="0085745E" w:rsidRDefault="0085745E" w:rsidP="0085745E">
      <w:pPr>
        <w:pStyle w:val="Prrafodelista"/>
        <w:numPr>
          <w:ilvl w:val="0"/>
          <w:numId w:val="3"/>
        </w:numPr>
        <w:spacing w:line="360" w:lineRule="auto"/>
        <w:jc w:val="both"/>
        <w:rPr>
          <w:rFonts w:ascii="Arial" w:hAnsi="Arial" w:cs="Arial"/>
          <w:sz w:val="24"/>
          <w:szCs w:val="24"/>
        </w:rPr>
      </w:pPr>
      <w:r>
        <w:rPr>
          <w:rFonts w:ascii="Arial" w:hAnsi="Arial" w:cs="Arial"/>
          <w:sz w:val="24"/>
          <w:szCs w:val="24"/>
        </w:rPr>
        <w:t>¿Quién autorizó la obra?, ¿quién cotizo?, si el importe de las obras corresponde a la realidad, y quién firma la ficha técnica</w:t>
      </w:r>
    </w:p>
    <w:p w:rsidR="00705C9F" w:rsidRDefault="0085745E" w:rsidP="0085745E">
      <w:pPr>
        <w:pStyle w:val="Prrafodelista"/>
        <w:numPr>
          <w:ilvl w:val="0"/>
          <w:numId w:val="3"/>
        </w:numPr>
        <w:spacing w:line="360" w:lineRule="auto"/>
        <w:jc w:val="both"/>
        <w:rPr>
          <w:rFonts w:ascii="Arial" w:hAnsi="Arial" w:cs="Arial"/>
          <w:sz w:val="24"/>
          <w:szCs w:val="24"/>
        </w:rPr>
      </w:pPr>
      <w:r>
        <w:rPr>
          <w:rFonts w:ascii="Arial" w:hAnsi="Arial" w:cs="Arial"/>
          <w:sz w:val="24"/>
          <w:szCs w:val="24"/>
        </w:rPr>
        <w:t>Solicito también la opinión del tesorero municipal,</w:t>
      </w:r>
      <w:r w:rsidR="00705C9F">
        <w:rPr>
          <w:rFonts w:ascii="Arial" w:hAnsi="Arial" w:cs="Arial"/>
          <w:sz w:val="24"/>
          <w:szCs w:val="24"/>
        </w:rPr>
        <w:t xml:space="preserve"> dado que hablamos de</w:t>
      </w:r>
      <w:r w:rsidR="00FF107F">
        <w:rPr>
          <w:rFonts w:ascii="Arial" w:hAnsi="Arial" w:cs="Arial"/>
          <w:sz w:val="24"/>
          <w:szCs w:val="24"/>
        </w:rPr>
        <w:t xml:space="preserve"> </w:t>
      </w:r>
      <w:r w:rsidR="00705C9F">
        <w:rPr>
          <w:rFonts w:ascii="Arial" w:hAnsi="Arial" w:cs="Arial"/>
          <w:sz w:val="24"/>
          <w:szCs w:val="24"/>
        </w:rPr>
        <w:t xml:space="preserve">recursos, </w:t>
      </w:r>
      <w:r w:rsidR="00FF107F">
        <w:rPr>
          <w:rFonts w:ascii="Arial" w:hAnsi="Arial" w:cs="Arial"/>
          <w:sz w:val="24"/>
          <w:szCs w:val="24"/>
        </w:rPr>
        <w:t xml:space="preserve">se habla de que existe un proyecto y no veo nada de proyecto,  </w:t>
      </w:r>
      <w:r w:rsidR="00705C9F">
        <w:rPr>
          <w:rFonts w:ascii="Arial" w:hAnsi="Arial" w:cs="Arial"/>
          <w:sz w:val="24"/>
          <w:szCs w:val="24"/>
        </w:rPr>
        <w:t xml:space="preserve"> por lo que </w:t>
      </w:r>
      <w:r w:rsidR="00FF107F">
        <w:rPr>
          <w:rFonts w:ascii="Arial" w:hAnsi="Arial" w:cs="Arial"/>
          <w:sz w:val="24"/>
          <w:szCs w:val="24"/>
        </w:rPr>
        <w:t xml:space="preserve"> propongo</w:t>
      </w:r>
      <w:r w:rsidR="00705C9F">
        <w:rPr>
          <w:rFonts w:ascii="Arial" w:hAnsi="Arial" w:cs="Arial"/>
          <w:sz w:val="24"/>
          <w:szCs w:val="24"/>
        </w:rPr>
        <w:t xml:space="preserve"> hacer un receso para analizar esto</w:t>
      </w:r>
    </w:p>
    <w:p w:rsidR="00C9263B" w:rsidRDefault="00705C9F" w:rsidP="00705C9F">
      <w:pPr>
        <w:spacing w:line="360" w:lineRule="auto"/>
        <w:jc w:val="both"/>
        <w:rPr>
          <w:rFonts w:ascii="Arial" w:hAnsi="Arial" w:cs="Arial"/>
          <w:sz w:val="24"/>
          <w:szCs w:val="24"/>
        </w:rPr>
      </w:pPr>
      <w:r>
        <w:rPr>
          <w:rFonts w:ascii="Arial" w:hAnsi="Arial" w:cs="Arial"/>
          <w:sz w:val="24"/>
          <w:szCs w:val="24"/>
        </w:rPr>
        <w:t xml:space="preserve">Regidor Orlando García, se les circulo junto con la convocatoria algunas fotografías e imágenes de los trabajos realizados y por lo concerniente </w:t>
      </w:r>
      <w:r w:rsidR="00C9263B">
        <w:rPr>
          <w:rFonts w:ascii="Arial" w:hAnsi="Arial" w:cs="Arial"/>
          <w:sz w:val="24"/>
          <w:szCs w:val="24"/>
        </w:rPr>
        <w:t xml:space="preserve">al receso, se vería, dado que le Ing. Benjamín esta disipando  esas dudas, por lo que se está haciendo esta mesa de trabajo en conjunto para la valoración del mismo. </w:t>
      </w:r>
    </w:p>
    <w:p w:rsidR="00C9263B" w:rsidRDefault="00C9263B" w:rsidP="00705C9F">
      <w:pPr>
        <w:spacing w:line="360" w:lineRule="auto"/>
        <w:jc w:val="both"/>
        <w:rPr>
          <w:rFonts w:ascii="Arial" w:hAnsi="Arial" w:cs="Arial"/>
          <w:sz w:val="24"/>
          <w:szCs w:val="24"/>
        </w:rPr>
      </w:pPr>
    </w:p>
    <w:p w:rsidR="00E80075" w:rsidRDefault="00C9263B" w:rsidP="00705C9F">
      <w:pPr>
        <w:spacing w:line="360" w:lineRule="auto"/>
        <w:jc w:val="both"/>
        <w:rPr>
          <w:rFonts w:ascii="Arial" w:hAnsi="Arial" w:cs="Arial"/>
          <w:sz w:val="24"/>
          <w:szCs w:val="24"/>
        </w:rPr>
      </w:pPr>
      <w:r>
        <w:rPr>
          <w:rFonts w:ascii="Arial" w:hAnsi="Arial" w:cs="Arial"/>
          <w:sz w:val="24"/>
          <w:szCs w:val="24"/>
        </w:rPr>
        <w:t xml:space="preserve">Regidor Adenawer González, es importante la opinión del tesorero dado que se está solicitando un descuento. </w:t>
      </w:r>
    </w:p>
    <w:p w:rsidR="00E80075" w:rsidRDefault="00E80075" w:rsidP="00705C9F">
      <w:pPr>
        <w:spacing w:line="360" w:lineRule="auto"/>
        <w:jc w:val="both"/>
        <w:rPr>
          <w:rFonts w:ascii="Arial" w:hAnsi="Arial" w:cs="Arial"/>
          <w:sz w:val="24"/>
          <w:szCs w:val="24"/>
        </w:rPr>
      </w:pPr>
    </w:p>
    <w:p w:rsidR="00E80075" w:rsidRDefault="00E80075" w:rsidP="00705C9F">
      <w:pPr>
        <w:spacing w:line="360" w:lineRule="auto"/>
        <w:jc w:val="both"/>
        <w:rPr>
          <w:rFonts w:ascii="Arial" w:hAnsi="Arial" w:cs="Arial"/>
          <w:sz w:val="24"/>
          <w:szCs w:val="24"/>
        </w:rPr>
      </w:pPr>
      <w:r>
        <w:rPr>
          <w:rFonts w:ascii="Arial" w:hAnsi="Arial" w:cs="Arial"/>
          <w:sz w:val="24"/>
          <w:szCs w:val="24"/>
        </w:rPr>
        <w:t>Lic. Fernando Rivas, Regidor no es un descuento sino se la abona, es un reconocimiento de lo que se tiene que pagar</w:t>
      </w:r>
      <w:r w:rsidR="00BC38D4">
        <w:rPr>
          <w:rFonts w:ascii="Arial" w:hAnsi="Arial" w:cs="Arial"/>
          <w:sz w:val="24"/>
          <w:szCs w:val="24"/>
        </w:rPr>
        <w:t>.</w:t>
      </w:r>
    </w:p>
    <w:p w:rsidR="00E80075" w:rsidRDefault="00E80075" w:rsidP="00705C9F">
      <w:pPr>
        <w:spacing w:line="360" w:lineRule="auto"/>
        <w:jc w:val="both"/>
        <w:rPr>
          <w:rFonts w:ascii="Arial" w:hAnsi="Arial" w:cs="Arial"/>
          <w:sz w:val="24"/>
          <w:szCs w:val="24"/>
        </w:rPr>
      </w:pPr>
    </w:p>
    <w:p w:rsidR="00BC38D4" w:rsidRDefault="00BC38D4" w:rsidP="00705C9F">
      <w:pPr>
        <w:spacing w:line="360" w:lineRule="auto"/>
        <w:jc w:val="both"/>
        <w:rPr>
          <w:rFonts w:ascii="Arial" w:hAnsi="Arial" w:cs="Arial"/>
          <w:sz w:val="24"/>
          <w:szCs w:val="24"/>
        </w:rPr>
      </w:pPr>
    </w:p>
    <w:p w:rsidR="00BC38D4" w:rsidRDefault="00BC38D4" w:rsidP="00705C9F">
      <w:pPr>
        <w:spacing w:line="360" w:lineRule="auto"/>
        <w:jc w:val="both"/>
        <w:rPr>
          <w:rFonts w:ascii="Arial" w:hAnsi="Arial" w:cs="Arial"/>
          <w:sz w:val="24"/>
          <w:szCs w:val="24"/>
        </w:rPr>
      </w:pPr>
    </w:p>
    <w:p w:rsidR="00BC38D4" w:rsidRDefault="00BC38D4" w:rsidP="00705C9F">
      <w:pPr>
        <w:spacing w:line="360" w:lineRule="auto"/>
        <w:jc w:val="both"/>
        <w:rPr>
          <w:rFonts w:ascii="Arial" w:hAnsi="Arial" w:cs="Arial"/>
          <w:sz w:val="24"/>
          <w:szCs w:val="24"/>
        </w:rPr>
      </w:pPr>
    </w:p>
    <w:p w:rsidR="00A754E0" w:rsidRDefault="00E80075" w:rsidP="00705C9F">
      <w:pPr>
        <w:spacing w:line="360" w:lineRule="auto"/>
        <w:jc w:val="both"/>
        <w:rPr>
          <w:rFonts w:ascii="Arial" w:hAnsi="Arial" w:cs="Arial"/>
          <w:sz w:val="24"/>
          <w:szCs w:val="24"/>
        </w:rPr>
      </w:pPr>
      <w:r>
        <w:rPr>
          <w:rFonts w:ascii="Arial" w:hAnsi="Arial" w:cs="Arial"/>
          <w:sz w:val="24"/>
          <w:szCs w:val="24"/>
        </w:rPr>
        <w:lastRenderedPageBreak/>
        <w:t>Regidor Edgar Ríos (en representación del Regidor Cordova), entiendo el tema  y si la inte</w:t>
      </w:r>
      <w:r w:rsidR="00A754E0">
        <w:rPr>
          <w:rFonts w:ascii="Arial" w:hAnsi="Arial" w:cs="Arial"/>
          <w:sz w:val="24"/>
          <w:szCs w:val="24"/>
        </w:rPr>
        <w:t>nción es dotar de agua potable a los vecinos, podemos enfocarnos en el abono y por otro lado buscar que el pozo funcione, ver esto desde dos perspectivas y si hay un aprovechamiento a favor del municipio, yo si estaría de acuerdo que esto se lleve a cabo.</w:t>
      </w:r>
    </w:p>
    <w:p w:rsidR="00A754E0" w:rsidRDefault="00A754E0" w:rsidP="00705C9F">
      <w:pPr>
        <w:spacing w:line="360" w:lineRule="auto"/>
        <w:jc w:val="both"/>
        <w:rPr>
          <w:rFonts w:ascii="Arial" w:hAnsi="Arial" w:cs="Arial"/>
          <w:sz w:val="24"/>
          <w:szCs w:val="24"/>
        </w:rPr>
      </w:pPr>
    </w:p>
    <w:p w:rsidR="0085745E" w:rsidRPr="00705C9F" w:rsidRDefault="00A754E0" w:rsidP="00705C9F">
      <w:pPr>
        <w:spacing w:line="360" w:lineRule="auto"/>
        <w:jc w:val="both"/>
        <w:rPr>
          <w:rFonts w:ascii="Arial" w:hAnsi="Arial" w:cs="Arial"/>
          <w:sz w:val="24"/>
          <w:szCs w:val="24"/>
        </w:rPr>
      </w:pPr>
      <w:r>
        <w:rPr>
          <w:rFonts w:ascii="Arial" w:hAnsi="Arial" w:cs="Arial"/>
          <w:sz w:val="24"/>
          <w:szCs w:val="24"/>
        </w:rPr>
        <w:t xml:space="preserve">Regidor Presidente: es muy importante su participación, gracias. Si la empresa ya realizó estos trabajos es entonces necesario que esta fuente de funcionamiento funcione. </w:t>
      </w:r>
      <w:r w:rsidR="00C9263B">
        <w:rPr>
          <w:rFonts w:ascii="Arial" w:hAnsi="Arial" w:cs="Arial"/>
          <w:sz w:val="24"/>
          <w:szCs w:val="24"/>
        </w:rPr>
        <w:t xml:space="preserve"> </w:t>
      </w:r>
      <w:r w:rsidR="00FF107F" w:rsidRPr="00705C9F">
        <w:rPr>
          <w:rFonts w:ascii="Arial" w:hAnsi="Arial" w:cs="Arial"/>
          <w:sz w:val="24"/>
          <w:szCs w:val="24"/>
        </w:rPr>
        <w:t xml:space="preserve"> </w:t>
      </w:r>
      <w:r w:rsidR="0085745E" w:rsidRPr="00705C9F">
        <w:rPr>
          <w:rFonts w:ascii="Arial" w:hAnsi="Arial" w:cs="Arial"/>
          <w:sz w:val="24"/>
          <w:szCs w:val="24"/>
        </w:rPr>
        <w:t xml:space="preserve"> </w:t>
      </w:r>
    </w:p>
    <w:p w:rsidR="00915D12" w:rsidRDefault="00CF4898" w:rsidP="00915D12">
      <w:pPr>
        <w:spacing w:line="360" w:lineRule="auto"/>
        <w:jc w:val="both"/>
        <w:rPr>
          <w:rFonts w:ascii="Arial" w:hAnsi="Arial" w:cs="Arial"/>
          <w:sz w:val="24"/>
          <w:szCs w:val="24"/>
        </w:rPr>
      </w:pPr>
      <w:r>
        <w:rPr>
          <w:rFonts w:ascii="Arial" w:hAnsi="Arial" w:cs="Arial"/>
          <w:sz w:val="24"/>
          <w:szCs w:val="24"/>
        </w:rPr>
        <w:t xml:space="preserve"> </w:t>
      </w:r>
      <w:r w:rsidR="00F37397">
        <w:rPr>
          <w:rFonts w:ascii="Arial" w:hAnsi="Arial" w:cs="Arial"/>
          <w:sz w:val="24"/>
          <w:szCs w:val="24"/>
        </w:rPr>
        <w:t xml:space="preserve"> </w:t>
      </w:r>
    </w:p>
    <w:p w:rsidR="0056707D" w:rsidRDefault="0056707D" w:rsidP="00915D12">
      <w:pPr>
        <w:spacing w:line="360" w:lineRule="auto"/>
        <w:jc w:val="both"/>
        <w:rPr>
          <w:rFonts w:ascii="Arial" w:hAnsi="Arial" w:cs="Arial"/>
          <w:sz w:val="24"/>
          <w:szCs w:val="24"/>
        </w:rPr>
      </w:pPr>
      <w:r>
        <w:rPr>
          <w:rFonts w:ascii="Arial" w:hAnsi="Arial" w:cs="Arial"/>
          <w:sz w:val="24"/>
          <w:szCs w:val="24"/>
        </w:rPr>
        <w:t>El regidor Miguel Silva pregunta</w:t>
      </w:r>
      <w:r w:rsidR="00B1244A">
        <w:rPr>
          <w:rFonts w:ascii="Arial" w:hAnsi="Arial" w:cs="Arial"/>
          <w:sz w:val="24"/>
          <w:szCs w:val="24"/>
        </w:rPr>
        <w:t xml:space="preserve"> si el proyecto contempla lo del ramo 33.</w:t>
      </w:r>
    </w:p>
    <w:p w:rsidR="00B1244A" w:rsidRDefault="00B1244A" w:rsidP="00915D12">
      <w:pPr>
        <w:spacing w:line="360" w:lineRule="auto"/>
        <w:jc w:val="both"/>
        <w:rPr>
          <w:rFonts w:ascii="Arial" w:hAnsi="Arial" w:cs="Arial"/>
          <w:sz w:val="24"/>
          <w:szCs w:val="24"/>
        </w:rPr>
      </w:pPr>
    </w:p>
    <w:p w:rsidR="00B1244A" w:rsidRDefault="00B1244A" w:rsidP="00915D12">
      <w:pPr>
        <w:spacing w:line="360" w:lineRule="auto"/>
        <w:jc w:val="both"/>
        <w:rPr>
          <w:rFonts w:ascii="Arial" w:hAnsi="Arial" w:cs="Arial"/>
          <w:sz w:val="24"/>
          <w:szCs w:val="24"/>
        </w:rPr>
      </w:pPr>
      <w:r>
        <w:rPr>
          <w:rFonts w:ascii="Arial" w:hAnsi="Arial" w:cs="Arial"/>
          <w:sz w:val="24"/>
          <w:szCs w:val="24"/>
        </w:rPr>
        <w:t>El Ing. Jaime Martínez señala que si que efectivamente, que el ramo 33 contempla incluso el abastecimiento para la Loma y que en la colonia las Pomas tenemos un proyecto para rehabilitar esta colonia.</w:t>
      </w:r>
    </w:p>
    <w:p w:rsidR="00B1244A" w:rsidRDefault="00B1244A" w:rsidP="00915D12">
      <w:pPr>
        <w:spacing w:line="360" w:lineRule="auto"/>
        <w:jc w:val="both"/>
        <w:rPr>
          <w:rFonts w:ascii="Arial" w:hAnsi="Arial" w:cs="Arial"/>
          <w:sz w:val="24"/>
          <w:szCs w:val="24"/>
        </w:rPr>
      </w:pPr>
    </w:p>
    <w:p w:rsidR="000F46E9" w:rsidRDefault="00B1244A" w:rsidP="00915D12">
      <w:pPr>
        <w:spacing w:line="360" w:lineRule="auto"/>
        <w:jc w:val="both"/>
        <w:rPr>
          <w:rFonts w:ascii="Arial" w:hAnsi="Arial" w:cs="Arial"/>
          <w:sz w:val="24"/>
          <w:szCs w:val="24"/>
        </w:rPr>
      </w:pPr>
      <w:r>
        <w:rPr>
          <w:rFonts w:ascii="Arial" w:hAnsi="Arial" w:cs="Arial"/>
          <w:sz w:val="24"/>
          <w:szCs w:val="24"/>
        </w:rPr>
        <w:t>El regidor Alfredo Fierros menciona que se de la información de las constru</w:t>
      </w:r>
      <w:r w:rsidR="000F46E9">
        <w:rPr>
          <w:rFonts w:ascii="Arial" w:hAnsi="Arial" w:cs="Arial"/>
          <w:sz w:val="24"/>
          <w:szCs w:val="24"/>
        </w:rPr>
        <w:t>ctoras, los costos para ver quié</w:t>
      </w:r>
      <w:r>
        <w:rPr>
          <w:rFonts w:ascii="Arial" w:hAnsi="Arial" w:cs="Arial"/>
          <w:sz w:val="24"/>
          <w:szCs w:val="24"/>
        </w:rPr>
        <w:t>n puede cobrar menos</w:t>
      </w:r>
      <w:r w:rsidR="000F46E9">
        <w:rPr>
          <w:rFonts w:ascii="Arial" w:hAnsi="Arial" w:cs="Arial"/>
          <w:sz w:val="24"/>
          <w:szCs w:val="24"/>
        </w:rPr>
        <w:t>.</w:t>
      </w:r>
    </w:p>
    <w:p w:rsidR="000F46E9" w:rsidRDefault="000F46E9" w:rsidP="00915D12">
      <w:pPr>
        <w:spacing w:line="360" w:lineRule="auto"/>
        <w:jc w:val="both"/>
        <w:rPr>
          <w:rFonts w:ascii="Arial" w:hAnsi="Arial" w:cs="Arial"/>
          <w:sz w:val="24"/>
          <w:szCs w:val="24"/>
        </w:rPr>
      </w:pPr>
    </w:p>
    <w:p w:rsidR="000F46E9" w:rsidRDefault="00B1244A" w:rsidP="00915D12">
      <w:pPr>
        <w:spacing w:line="360" w:lineRule="auto"/>
        <w:jc w:val="both"/>
        <w:rPr>
          <w:rFonts w:ascii="Arial" w:hAnsi="Arial" w:cs="Arial"/>
          <w:sz w:val="24"/>
          <w:szCs w:val="24"/>
        </w:rPr>
      </w:pPr>
      <w:r>
        <w:rPr>
          <w:rFonts w:ascii="Arial" w:hAnsi="Arial" w:cs="Arial"/>
          <w:sz w:val="24"/>
          <w:szCs w:val="24"/>
        </w:rPr>
        <w:t xml:space="preserve"> </w:t>
      </w:r>
      <w:r w:rsidR="000F46E9">
        <w:rPr>
          <w:rFonts w:ascii="Arial" w:hAnsi="Arial" w:cs="Arial"/>
          <w:sz w:val="24"/>
          <w:szCs w:val="24"/>
        </w:rPr>
        <w:t>El regidor Orlando señala que las obras fueron aprobadas en la administración pasada y los trabajos ya fueron realizados, y la constructora además debe aportar la cantidad restante y conjuntamente con COPLADEMUN se tiene registrado un trabajo mayor.</w:t>
      </w:r>
    </w:p>
    <w:p w:rsidR="000F46E9" w:rsidRDefault="000F46E9" w:rsidP="00915D12">
      <w:pPr>
        <w:spacing w:line="360" w:lineRule="auto"/>
        <w:jc w:val="both"/>
        <w:rPr>
          <w:rFonts w:ascii="Arial" w:hAnsi="Arial" w:cs="Arial"/>
          <w:sz w:val="24"/>
          <w:szCs w:val="24"/>
        </w:rPr>
      </w:pPr>
    </w:p>
    <w:p w:rsidR="000F46E9" w:rsidRDefault="000F46E9" w:rsidP="00915D12">
      <w:pPr>
        <w:spacing w:line="360" w:lineRule="auto"/>
        <w:jc w:val="both"/>
        <w:rPr>
          <w:rFonts w:ascii="Arial" w:hAnsi="Arial" w:cs="Arial"/>
          <w:sz w:val="24"/>
          <w:szCs w:val="24"/>
        </w:rPr>
      </w:pPr>
      <w:r>
        <w:rPr>
          <w:rFonts w:ascii="Arial" w:hAnsi="Arial" w:cs="Arial"/>
          <w:sz w:val="24"/>
          <w:szCs w:val="24"/>
        </w:rPr>
        <w:t>La regidora Citlalli pregunta ¿cuándo harían ese pago?</w:t>
      </w:r>
    </w:p>
    <w:p w:rsidR="000F46E9" w:rsidRDefault="000F46E9" w:rsidP="00915D12">
      <w:pPr>
        <w:spacing w:line="360" w:lineRule="auto"/>
        <w:jc w:val="both"/>
        <w:rPr>
          <w:rFonts w:ascii="Arial" w:hAnsi="Arial" w:cs="Arial"/>
          <w:sz w:val="24"/>
          <w:szCs w:val="24"/>
        </w:rPr>
      </w:pPr>
    </w:p>
    <w:p w:rsidR="000F46E9" w:rsidRDefault="000F46E9" w:rsidP="00915D12">
      <w:pPr>
        <w:spacing w:line="360" w:lineRule="auto"/>
        <w:jc w:val="both"/>
        <w:rPr>
          <w:rFonts w:ascii="Arial" w:hAnsi="Arial" w:cs="Arial"/>
          <w:sz w:val="24"/>
          <w:szCs w:val="24"/>
        </w:rPr>
      </w:pPr>
      <w:r>
        <w:rPr>
          <w:rFonts w:ascii="Arial" w:hAnsi="Arial" w:cs="Arial"/>
          <w:sz w:val="24"/>
          <w:szCs w:val="24"/>
        </w:rPr>
        <w:t>El Lic. Fernando Rivas, señala que la constructora puede hacer el pago inmediato.</w:t>
      </w:r>
    </w:p>
    <w:p w:rsidR="000F46E9" w:rsidRDefault="000F46E9" w:rsidP="00915D12">
      <w:pPr>
        <w:spacing w:line="360" w:lineRule="auto"/>
        <w:jc w:val="both"/>
        <w:rPr>
          <w:rFonts w:ascii="Arial" w:hAnsi="Arial" w:cs="Arial"/>
          <w:sz w:val="24"/>
          <w:szCs w:val="24"/>
        </w:rPr>
      </w:pPr>
    </w:p>
    <w:p w:rsidR="000F46E9" w:rsidRDefault="000F46E9" w:rsidP="00915D12">
      <w:pPr>
        <w:spacing w:line="360" w:lineRule="auto"/>
        <w:jc w:val="both"/>
        <w:rPr>
          <w:rFonts w:ascii="Arial" w:hAnsi="Arial" w:cs="Arial"/>
          <w:sz w:val="24"/>
          <w:szCs w:val="24"/>
        </w:rPr>
      </w:pPr>
      <w:r>
        <w:rPr>
          <w:rFonts w:ascii="Arial" w:hAnsi="Arial" w:cs="Arial"/>
          <w:sz w:val="24"/>
          <w:szCs w:val="24"/>
        </w:rPr>
        <w:t>El Ing. Rubio confirma que así es, se haría de manera inmediata.</w:t>
      </w:r>
    </w:p>
    <w:p w:rsidR="000F46E9" w:rsidRDefault="000F46E9"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1509FF" w:rsidRDefault="000F46E9" w:rsidP="00915D12">
      <w:pPr>
        <w:spacing w:line="360" w:lineRule="auto"/>
        <w:jc w:val="both"/>
        <w:rPr>
          <w:rFonts w:ascii="Arial" w:hAnsi="Arial" w:cs="Arial"/>
          <w:sz w:val="24"/>
          <w:szCs w:val="24"/>
        </w:rPr>
      </w:pPr>
      <w:r>
        <w:rPr>
          <w:rFonts w:ascii="Arial" w:hAnsi="Arial" w:cs="Arial"/>
          <w:sz w:val="24"/>
          <w:szCs w:val="24"/>
        </w:rPr>
        <w:lastRenderedPageBreak/>
        <w:t>El Ing. Benjamín Vargas menciona que pueden tener la confianza de la realización de los trabajos</w:t>
      </w:r>
      <w:r w:rsidR="001509FF">
        <w:rPr>
          <w:rFonts w:ascii="Arial" w:hAnsi="Arial" w:cs="Arial"/>
          <w:sz w:val="24"/>
          <w:szCs w:val="24"/>
        </w:rPr>
        <w:t xml:space="preserve"> y la dirección tiene la obligación de realizar 16 visitas de inspección, y esto no significa que dichas inspecciones  se vayan hacer mal. </w:t>
      </w:r>
    </w:p>
    <w:p w:rsidR="001509FF" w:rsidRDefault="001509FF" w:rsidP="00915D12">
      <w:pPr>
        <w:spacing w:line="360" w:lineRule="auto"/>
        <w:jc w:val="both"/>
        <w:rPr>
          <w:rFonts w:ascii="Arial" w:hAnsi="Arial" w:cs="Arial"/>
          <w:sz w:val="24"/>
          <w:szCs w:val="24"/>
        </w:rPr>
      </w:pPr>
    </w:p>
    <w:p w:rsidR="001509FF" w:rsidRDefault="001509FF" w:rsidP="00915D12">
      <w:pPr>
        <w:spacing w:line="360" w:lineRule="auto"/>
        <w:jc w:val="both"/>
        <w:rPr>
          <w:rFonts w:ascii="Arial" w:hAnsi="Arial" w:cs="Arial"/>
          <w:sz w:val="24"/>
          <w:szCs w:val="24"/>
        </w:rPr>
      </w:pPr>
      <w:r>
        <w:rPr>
          <w:rFonts w:ascii="Arial" w:hAnsi="Arial" w:cs="Arial"/>
          <w:sz w:val="24"/>
          <w:szCs w:val="24"/>
        </w:rPr>
        <w:t>El regidor Adenawer pregunta, ¿por qué la empresa no termino el proyecto?</w:t>
      </w:r>
    </w:p>
    <w:p w:rsidR="001509FF" w:rsidRDefault="001509FF" w:rsidP="00915D12">
      <w:pPr>
        <w:spacing w:line="360" w:lineRule="auto"/>
        <w:jc w:val="both"/>
        <w:rPr>
          <w:rFonts w:ascii="Arial" w:hAnsi="Arial" w:cs="Arial"/>
          <w:sz w:val="24"/>
          <w:szCs w:val="24"/>
        </w:rPr>
      </w:pPr>
    </w:p>
    <w:p w:rsidR="00FC25B4" w:rsidRDefault="001509FF" w:rsidP="00915D12">
      <w:pPr>
        <w:spacing w:line="360" w:lineRule="auto"/>
        <w:jc w:val="both"/>
        <w:rPr>
          <w:rFonts w:ascii="Arial" w:hAnsi="Arial" w:cs="Arial"/>
          <w:sz w:val="24"/>
          <w:szCs w:val="24"/>
        </w:rPr>
      </w:pPr>
      <w:r>
        <w:rPr>
          <w:rFonts w:ascii="Arial" w:hAnsi="Arial" w:cs="Arial"/>
          <w:sz w:val="24"/>
          <w:szCs w:val="24"/>
        </w:rPr>
        <w:t xml:space="preserve">El regidor Orlando responde que la razón es </w:t>
      </w:r>
      <w:r w:rsidR="00FC25B4">
        <w:rPr>
          <w:rFonts w:ascii="Arial" w:hAnsi="Arial" w:cs="Arial"/>
          <w:sz w:val="24"/>
          <w:szCs w:val="24"/>
        </w:rPr>
        <w:t>porque</w:t>
      </w:r>
      <w:r>
        <w:rPr>
          <w:rFonts w:ascii="Arial" w:hAnsi="Arial" w:cs="Arial"/>
          <w:sz w:val="24"/>
          <w:szCs w:val="24"/>
        </w:rPr>
        <w:t xml:space="preserve"> existe un recurso del ramo 33 destinado para ello, razón por la cual ya no se considero que la empresa termine la obra</w:t>
      </w:r>
      <w:r w:rsidR="00FC25B4">
        <w:rPr>
          <w:rFonts w:ascii="Arial" w:hAnsi="Arial" w:cs="Arial"/>
          <w:sz w:val="24"/>
          <w:szCs w:val="24"/>
        </w:rPr>
        <w:t>.</w:t>
      </w:r>
    </w:p>
    <w:p w:rsidR="00FC25B4" w:rsidRDefault="00FC25B4" w:rsidP="00915D12">
      <w:pPr>
        <w:spacing w:line="360" w:lineRule="auto"/>
        <w:jc w:val="both"/>
        <w:rPr>
          <w:rFonts w:ascii="Arial" w:hAnsi="Arial" w:cs="Arial"/>
          <w:sz w:val="24"/>
          <w:szCs w:val="24"/>
        </w:rPr>
      </w:pPr>
    </w:p>
    <w:p w:rsidR="00FC25B4" w:rsidRDefault="00FC25B4" w:rsidP="00915D12">
      <w:pPr>
        <w:spacing w:line="360" w:lineRule="auto"/>
        <w:jc w:val="both"/>
        <w:rPr>
          <w:rFonts w:ascii="Arial" w:hAnsi="Arial" w:cs="Arial"/>
          <w:sz w:val="24"/>
          <w:szCs w:val="24"/>
        </w:rPr>
      </w:pPr>
      <w:r>
        <w:rPr>
          <w:rFonts w:ascii="Arial" w:hAnsi="Arial" w:cs="Arial"/>
          <w:sz w:val="24"/>
          <w:szCs w:val="24"/>
        </w:rPr>
        <w:t xml:space="preserve">El regidor Alfredo Fierros menciona que tuvo la experiencia de ver el proceso para abrir un pozo en Poncitlán y pudo percatarse que no es costoso, que el precio fue de 3 mil pesos el metro y que ya hay constructoras que hacen pozos muy baratos y que los regidores deben participar en los procesos.  </w:t>
      </w:r>
      <w:r w:rsidR="001509FF">
        <w:rPr>
          <w:rFonts w:ascii="Arial" w:hAnsi="Arial" w:cs="Arial"/>
          <w:sz w:val="24"/>
          <w:szCs w:val="24"/>
        </w:rPr>
        <w:t xml:space="preserve">  </w:t>
      </w:r>
    </w:p>
    <w:p w:rsidR="00FC25B4" w:rsidRDefault="00FC25B4" w:rsidP="00915D12">
      <w:pPr>
        <w:spacing w:line="360" w:lineRule="auto"/>
        <w:jc w:val="both"/>
        <w:rPr>
          <w:rFonts w:ascii="Arial" w:hAnsi="Arial" w:cs="Arial"/>
          <w:sz w:val="24"/>
          <w:szCs w:val="24"/>
        </w:rPr>
      </w:pPr>
    </w:p>
    <w:p w:rsidR="00B1244A" w:rsidRDefault="00FC25B4" w:rsidP="00915D12">
      <w:pPr>
        <w:spacing w:line="360" w:lineRule="auto"/>
        <w:jc w:val="both"/>
        <w:rPr>
          <w:rFonts w:ascii="Arial" w:hAnsi="Arial" w:cs="Arial"/>
          <w:sz w:val="24"/>
          <w:szCs w:val="24"/>
        </w:rPr>
      </w:pPr>
      <w:r>
        <w:rPr>
          <w:rFonts w:ascii="Arial" w:hAnsi="Arial" w:cs="Arial"/>
          <w:sz w:val="24"/>
          <w:szCs w:val="24"/>
        </w:rPr>
        <w:t>La regidora Marcela refiere que ya hay procesos establecidos que se deben seguir.</w:t>
      </w:r>
      <w:r w:rsidR="000F46E9">
        <w:rPr>
          <w:rFonts w:ascii="Arial" w:hAnsi="Arial" w:cs="Arial"/>
          <w:sz w:val="24"/>
          <w:szCs w:val="24"/>
        </w:rPr>
        <w:t xml:space="preserve">     </w:t>
      </w:r>
    </w:p>
    <w:p w:rsidR="00D06813" w:rsidRDefault="00D06813" w:rsidP="00915D12">
      <w:pPr>
        <w:spacing w:line="360" w:lineRule="auto"/>
        <w:jc w:val="both"/>
        <w:rPr>
          <w:rFonts w:ascii="Arial" w:hAnsi="Arial" w:cs="Arial"/>
          <w:sz w:val="24"/>
          <w:szCs w:val="24"/>
        </w:rPr>
      </w:pPr>
    </w:p>
    <w:p w:rsidR="00D06813" w:rsidRDefault="00D06813" w:rsidP="00915D12">
      <w:pPr>
        <w:spacing w:line="360" w:lineRule="auto"/>
        <w:jc w:val="both"/>
        <w:rPr>
          <w:rFonts w:ascii="Arial" w:hAnsi="Arial" w:cs="Arial"/>
          <w:sz w:val="24"/>
          <w:szCs w:val="24"/>
        </w:rPr>
      </w:pPr>
      <w:r>
        <w:rPr>
          <w:rFonts w:ascii="Arial" w:hAnsi="Arial" w:cs="Arial"/>
          <w:sz w:val="24"/>
          <w:szCs w:val="24"/>
        </w:rPr>
        <w:t>El regidor Orlando García pregunta</w:t>
      </w:r>
      <w:r w:rsidR="00D34504">
        <w:rPr>
          <w:rFonts w:ascii="Arial" w:hAnsi="Arial" w:cs="Arial"/>
          <w:sz w:val="24"/>
          <w:szCs w:val="24"/>
        </w:rPr>
        <w:t xml:space="preserve"> si existen más dudas o preguntas en relación al tema.</w:t>
      </w:r>
    </w:p>
    <w:p w:rsidR="00D34504" w:rsidRDefault="00D34504" w:rsidP="00915D12">
      <w:pPr>
        <w:spacing w:line="360" w:lineRule="auto"/>
        <w:jc w:val="both"/>
        <w:rPr>
          <w:rFonts w:ascii="Arial" w:hAnsi="Arial" w:cs="Arial"/>
          <w:sz w:val="24"/>
          <w:szCs w:val="24"/>
        </w:rPr>
      </w:pPr>
    </w:p>
    <w:p w:rsidR="00D34504" w:rsidRDefault="00D34504" w:rsidP="00915D12">
      <w:pPr>
        <w:spacing w:line="360" w:lineRule="auto"/>
        <w:jc w:val="both"/>
        <w:rPr>
          <w:rFonts w:ascii="Arial" w:hAnsi="Arial" w:cs="Arial"/>
          <w:sz w:val="24"/>
          <w:szCs w:val="24"/>
        </w:rPr>
      </w:pPr>
      <w:r>
        <w:rPr>
          <w:rFonts w:ascii="Arial" w:hAnsi="Arial" w:cs="Arial"/>
          <w:sz w:val="24"/>
          <w:szCs w:val="24"/>
        </w:rPr>
        <w:t>No habiendo más dudas someto a votación el punto de acuerdo de esta mesa de trabajo:</w:t>
      </w:r>
    </w:p>
    <w:p w:rsidR="00D34504" w:rsidRDefault="00D34504" w:rsidP="00915D12">
      <w:pPr>
        <w:spacing w:line="360" w:lineRule="auto"/>
        <w:jc w:val="both"/>
        <w:rPr>
          <w:rFonts w:ascii="Arial" w:hAnsi="Arial" w:cs="Arial"/>
          <w:sz w:val="24"/>
          <w:szCs w:val="24"/>
        </w:rPr>
      </w:pPr>
    </w:p>
    <w:p w:rsidR="00D34504" w:rsidRDefault="00D34504" w:rsidP="00915D12">
      <w:pPr>
        <w:spacing w:line="360" w:lineRule="auto"/>
        <w:jc w:val="both"/>
        <w:rPr>
          <w:rFonts w:ascii="Arial" w:hAnsi="Arial" w:cs="Arial"/>
          <w:sz w:val="24"/>
          <w:szCs w:val="24"/>
        </w:rPr>
      </w:pPr>
      <w:r>
        <w:rPr>
          <w:rFonts w:ascii="Arial" w:hAnsi="Arial" w:cs="Arial"/>
          <w:sz w:val="24"/>
          <w:szCs w:val="24"/>
        </w:rPr>
        <w:t>Punto de acuerdo</w:t>
      </w:r>
    </w:p>
    <w:p w:rsidR="00D34504" w:rsidRDefault="00D34504" w:rsidP="00915D12">
      <w:pPr>
        <w:spacing w:line="360" w:lineRule="auto"/>
        <w:jc w:val="both"/>
        <w:rPr>
          <w:rFonts w:ascii="Arial" w:hAnsi="Arial" w:cs="Arial"/>
          <w:sz w:val="24"/>
          <w:szCs w:val="24"/>
        </w:rPr>
      </w:pPr>
    </w:p>
    <w:p w:rsidR="00BC38D4" w:rsidRDefault="00D34504" w:rsidP="00915D12">
      <w:pPr>
        <w:spacing w:line="360" w:lineRule="auto"/>
        <w:jc w:val="both"/>
        <w:rPr>
          <w:rFonts w:ascii="Arial" w:hAnsi="Arial" w:cs="Arial"/>
          <w:sz w:val="24"/>
          <w:szCs w:val="24"/>
        </w:rPr>
      </w:pPr>
      <w:r>
        <w:rPr>
          <w:rFonts w:ascii="Arial" w:hAnsi="Arial" w:cs="Arial"/>
          <w:sz w:val="24"/>
          <w:szCs w:val="24"/>
        </w:rPr>
        <w:t xml:space="preserve">Se le conceda a la empresa Calli, S.A de C.V., se le tome en cuenta por el pago de la incorporación, aprovechamiento de la infraestructura de alcantarillado sanitario para el uso habitacional plurinominal horizontal densidad alta, por las </w:t>
      </w:r>
    </w:p>
    <w:p w:rsidR="00BC38D4" w:rsidRDefault="00BC38D4" w:rsidP="00915D12">
      <w:pPr>
        <w:spacing w:line="360" w:lineRule="auto"/>
        <w:jc w:val="both"/>
        <w:rPr>
          <w:rFonts w:ascii="Arial" w:hAnsi="Arial" w:cs="Arial"/>
          <w:sz w:val="24"/>
          <w:szCs w:val="24"/>
        </w:rPr>
      </w:pPr>
    </w:p>
    <w:p w:rsidR="00BC38D4" w:rsidRDefault="00BC38D4" w:rsidP="00915D12">
      <w:pPr>
        <w:spacing w:line="360" w:lineRule="auto"/>
        <w:jc w:val="both"/>
        <w:rPr>
          <w:rFonts w:ascii="Arial" w:hAnsi="Arial" w:cs="Arial"/>
          <w:sz w:val="24"/>
          <w:szCs w:val="24"/>
        </w:rPr>
      </w:pPr>
    </w:p>
    <w:p w:rsidR="008F5B08" w:rsidRDefault="00D34504" w:rsidP="00915D12">
      <w:pPr>
        <w:spacing w:line="360" w:lineRule="auto"/>
        <w:jc w:val="both"/>
        <w:rPr>
          <w:rFonts w:ascii="Arial" w:hAnsi="Arial" w:cs="Arial"/>
          <w:sz w:val="24"/>
          <w:szCs w:val="24"/>
        </w:rPr>
      </w:pPr>
      <w:r>
        <w:rPr>
          <w:rFonts w:ascii="Arial" w:hAnsi="Arial" w:cs="Arial"/>
          <w:sz w:val="24"/>
          <w:szCs w:val="24"/>
        </w:rPr>
        <w:lastRenderedPageBreak/>
        <w:t xml:space="preserve">obras realizadas en la fuente de abastecimiento municipal No. 8 en el cruce de las calles Ramón Corona y Arenal en la colonia Santa María Tequepexpan, de este municipio. Agregando </w:t>
      </w:r>
      <w:r w:rsidR="008F5B08">
        <w:rPr>
          <w:rFonts w:ascii="Arial" w:hAnsi="Arial" w:cs="Arial"/>
          <w:sz w:val="24"/>
          <w:szCs w:val="24"/>
        </w:rPr>
        <w:t xml:space="preserve">que se entregue la documentación referida anteriormente, para antes de su dictaminación. </w:t>
      </w:r>
    </w:p>
    <w:p w:rsidR="008F5B08" w:rsidRDefault="008F5B08" w:rsidP="00915D12">
      <w:pPr>
        <w:spacing w:line="360" w:lineRule="auto"/>
        <w:jc w:val="both"/>
        <w:rPr>
          <w:rFonts w:ascii="Arial" w:hAnsi="Arial" w:cs="Arial"/>
          <w:sz w:val="24"/>
          <w:szCs w:val="24"/>
        </w:rPr>
      </w:pPr>
    </w:p>
    <w:p w:rsidR="008F5B08" w:rsidRDefault="008F5B08" w:rsidP="00915D12">
      <w:pPr>
        <w:spacing w:line="360" w:lineRule="auto"/>
        <w:jc w:val="both"/>
        <w:rPr>
          <w:rFonts w:ascii="Arial" w:hAnsi="Arial" w:cs="Arial"/>
          <w:sz w:val="24"/>
          <w:szCs w:val="24"/>
        </w:rPr>
      </w:pPr>
      <w:r>
        <w:rPr>
          <w:rFonts w:ascii="Arial" w:hAnsi="Arial" w:cs="Arial"/>
          <w:sz w:val="24"/>
          <w:szCs w:val="24"/>
        </w:rPr>
        <w:t>A favor: 7</w:t>
      </w:r>
    </w:p>
    <w:p w:rsidR="008F5B08" w:rsidRDefault="008F5B08" w:rsidP="00915D12">
      <w:pPr>
        <w:spacing w:line="360" w:lineRule="auto"/>
        <w:jc w:val="both"/>
        <w:rPr>
          <w:rFonts w:ascii="Arial" w:hAnsi="Arial" w:cs="Arial"/>
          <w:sz w:val="24"/>
          <w:szCs w:val="24"/>
        </w:rPr>
      </w:pPr>
      <w:r>
        <w:rPr>
          <w:rFonts w:ascii="Arial" w:hAnsi="Arial" w:cs="Arial"/>
          <w:sz w:val="24"/>
          <w:szCs w:val="24"/>
        </w:rPr>
        <w:t>En contra: 0</w:t>
      </w:r>
    </w:p>
    <w:p w:rsidR="008F5B08" w:rsidRDefault="008F5B08" w:rsidP="00915D12">
      <w:pPr>
        <w:spacing w:line="360" w:lineRule="auto"/>
        <w:jc w:val="both"/>
        <w:rPr>
          <w:rFonts w:ascii="Arial" w:hAnsi="Arial" w:cs="Arial"/>
          <w:sz w:val="24"/>
          <w:szCs w:val="24"/>
        </w:rPr>
      </w:pPr>
      <w:r>
        <w:rPr>
          <w:rFonts w:ascii="Arial" w:hAnsi="Arial" w:cs="Arial"/>
          <w:sz w:val="24"/>
          <w:szCs w:val="24"/>
        </w:rPr>
        <w:t>Abstenciones: 1</w:t>
      </w:r>
    </w:p>
    <w:p w:rsidR="008F5B08" w:rsidRDefault="008F5B08" w:rsidP="00915D12">
      <w:pPr>
        <w:spacing w:line="360" w:lineRule="auto"/>
        <w:jc w:val="both"/>
        <w:rPr>
          <w:rFonts w:ascii="Arial" w:hAnsi="Arial" w:cs="Arial"/>
          <w:sz w:val="24"/>
          <w:szCs w:val="24"/>
        </w:rPr>
      </w:pPr>
    </w:p>
    <w:p w:rsidR="008F5B08" w:rsidRDefault="008F5B08" w:rsidP="00915D12">
      <w:pPr>
        <w:spacing w:line="360" w:lineRule="auto"/>
        <w:jc w:val="both"/>
        <w:rPr>
          <w:rFonts w:ascii="Arial" w:hAnsi="Arial" w:cs="Arial"/>
          <w:sz w:val="24"/>
          <w:szCs w:val="24"/>
        </w:rPr>
      </w:pPr>
      <w:r>
        <w:rPr>
          <w:rFonts w:ascii="Arial" w:hAnsi="Arial" w:cs="Arial"/>
          <w:sz w:val="24"/>
          <w:szCs w:val="24"/>
        </w:rPr>
        <w:t xml:space="preserve">Por lo que el punto de acuerdo </w:t>
      </w:r>
      <w:r w:rsidRPr="008F5B08">
        <w:rPr>
          <w:rFonts w:ascii="Arial" w:hAnsi="Arial" w:cs="Arial"/>
          <w:b/>
          <w:sz w:val="24"/>
          <w:szCs w:val="24"/>
        </w:rPr>
        <w:t>es aprobado</w:t>
      </w:r>
      <w:r>
        <w:rPr>
          <w:rFonts w:ascii="Arial" w:hAnsi="Arial" w:cs="Arial"/>
          <w:sz w:val="24"/>
          <w:szCs w:val="24"/>
        </w:rPr>
        <w:t xml:space="preserve"> por mayoría. </w:t>
      </w:r>
    </w:p>
    <w:p w:rsidR="00582996" w:rsidRDefault="00582996" w:rsidP="00915D12">
      <w:pPr>
        <w:spacing w:line="360" w:lineRule="auto"/>
        <w:jc w:val="both"/>
        <w:rPr>
          <w:rFonts w:ascii="Arial" w:hAnsi="Arial" w:cs="Arial"/>
          <w:sz w:val="24"/>
          <w:szCs w:val="24"/>
        </w:rPr>
      </w:pPr>
    </w:p>
    <w:p w:rsidR="00582996" w:rsidRDefault="002B0E75" w:rsidP="00915D12">
      <w:pPr>
        <w:spacing w:line="360" w:lineRule="auto"/>
        <w:jc w:val="both"/>
        <w:rPr>
          <w:rFonts w:ascii="Arial" w:hAnsi="Arial" w:cs="Arial"/>
          <w:sz w:val="24"/>
          <w:szCs w:val="24"/>
        </w:rPr>
      </w:pPr>
      <w:r>
        <w:rPr>
          <w:rFonts w:ascii="Arial" w:hAnsi="Arial" w:cs="Arial"/>
          <w:sz w:val="24"/>
          <w:szCs w:val="24"/>
        </w:rPr>
        <w:t>Desahogado este punto pasamos al de asuntos generales, por lo que existe algún tema a tratar solicito lo manifiesten.</w:t>
      </w:r>
    </w:p>
    <w:p w:rsidR="002B0E75" w:rsidRDefault="002B0E75" w:rsidP="00915D12">
      <w:pPr>
        <w:spacing w:line="360" w:lineRule="auto"/>
        <w:jc w:val="both"/>
        <w:rPr>
          <w:rFonts w:ascii="Arial" w:hAnsi="Arial" w:cs="Arial"/>
          <w:sz w:val="24"/>
          <w:szCs w:val="24"/>
        </w:rPr>
      </w:pPr>
    </w:p>
    <w:p w:rsidR="002B0E75" w:rsidRDefault="002B0E75" w:rsidP="00915D12">
      <w:pPr>
        <w:spacing w:line="360" w:lineRule="auto"/>
        <w:jc w:val="both"/>
        <w:rPr>
          <w:rFonts w:ascii="Arial" w:hAnsi="Arial" w:cs="Arial"/>
          <w:sz w:val="24"/>
          <w:szCs w:val="24"/>
        </w:rPr>
      </w:pPr>
      <w:r>
        <w:rPr>
          <w:rFonts w:ascii="Arial" w:hAnsi="Arial" w:cs="Arial"/>
          <w:sz w:val="24"/>
          <w:szCs w:val="24"/>
        </w:rPr>
        <w:t>No habiendo temas a tratar en asun</w:t>
      </w:r>
      <w:r w:rsidR="0019168F">
        <w:rPr>
          <w:rFonts w:ascii="Arial" w:hAnsi="Arial" w:cs="Arial"/>
          <w:sz w:val="24"/>
          <w:szCs w:val="24"/>
        </w:rPr>
        <w:t xml:space="preserve">tos en generales y habiendo agotado los puntos del orden del día  siendo las 13:20 se da por clausurada la sesión, agradeciendo la asistencia de todos. </w:t>
      </w:r>
    </w:p>
    <w:p w:rsidR="00915D12" w:rsidRDefault="00915D12" w:rsidP="00915D12">
      <w:pPr>
        <w:spacing w:line="360" w:lineRule="auto"/>
        <w:jc w:val="both"/>
        <w:rPr>
          <w:rFonts w:ascii="Arial" w:hAnsi="Arial" w:cs="Arial"/>
          <w:sz w:val="24"/>
          <w:szCs w:val="24"/>
        </w:rPr>
      </w:pPr>
    </w:p>
    <w:p w:rsidR="007A4CE8" w:rsidRPr="007A4CE8" w:rsidRDefault="007A4CE8" w:rsidP="00915D12">
      <w:pPr>
        <w:spacing w:line="360" w:lineRule="auto"/>
        <w:jc w:val="both"/>
        <w:rPr>
          <w:rFonts w:ascii="Arial" w:hAnsi="Arial" w:cs="Arial"/>
          <w:b/>
          <w:sz w:val="24"/>
          <w:szCs w:val="24"/>
        </w:rPr>
      </w:pPr>
      <w:r w:rsidRPr="007A4CE8">
        <w:rPr>
          <w:rFonts w:ascii="Arial" w:hAnsi="Arial" w:cs="Arial"/>
          <w:b/>
          <w:sz w:val="24"/>
          <w:szCs w:val="24"/>
        </w:rPr>
        <w:t>DE LA COMISIÓN DE SERVICIOS PÚBLICOS</w:t>
      </w:r>
    </w:p>
    <w:p w:rsidR="00915D12" w:rsidRDefault="007A4CE8" w:rsidP="00915D12">
      <w:pPr>
        <w:spacing w:line="360" w:lineRule="auto"/>
        <w:jc w:val="both"/>
        <w:rPr>
          <w:rFonts w:ascii="Arial" w:hAnsi="Arial" w:cs="Arial"/>
          <w:sz w:val="24"/>
          <w:szCs w:val="24"/>
        </w:rPr>
      </w:pPr>
      <w:r>
        <w:rPr>
          <w:rFonts w:ascii="Arial" w:hAnsi="Arial" w:cs="Arial"/>
          <w:sz w:val="24"/>
          <w:szCs w:val="24"/>
        </w:rPr>
        <w:t xml:space="preserve"> </w:t>
      </w:r>
    </w:p>
    <w:p w:rsidR="00915D12" w:rsidRDefault="00915D12" w:rsidP="00915D12">
      <w:pPr>
        <w:pStyle w:val="Sinespaciado"/>
        <w:rPr>
          <w:b/>
          <w:sz w:val="24"/>
          <w:szCs w:val="24"/>
        </w:rPr>
      </w:pPr>
      <w:r>
        <w:rPr>
          <w:b/>
          <w:sz w:val="24"/>
          <w:szCs w:val="24"/>
        </w:rPr>
        <w:t>REGIDOR LIC. ORLANDO GARCIA LIMON</w:t>
      </w:r>
    </w:p>
    <w:p w:rsidR="00915D12" w:rsidRDefault="00915D12" w:rsidP="00915D12">
      <w:pPr>
        <w:pStyle w:val="Sinespaciado"/>
        <w:rPr>
          <w:sz w:val="24"/>
          <w:szCs w:val="24"/>
        </w:rPr>
      </w:pPr>
      <w:r>
        <w:rPr>
          <w:sz w:val="24"/>
          <w:szCs w:val="24"/>
        </w:rPr>
        <w:t>PRESIDENTE DE LA COMISION EDILICIA DE SERVICIOS PUBLICOS MUNICIPALES</w:t>
      </w:r>
    </w:p>
    <w:p w:rsidR="00915D12" w:rsidRDefault="00915D12" w:rsidP="00915D12">
      <w:pPr>
        <w:pStyle w:val="Sinespaciado"/>
        <w:rPr>
          <w:sz w:val="24"/>
          <w:szCs w:val="24"/>
        </w:rPr>
      </w:pPr>
    </w:p>
    <w:p w:rsidR="00915D12" w:rsidRDefault="00915D12" w:rsidP="00915D12">
      <w:pPr>
        <w:pStyle w:val="Sinespaciado"/>
        <w:rPr>
          <w:sz w:val="24"/>
          <w:szCs w:val="24"/>
        </w:rPr>
      </w:pPr>
    </w:p>
    <w:p w:rsidR="00915D12" w:rsidRDefault="00915D12" w:rsidP="00915D12">
      <w:pPr>
        <w:pStyle w:val="Sinespaciado"/>
        <w:rPr>
          <w:b/>
          <w:sz w:val="24"/>
          <w:szCs w:val="24"/>
        </w:rPr>
      </w:pPr>
    </w:p>
    <w:p w:rsidR="00915D12" w:rsidRDefault="00915D12" w:rsidP="00915D12">
      <w:pPr>
        <w:pStyle w:val="Sinespaciado"/>
        <w:rPr>
          <w:b/>
          <w:sz w:val="24"/>
          <w:szCs w:val="24"/>
        </w:rPr>
      </w:pPr>
      <w:r>
        <w:rPr>
          <w:b/>
          <w:sz w:val="24"/>
          <w:szCs w:val="24"/>
        </w:rPr>
        <w:t>REGIDOR  LIC. MIGUEL SILVA RAMIREZ</w:t>
      </w:r>
    </w:p>
    <w:p w:rsidR="00915D12" w:rsidRDefault="00915D12" w:rsidP="00915D12">
      <w:pPr>
        <w:ind w:right="-57"/>
        <w:jc w:val="both"/>
        <w:rPr>
          <w:sz w:val="24"/>
          <w:szCs w:val="24"/>
        </w:rPr>
      </w:pPr>
      <w:r>
        <w:rPr>
          <w:sz w:val="24"/>
          <w:szCs w:val="24"/>
        </w:rPr>
        <w:t xml:space="preserve">VOCAL DE LA COMISIÓN DE SERVICIOS PUBLICOS </w:t>
      </w:r>
    </w:p>
    <w:p w:rsidR="00915D12" w:rsidRDefault="00915D12" w:rsidP="00915D12">
      <w:pPr>
        <w:pStyle w:val="Sinespaciado"/>
        <w:rPr>
          <w:sz w:val="24"/>
          <w:szCs w:val="24"/>
        </w:rPr>
      </w:pPr>
    </w:p>
    <w:p w:rsidR="00915D12" w:rsidRDefault="00915D12" w:rsidP="00915D12">
      <w:pPr>
        <w:pStyle w:val="Sinespaciado"/>
        <w:rPr>
          <w:sz w:val="24"/>
          <w:szCs w:val="24"/>
        </w:rPr>
      </w:pPr>
    </w:p>
    <w:p w:rsidR="00915D12" w:rsidRDefault="00915D12" w:rsidP="00915D12">
      <w:pPr>
        <w:pStyle w:val="Sinespaciado"/>
        <w:rPr>
          <w:sz w:val="24"/>
          <w:szCs w:val="24"/>
        </w:rPr>
      </w:pPr>
    </w:p>
    <w:p w:rsidR="00915D12" w:rsidRDefault="00915D12" w:rsidP="00915D12">
      <w:pPr>
        <w:pStyle w:val="Sinespaciado"/>
        <w:rPr>
          <w:b/>
          <w:sz w:val="24"/>
          <w:szCs w:val="24"/>
        </w:rPr>
      </w:pPr>
      <w:r>
        <w:rPr>
          <w:b/>
          <w:sz w:val="24"/>
          <w:szCs w:val="24"/>
        </w:rPr>
        <w:t>REGIDORA LOURDES CELENIA CONTRERAS GONZALEZ</w:t>
      </w:r>
    </w:p>
    <w:p w:rsidR="00915D12" w:rsidRDefault="00915D12" w:rsidP="00915D12">
      <w:pPr>
        <w:ind w:right="-57"/>
        <w:jc w:val="both"/>
        <w:rPr>
          <w:sz w:val="24"/>
          <w:szCs w:val="24"/>
        </w:rPr>
      </w:pPr>
      <w:r>
        <w:rPr>
          <w:sz w:val="24"/>
          <w:szCs w:val="24"/>
        </w:rPr>
        <w:t xml:space="preserve">VOCAL DE LA COMISIÓN DE SERVICIOS PUBLICOS </w:t>
      </w:r>
    </w:p>
    <w:p w:rsidR="00915D12" w:rsidRDefault="00915D12" w:rsidP="00915D12">
      <w:pPr>
        <w:pStyle w:val="Sinespaciado"/>
        <w:rPr>
          <w:sz w:val="24"/>
          <w:szCs w:val="24"/>
        </w:rPr>
      </w:pPr>
    </w:p>
    <w:p w:rsidR="00915D12" w:rsidRDefault="00915D12" w:rsidP="00915D12">
      <w:pPr>
        <w:pStyle w:val="Sinespaciado"/>
        <w:rPr>
          <w:sz w:val="24"/>
          <w:szCs w:val="24"/>
        </w:rPr>
      </w:pPr>
    </w:p>
    <w:p w:rsidR="00915D12" w:rsidRDefault="00915D12" w:rsidP="00915D12">
      <w:pPr>
        <w:pStyle w:val="Sinespaciado"/>
        <w:rPr>
          <w:sz w:val="24"/>
          <w:szCs w:val="24"/>
        </w:rPr>
      </w:pPr>
    </w:p>
    <w:p w:rsidR="00BC38D4" w:rsidRDefault="00BC38D4" w:rsidP="00915D12">
      <w:pPr>
        <w:pStyle w:val="Sinespaciado"/>
        <w:rPr>
          <w:sz w:val="24"/>
          <w:szCs w:val="24"/>
        </w:rPr>
      </w:pPr>
    </w:p>
    <w:p w:rsidR="00BC38D4" w:rsidRDefault="00BC38D4" w:rsidP="00915D12">
      <w:pPr>
        <w:pStyle w:val="Sinespaciado"/>
        <w:rPr>
          <w:sz w:val="24"/>
          <w:szCs w:val="24"/>
        </w:rPr>
      </w:pPr>
    </w:p>
    <w:p w:rsidR="00BC38D4" w:rsidRDefault="00BC38D4" w:rsidP="00915D12">
      <w:pPr>
        <w:pStyle w:val="Sinespaciado"/>
        <w:rPr>
          <w:sz w:val="24"/>
          <w:szCs w:val="24"/>
        </w:rPr>
      </w:pPr>
    </w:p>
    <w:p w:rsidR="00BC38D4" w:rsidRDefault="00BC38D4" w:rsidP="00915D12">
      <w:pPr>
        <w:pStyle w:val="Sinespaciado"/>
        <w:rPr>
          <w:sz w:val="24"/>
          <w:szCs w:val="24"/>
        </w:rPr>
      </w:pPr>
    </w:p>
    <w:p w:rsidR="00915D12" w:rsidRDefault="00915D12" w:rsidP="00915D12">
      <w:pPr>
        <w:pStyle w:val="Sinespaciado"/>
        <w:rPr>
          <w:b/>
          <w:sz w:val="24"/>
          <w:szCs w:val="24"/>
        </w:rPr>
      </w:pPr>
      <w:r>
        <w:rPr>
          <w:b/>
          <w:sz w:val="24"/>
          <w:szCs w:val="24"/>
        </w:rPr>
        <w:t>REGIDOR LIC. ADENAWER GONZALEZ FIERROS</w:t>
      </w:r>
    </w:p>
    <w:p w:rsidR="00915D12" w:rsidRDefault="00915D12" w:rsidP="00915D12">
      <w:pPr>
        <w:ind w:right="-57"/>
        <w:jc w:val="both"/>
        <w:rPr>
          <w:sz w:val="24"/>
          <w:szCs w:val="24"/>
        </w:rPr>
      </w:pPr>
      <w:r>
        <w:rPr>
          <w:sz w:val="24"/>
          <w:szCs w:val="24"/>
        </w:rPr>
        <w:t xml:space="preserve">VOCAL DE LA COMISIÓN DE SERVICIOS PUBLICOS </w:t>
      </w:r>
    </w:p>
    <w:p w:rsidR="00915D12" w:rsidRDefault="00915D12" w:rsidP="00915D12">
      <w:pPr>
        <w:ind w:left="708" w:right="-57" w:firstLine="708"/>
        <w:jc w:val="both"/>
        <w:rPr>
          <w:sz w:val="24"/>
          <w:szCs w:val="24"/>
        </w:rPr>
      </w:pPr>
    </w:p>
    <w:p w:rsidR="00807396" w:rsidRDefault="00807396" w:rsidP="007A4CE8">
      <w:pPr>
        <w:ind w:right="-57"/>
        <w:rPr>
          <w:b/>
          <w:sz w:val="24"/>
          <w:szCs w:val="24"/>
        </w:rPr>
      </w:pPr>
    </w:p>
    <w:p w:rsidR="00807396" w:rsidRDefault="00807396" w:rsidP="007A4CE8">
      <w:pPr>
        <w:ind w:right="-57"/>
        <w:rPr>
          <w:b/>
          <w:sz w:val="24"/>
          <w:szCs w:val="24"/>
        </w:rPr>
      </w:pPr>
    </w:p>
    <w:p w:rsidR="00915D12" w:rsidRPr="007A4CE8" w:rsidRDefault="007A4CE8" w:rsidP="007A4CE8">
      <w:pPr>
        <w:ind w:right="-57"/>
        <w:rPr>
          <w:b/>
          <w:sz w:val="24"/>
          <w:szCs w:val="24"/>
        </w:rPr>
      </w:pPr>
      <w:r w:rsidRPr="007A4CE8">
        <w:rPr>
          <w:b/>
          <w:sz w:val="24"/>
          <w:szCs w:val="24"/>
        </w:rPr>
        <w:t>DE LA COMISIÓN DE HACIENDA, PATRIMONIO Y PRESUPUESTO</w:t>
      </w:r>
    </w:p>
    <w:p w:rsidR="007A4CE8" w:rsidRDefault="007A4CE8" w:rsidP="007A4CE8">
      <w:pPr>
        <w:ind w:right="-57"/>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 xml:space="preserve">LIC. MIRNA CITLALLI AMAYA DE LUNA </w:t>
      </w:r>
    </w:p>
    <w:p w:rsidR="007A4CE8" w:rsidRPr="007A4CE8" w:rsidRDefault="007A4CE8" w:rsidP="007A4CE8">
      <w:pPr>
        <w:jc w:val="both"/>
        <w:rPr>
          <w:sz w:val="24"/>
          <w:szCs w:val="24"/>
        </w:rPr>
      </w:pPr>
      <w:r>
        <w:rPr>
          <w:sz w:val="24"/>
          <w:szCs w:val="24"/>
        </w:rPr>
        <w:t>PRESIDENTE DE LA COMISIÓN DE HACIENDA, PATRIMONIO Y PRESUPUESTO</w:t>
      </w:r>
    </w:p>
    <w:p w:rsidR="007A4CE8" w:rsidRPr="007A4CE8" w:rsidRDefault="007A4CE8" w:rsidP="007A4CE8">
      <w:pPr>
        <w:jc w:val="both"/>
        <w:rPr>
          <w:b/>
          <w:sz w:val="24"/>
          <w:szCs w:val="24"/>
        </w:rPr>
      </w:pPr>
      <w:r w:rsidRPr="007A4CE8">
        <w:rPr>
          <w:b/>
          <w:sz w:val="24"/>
          <w:szCs w:val="24"/>
        </w:rPr>
        <w:t xml:space="preserve"> </w:t>
      </w: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LIC. MARÍA ELENA LIMÓN GARCÍA</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 xml:space="preserve">LIC. JUAN DAVID GARCÍA CAMARENA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LIC. ADENAWER GONZÁLEZ FIERROS</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EF49E7" w:rsidP="007A4CE8">
      <w:pPr>
        <w:jc w:val="both"/>
        <w:rPr>
          <w:b/>
          <w:sz w:val="24"/>
          <w:szCs w:val="24"/>
        </w:rPr>
      </w:pPr>
      <w:r>
        <w:rPr>
          <w:b/>
          <w:sz w:val="24"/>
          <w:szCs w:val="24"/>
        </w:rPr>
        <w:t xml:space="preserve"> </w:t>
      </w:r>
      <w:r w:rsidR="007A4CE8" w:rsidRPr="007A4CE8">
        <w:rPr>
          <w:b/>
          <w:sz w:val="24"/>
          <w:szCs w:val="24"/>
        </w:rPr>
        <w:t xml:space="preserve">LIC. ALFREDO FIERROS GONZÁLEZ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 xml:space="preserve">LIC. MIGUEL CARRILLO GÓMEZ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 xml:space="preserve">LIC. LUIS ARMANDO CÓRDOVA DÍAZ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807396" w:rsidRDefault="00807396" w:rsidP="007A4CE8">
      <w:pPr>
        <w:jc w:val="both"/>
        <w:rPr>
          <w:b/>
          <w:sz w:val="24"/>
          <w:szCs w:val="24"/>
        </w:rPr>
      </w:pPr>
    </w:p>
    <w:p w:rsidR="007A4CE8" w:rsidRPr="007A4CE8" w:rsidRDefault="007A4CE8" w:rsidP="007A4CE8">
      <w:pPr>
        <w:jc w:val="both"/>
        <w:rPr>
          <w:b/>
          <w:sz w:val="24"/>
          <w:szCs w:val="24"/>
        </w:rPr>
      </w:pPr>
      <w:r w:rsidRPr="007A4CE8">
        <w:rPr>
          <w:b/>
          <w:sz w:val="24"/>
          <w:szCs w:val="24"/>
        </w:rPr>
        <w:t xml:space="preserve">LIC. DANIELA ELIZABETH CHÁVEZ ESTRADA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jc w:val="both"/>
        <w:rPr>
          <w:sz w:val="24"/>
          <w:szCs w:val="24"/>
        </w:rPr>
      </w:pPr>
    </w:p>
    <w:p w:rsidR="00807396" w:rsidRDefault="00807396" w:rsidP="007A4CE8">
      <w:pPr>
        <w:ind w:right="-57"/>
        <w:jc w:val="both"/>
        <w:rPr>
          <w:b/>
          <w:sz w:val="24"/>
          <w:szCs w:val="24"/>
        </w:rPr>
      </w:pPr>
    </w:p>
    <w:p w:rsidR="00807396" w:rsidRDefault="00807396" w:rsidP="007A4CE8">
      <w:pPr>
        <w:ind w:right="-57"/>
        <w:jc w:val="both"/>
        <w:rPr>
          <w:b/>
          <w:sz w:val="24"/>
          <w:szCs w:val="24"/>
        </w:rPr>
      </w:pPr>
    </w:p>
    <w:p w:rsidR="00807396" w:rsidRDefault="00807396" w:rsidP="007A4CE8">
      <w:pPr>
        <w:ind w:right="-57"/>
        <w:jc w:val="both"/>
        <w:rPr>
          <w:b/>
          <w:sz w:val="24"/>
          <w:szCs w:val="24"/>
        </w:rPr>
      </w:pPr>
    </w:p>
    <w:p w:rsidR="00807396" w:rsidRDefault="00807396" w:rsidP="007A4CE8">
      <w:pPr>
        <w:ind w:right="-57"/>
        <w:jc w:val="both"/>
        <w:rPr>
          <w:b/>
          <w:sz w:val="24"/>
          <w:szCs w:val="24"/>
        </w:rPr>
      </w:pPr>
    </w:p>
    <w:p w:rsidR="00807396" w:rsidRDefault="00807396" w:rsidP="007A4CE8">
      <w:pPr>
        <w:ind w:right="-57"/>
        <w:jc w:val="both"/>
        <w:rPr>
          <w:b/>
          <w:sz w:val="24"/>
          <w:szCs w:val="24"/>
        </w:rPr>
      </w:pPr>
    </w:p>
    <w:p w:rsidR="007A4CE8" w:rsidRPr="00FE7147" w:rsidRDefault="007A4CE8" w:rsidP="007A4CE8">
      <w:pPr>
        <w:ind w:right="-57"/>
        <w:jc w:val="both"/>
        <w:rPr>
          <w:b/>
          <w:sz w:val="24"/>
          <w:szCs w:val="24"/>
        </w:rPr>
      </w:pPr>
      <w:r w:rsidRPr="00FE7147">
        <w:rPr>
          <w:b/>
          <w:sz w:val="24"/>
          <w:szCs w:val="24"/>
        </w:rPr>
        <w:t xml:space="preserve">LIC. MARCELA ACEVES SÁNCHEZ </w:t>
      </w:r>
    </w:p>
    <w:p w:rsidR="007A4CE8" w:rsidRDefault="007A4CE8" w:rsidP="007A4CE8">
      <w:pPr>
        <w:jc w:val="both"/>
        <w:rPr>
          <w:sz w:val="24"/>
          <w:szCs w:val="24"/>
        </w:rPr>
      </w:pPr>
      <w:r>
        <w:rPr>
          <w:sz w:val="24"/>
          <w:szCs w:val="24"/>
        </w:rPr>
        <w:t>VOCAL DE LA COMISIÓN DE HACIENDA, PATRIMONIO Y PRESUPUESTO</w:t>
      </w:r>
    </w:p>
    <w:p w:rsidR="007A4CE8" w:rsidRPr="007A4CE8" w:rsidRDefault="007A4CE8" w:rsidP="007A4CE8">
      <w:pPr>
        <w:ind w:right="-57"/>
        <w:jc w:val="both"/>
        <w:rPr>
          <w:sz w:val="24"/>
          <w:szCs w:val="24"/>
        </w:rPr>
      </w:pPr>
    </w:p>
    <w:p w:rsidR="00807396" w:rsidRDefault="00807396" w:rsidP="00915D12">
      <w:pPr>
        <w:ind w:left="708" w:right="-57" w:firstLine="708"/>
        <w:jc w:val="both"/>
        <w:rPr>
          <w:sz w:val="24"/>
          <w:szCs w:val="24"/>
        </w:rPr>
      </w:pPr>
    </w:p>
    <w:p w:rsidR="00EF49E7" w:rsidRDefault="00EF49E7" w:rsidP="00915D12">
      <w:pPr>
        <w:ind w:left="708" w:right="-57" w:firstLine="708"/>
        <w:jc w:val="both"/>
        <w:rPr>
          <w:sz w:val="24"/>
          <w:szCs w:val="24"/>
        </w:rPr>
      </w:pPr>
    </w:p>
    <w:p w:rsidR="00EF49E7" w:rsidRDefault="00EF49E7" w:rsidP="00915D12">
      <w:pPr>
        <w:ind w:left="708" w:right="-57" w:firstLine="708"/>
        <w:jc w:val="both"/>
        <w:rPr>
          <w:sz w:val="24"/>
          <w:szCs w:val="24"/>
        </w:rPr>
      </w:pPr>
    </w:p>
    <w:p w:rsidR="00915D12" w:rsidRDefault="00915D12" w:rsidP="00915D12">
      <w:pPr>
        <w:pStyle w:val="Sinespaciado"/>
        <w:jc w:val="both"/>
        <w:rPr>
          <w:sz w:val="16"/>
          <w:szCs w:val="16"/>
        </w:rPr>
      </w:pPr>
      <w:r>
        <w:rPr>
          <w:sz w:val="16"/>
          <w:szCs w:val="16"/>
        </w:rPr>
        <w:t xml:space="preserve">Estas firmas corresponden a la reunión de la Instalación de la comisión edilicia de Servicios Públicos </w:t>
      </w:r>
      <w:r w:rsidR="00807396">
        <w:rPr>
          <w:sz w:val="16"/>
          <w:szCs w:val="16"/>
        </w:rPr>
        <w:t>Municipales, celebrada el día 26</w:t>
      </w:r>
      <w:r w:rsidR="00CB3709">
        <w:rPr>
          <w:sz w:val="16"/>
          <w:szCs w:val="16"/>
        </w:rPr>
        <w:t xml:space="preserve"> veintisé</w:t>
      </w:r>
      <w:r w:rsidR="00FE7147">
        <w:rPr>
          <w:sz w:val="16"/>
          <w:szCs w:val="16"/>
        </w:rPr>
        <w:t xml:space="preserve">is  de Abril </w:t>
      </w:r>
      <w:r w:rsidR="00807396">
        <w:rPr>
          <w:sz w:val="16"/>
          <w:szCs w:val="16"/>
        </w:rPr>
        <w:t xml:space="preserve"> de </w:t>
      </w:r>
      <w:r w:rsidR="00CB3709">
        <w:rPr>
          <w:sz w:val="16"/>
          <w:szCs w:val="16"/>
        </w:rPr>
        <w:t xml:space="preserve"> 2016 dos mil diecisé</w:t>
      </w:r>
      <w:r>
        <w:rPr>
          <w:sz w:val="16"/>
          <w:szCs w:val="16"/>
        </w:rPr>
        <w:t>is. OGL/MSR/LCCG/AGF/FRR/FGG/ /LGHV ----------------------------------------------------------------------</w:t>
      </w:r>
    </w:p>
    <w:p w:rsidR="00915D12" w:rsidRDefault="00915D12" w:rsidP="00915D12">
      <w:pPr>
        <w:jc w:val="both"/>
        <w:rPr>
          <w:b/>
          <w:sz w:val="24"/>
          <w:szCs w:val="24"/>
        </w:rPr>
      </w:pPr>
      <w:r>
        <w:rPr>
          <w:b/>
          <w:sz w:val="24"/>
          <w:szCs w:val="24"/>
        </w:rPr>
        <w:t xml:space="preserve">                                                                                                                                                   </w:t>
      </w:r>
    </w:p>
    <w:sectPr w:rsidR="00915D12" w:rsidSect="0085030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25" w:rsidRDefault="00DF3325" w:rsidP="00216674">
      <w:r>
        <w:separator/>
      </w:r>
    </w:p>
  </w:endnote>
  <w:endnote w:type="continuationSeparator" w:id="1">
    <w:p w:rsidR="00DF3325" w:rsidRDefault="00DF3325" w:rsidP="0021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017"/>
      <w:docPartObj>
        <w:docPartGallery w:val="Page Numbers (Bottom of Page)"/>
        <w:docPartUnique/>
      </w:docPartObj>
    </w:sdtPr>
    <w:sdtContent>
      <w:p w:rsidR="00184314" w:rsidRDefault="0074731E">
        <w:pPr>
          <w:pStyle w:val="Piedepgina"/>
          <w:jc w:val="right"/>
        </w:pPr>
        <w:fldSimple w:instr=" PAGE   \* MERGEFORMAT ">
          <w:r w:rsidR="005B233E">
            <w:rPr>
              <w:noProof/>
            </w:rPr>
            <w:t>1</w:t>
          </w:r>
        </w:fldSimple>
      </w:p>
    </w:sdtContent>
  </w:sdt>
  <w:p w:rsidR="00381353" w:rsidRDefault="00DF33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25" w:rsidRDefault="00DF3325" w:rsidP="00216674">
      <w:r>
        <w:separator/>
      </w:r>
    </w:p>
  </w:footnote>
  <w:footnote w:type="continuationSeparator" w:id="1">
    <w:p w:rsidR="00DF3325" w:rsidRDefault="00DF3325" w:rsidP="00216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894"/>
    <w:multiLevelType w:val="hybridMultilevel"/>
    <w:tmpl w:val="26B2FDC8"/>
    <w:lvl w:ilvl="0" w:tplc="ED52E04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594B2E"/>
    <w:multiLevelType w:val="hybridMultilevel"/>
    <w:tmpl w:val="CC2A0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D25298"/>
    <w:multiLevelType w:val="hybridMultilevel"/>
    <w:tmpl w:val="E504486A"/>
    <w:lvl w:ilvl="0" w:tplc="D9E018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15D12"/>
    <w:rsid w:val="00050A50"/>
    <w:rsid w:val="00092485"/>
    <w:rsid w:val="000D2A55"/>
    <w:rsid w:val="000E7813"/>
    <w:rsid w:val="000F46E9"/>
    <w:rsid w:val="00114214"/>
    <w:rsid w:val="001509FF"/>
    <w:rsid w:val="00184314"/>
    <w:rsid w:val="0019168F"/>
    <w:rsid w:val="001C5144"/>
    <w:rsid w:val="00216674"/>
    <w:rsid w:val="00233FEF"/>
    <w:rsid w:val="00275FA9"/>
    <w:rsid w:val="00285A54"/>
    <w:rsid w:val="002B0E75"/>
    <w:rsid w:val="002B16B8"/>
    <w:rsid w:val="002E10FB"/>
    <w:rsid w:val="00307C65"/>
    <w:rsid w:val="00330015"/>
    <w:rsid w:val="0035530A"/>
    <w:rsid w:val="00385681"/>
    <w:rsid w:val="003A26F5"/>
    <w:rsid w:val="00443A96"/>
    <w:rsid w:val="00447E06"/>
    <w:rsid w:val="00456BD4"/>
    <w:rsid w:val="004A49F4"/>
    <w:rsid w:val="00502193"/>
    <w:rsid w:val="005053F3"/>
    <w:rsid w:val="00506792"/>
    <w:rsid w:val="0056707D"/>
    <w:rsid w:val="00582996"/>
    <w:rsid w:val="005B233E"/>
    <w:rsid w:val="005E7EA8"/>
    <w:rsid w:val="00624679"/>
    <w:rsid w:val="006308A2"/>
    <w:rsid w:val="00691AB8"/>
    <w:rsid w:val="006B62F4"/>
    <w:rsid w:val="00705C9F"/>
    <w:rsid w:val="007258D4"/>
    <w:rsid w:val="00727099"/>
    <w:rsid w:val="0074731E"/>
    <w:rsid w:val="007A04AA"/>
    <w:rsid w:val="007A4CE8"/>
    <w:rsid w:val="007C0E3A"/>
    <w:rsid w:val="007D037A"/>
    <w:rsid w:val="007D1AE3"/>
    <w:rsid w:val="00805E72"/>
    <w:rsid w:val="00807396"/>
    <w:rsid w:val="00815249"/>
    <w:rsid w:val="0085745E"/>
    <w:rsid w:val="008B0DAB"/>
    <w:rsid w:val="008D4C83"/>
    <w:rsid w:val="008F5B08"/>
    <w:rsid w:val="009066A3"/>
    <w:rsid w:val="00915D12"/>
    <w:rsid w:val="00982A1C"/>
    <w:rsid w:val="00982F05"/>
    <w:rsid w:val="009C64FB"/>
    <w:rsid w:val="009D7BC8"/>
    <w:rsid w:val="009F7A75"/>
    <w:rsid w:val="00A101B3"/>
    <w:rsid w:val="00A218E0"/>
    <w:rsid w:val="00A47752"/>
    <w:rsid w:val="00A51228"/>
    <w:rsid w:val="00A754E0"/>
    <w:rsid w:val="00B076F1"/>
    <w:rsid w:val="00B1244A"/>
    <w:rsid w:val="00B23761"/>
    <w:rsid w:val="00B478F1"/>
    <w:rsid w:val="00BA0FF3"/>
    <w:rsid w:val="00BA6501"/>
    <w:rsid w:val="00BC38D4"/>
    <w:rsid w:val="00BF2DAA"/>
    <w:rsid w:val="00C9263B"/>
    <w:rsid w:val="00C93055"/>
    <w:rsid w:val="00CA40B9"/>
    <w:rsid w:val="00CB3709"/>
    <w:rsid w:val="00CF4898"/>
    <w:rsid w:val="00D06813"/>
    <w:rsid w:val="00D34504"/>
    <w:rsid w:val="00D9062D"/>
    <w:rsid w:val="00DC2EA4"/>
    <w:rsid w:val="00DF3325"/>
    <w:rsid w:val="00DF5621"/>
    <w:rsid w:val="00E80075"/>
    <w:rsid w:val="00EB3E89"/>
    <w:rsid w:val="00EC640A"/>
    <w:rsid w:val="00EC6CB5"/>
    <w:rsid w:val="00EF49E7"/>
    <w:rsid w:val="00F214D3"/>
    <w:rsid w:val="00F37397"/>
    <w:rsid w:val="00F725EC"/>
    <w:rsid w:val="00F81004"/>
    <w:rsid w:val="00FC25B4"/>
    <w:rsid w:val="00FC5F24"/>
    <w:rsid w:val="00FD405F"/>
    <w:rsid w:val="00FE1313"/>
    <w:rsid w:val="00FE1A9B"/>
    <w:rsid w:val="00FE7147"/>
    <w:rsid w:val="00FF10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12"/>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15D12"/>
    <w:pPr>
      <w:spacing w:after="0" w:line="240" w:lineRule="auto"/>
    </w:pPr>
  </w:style>
  <w:style w:type="paragraph" w:styleId="Piedepgina">
    <w:name w:val="footer"/>
    <w:basedOn w:val="Normal"/>
    <w:link w:val="PiedepginaCar"/>
    <w:uiPriority w:val="99"/>
    <w:unhideWhenUsed/>
    <w:rsid w:val="00915D12"/>
    <w:pPr>
      <w:tabs>
        <w:tab w:val="center" w:pos="4419"/>
        <w:tab w:val="right" w:pos="8838"/>
      </w:tabs>
    </w:pPr>
  </w:style>
  <w:style w:type="character" w:customStyle="1" w:styleId="PiedepginaCar">
    <w:name w:val="Pie de página Car"/>
    <w:basedOn w:val="Fuentedeprrafopredeter"/>
    <w:link w:val="Piedepgina"/>
    <w:uiPriority w:val="99"/>
    <w:rsid w:val="00915D12"/>
    <w:rPr>
      <w:rFonts w:ascii="Calibri" w:eastAsia="Calibri" w:hAnsi="Calibri" w:cs="Times New Roman"/>
      <w:sz w:val="20"/>
      <w:szCs w:val="20"/>
      <w:lang w:eastAsia="es-MX"/>
    </w:rPr>
  </w:style>
  <w:style w:type="character" w:customStyle="1" w:styleId="SinespaciadoCar">
    <w:name w:val="Sin espaciado Car"/>
    <w:basedOn w:val="Fuentedeprrafopredeter"/>
    <w:link w:val="Sinespaciado"/>
    <w:uiPriority w:val="1"/>
    <w:rsid w:val="00915D12"/>
  </w:style>
  <w:style w:type="paragraph" w:styleId="Prrafodelista">
    <w:name w:val="List Paragraph"/>
    <w:basedOn w:val="Normal"/>
    <w:uiPriority w:val="34"/>
    <w:qFormat/>
    <w:rsid w:val="00233FEF"/>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semiHidden/>
    <w:unhideWhenUsed/>
    <w:rsid w:val="00184314"/>
    <w:pPr>
      <w:tabs>
        <w:tab w:val="center" w:pos="4419"/>
        <w:tab w:val="right" w:pos="8838"/>
      </w:tabs>
    </w:pPr>
  </w:style>
  <w:style w:type="character" w:customStyle="1" w:styleId="EncabezadoCar">
    <w:name w:val="Encabezado Car"/>
    <w:basedOn w:val="Fuentedeprrafopredeter"/>
    <w:link w:val="Encabezado"/>
    <w:uiPriority w:val="99"/>
    <w:semiHidden/>
    <w:rsid w:val="00184314"/>
    <w:rPr>
      <w:rFonts w:ascii="Calibri" w:eastAsia="Calibri" w:hAnsi="Calibri"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503A-47AA-46E9-8CE6-D8F64275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2650</Words>
  <Characters>14576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USUARIOARR</cp:lastModifiedBy>
  <cp:revision>35</cp:revision>
  <cp:lastPrinted>2016-05-04T21:15:00Z</cp:lastPrinted>
  <dcterms:created xsi:type="dcterms:W3CDTF">2016-04-26T19:19:00Z</dcterms:created>
  <dcterms:modified xsi:type="dcterms:W3CDTF">2016-05-05T16:26:00Z</dcterms:modified>
</cp:coreProperties>
</file>