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E3" w:rsidRPr="00AD12D2" w:rsidRDefault="00B439A8" w:rsidP="000F2CE3">
      <w:pPr>
        <w:widowControl w:val="0"/>
        <w:autoSpaceDE w:val="0"/>
        <w:autoSpaceDN w:val="0"/>
        <w:adjustRightInd w:val="0"/>
        <w:jc w:val="both"/>
        <w:rPr>
          <w:rFonts w:ascii="Arial" w:hAnsi="Arial" w:cs="Arial"/>
          <w:b/>
          <w:color w:val="000000"/>
          <w:sz w:val="24"/>
          <w:szCs w:val="24"/>
          <w:lang w:val="es-MX"/>
        </w:rPr>
      </w:pPr>
      <w:r>
        <w:rPr>
          <w:rFonts w:ascii="Arial" w:hAnsi="Arial" w:cs="Arial"/>
          <w:b/>
          <w:color w:val="000000"/>
          <w:sz w:val="24"/>
          <w:szCs w:val="24"/>
          <w:lang w:val="es-MX"/>
        </w:rPr>
        <w:t>ACTA NUMERO 15</w:t>
      </w:r>
      <w:r w:rsidR="009D12AC">
        <w:rPr>
          <w:rFonts w:ascii="Arial" w:hAnsi="Arial" w:cs="Arial"/>
          <w:b/>
          <w:color w:val="000000"/>
          <w:sz w:val="24"/>
          <w:szCs w:val="24"/>
          <w:lang w:val="es-MX"/>
        </w:rPr>
        <w:t xml:space="preserve"> (</w:t>
      </w:r>
      <w:r>
        <w:rPr>
          <w:rFonts w:ascii="Arial" w:hAnsi="Arial" w:cs="Arial"/>
          <w:b/>
          <w:color w:val="000000"/>
          <w:sz w:val="24"/>
          <w:szCs w:val="24"/>
          <w:lang w:val="es-MX"/>
        </w:rPr>
        <w:t>QUIN</w:t>
      </w:r>
      <w:r w:rsidR="009D12AC">
        <w:rPr>
          <w:rFonts w:ascii="Arial" w:hAnsi="Arial" w:cs="Arial"/>
          <w:b/>
          <w:color w:val="000000"/>
          <w:sz w:val="24"/>
          <w:szCs w:val="24"/>
          <w:lang w:val="es-MX"/>
        </w:rPr>
        <w:t>CE) DEL 23 (</w:t>
      </w:r>
      <w:r w:rsidR="000F2CE3" w:rsidRPr="00AD12D2">
        <w:rPr>
          <w:rFonts w:ascii="Arial" w:hAnsi="Arial" w:cs="Arial"/>
          <w:b/>
          <w:color w:val="000000"/>
          <w:sz w:val="24"/>
          <w:szCs w:val="24"/>
          <w:lang w:val="es-MX"/>
        </w:rPr>
        <w:t>VE</w:t>
      </w:r>
      <w:r w:rsidR="009D12AC">
        <w:rPr>
          <w:rFonts w:ascii="Arial" w:hAnsi="Arial" w:cs="Arial"/>
          <w:b/>
          <w:color w:val="000000"/>
          <w:sz w:val="24"/>
          <w:szCs w:val="24"/>
          <w:lang w:val="es-MX"/>
        </w:rPr>
        <w:t>INTITRES</w:t>
      </w:r>
      <w:r w:rsidR="000F2CE3" w:rsidRPr="00AD12D2">
        <w:rPr>
          <w:rFonts w:ascii="Arial" w:hAnsi="Arial" w:cs="Arial"/>
          <w:b/>
          <w:color w:val="000000"/>
          <w:sz w:val="24"/>
          <w:szCs w:val="24"/>
          <w:lang w:val="es-MX"/>
        </w:rPr>
        <w:t>) DE MAYO DEL 2016 (DOS MIL DIECISEIS). REUNIDOS EN EL RECINTO OFICIAL DEL H. AYUNTAMIENTO DE SAN PEDRO TLAQUEPAQUE, JALISCO, A EFECTO DE CELEBRAR SESIÓN ORDINARIA</w:t>
      </w:r>
      <w:r w:rsidR="000F2CE3" w:rsidRPr="00AD12D2">
        <w:rPr>
          <w:rFonts w:ascii="Arial" w:hAnsi="Arial" w:cs="Arial"/>
          <w:color w:val="000000"/>
          <w:sz w:val="24"/>
          <w:szCs w:val="24"/>
          <w:lang w:val="es-MX"/>
        </w:rPr>
        <w:t>. -----------------------------------------------------------------------------------------------------------------------------------</w:t>
      </w:r>
    </w:p>
    <w:p w:rsidR="000F2CE3" w:rsidRPr="00AD12D2" w:rsidRDefault="000F2CE3" w:rsidP="000F2CE3">
      <w:pPr>
        <w:widowControl w:val="0"/>
        <w:autoSpaceDE w:val="0"/>
        <w:autoSpaceDN w:val="0"/>
        <w:adjustRightInd w:val="0"/>
        <w:jc w:val="both"/>
        <w:rPr>
          <w:rFonts w:ascii="Arial" w:hAnsi="Arial" w:cs="Arial"/>
          <w:sz w:val="24"/>
          <w:szCs w:val="24"/>
        </w:rPr>
      </w:pPr>
      <w:r w:rsidRPr="00AD12D2">
        <w:rPr>
          <w:rFonts w:ascii="Arial" w:hAnsi="Arial" w:cs="Arial"/>
          <w:b/>
          <w:color w:val="000000"/>
          <w:sz w:val="24"/>
          <w:szCs w:val="24"/>
          <w:lang w:val="es-MX"/>
        </w:rPr>
        <w:t xml:space="preserve">PRESIDENCIA.- </w:t>
      </w:r>
      <w:r w:rsidRPr="00AD12D2">
        <w:rPr>
          <w:rFonts w:ascii="Arial" w:hAnsi="Arial" w:cs="Arial"/>
          <w:color w:val="000000"/>
          <w:sz w:val="24"/>
          <w:szCs w:val="24"/>
          <w:lang w:val="es-MX"/>
        </w:rPr>
        <w:t xml:space="preserve">A cargo de la </w:t>
      </w:r>
      <w:r w:rsidRPr="00AD12D2">
        <w:rPr>
          <w:rFonts w:ascii="Arial" w:hAnsi="Arial" w:cs="Arial"/>
          <w:b/>
          <w:color w:val="000000"/>
          <w:sz w:val="24"/>
          <w:szCs w:val="24"/>
          <w:lang w:val="es-MX"/>
        </w:rPr>
        <w:t>C. María Elena Limón García.</w:t>
      </w:r>
      <w:r w:rsidRPr="00AD12D2">
        <w:rPr>
          <w:rFonts w:ascii="Arial" w:hAnsi="Arial" w:cs="Arial"/>
          <w:color w:val="000000"/>
          <w:sz w:val="24"/>
          <w:szCs w:val="24"/>
          <w:lang w:val="es-MX"/>
        </w:rPr>
        <w:t xml:space="preserve"> ------------------------------------------------------------------------------------------------------------------</w:t>
      </w:r>
      <w:r w:rsidRPr="00AD12D2">
        <w:rPr>
          <w:rFonts w:ascii="Arial" w:hAnsi="Arial" w:cs="Arial"/>
          <w:b/>
          <w:color w:val="000000"/>
          <w:sz w:val="24"/>
          <w:szCs w:val="24"/>
          <w:lang w:val="es-MX"/>
        </w:rPr>
        <w:t>SECRETARÍA.-</w:t>
      </w:r>
      <w:r w:rsidRPr="00AD12D2">
        <w:rPr>
          <w:rFonts w:ascii="Arial" w:hAnsi="Arial" w:cs="Arial"/>
          <w:color w:val="000000"/>
          <w:sz w:val="24"/>
          <w:szCs w:val="24"/>
          <w:lang w:val="es-MX"/>
        </w:rPr>
        <w:t xml:space="preserve"> A cargo del </w:t>
      </w:r>
      <w:r w:rsidRPr="00AD12D2">
        <w:rPr>
          <w:rFonts w:ascii="Arial" w:hAnsi="Arial" w:cs="Arial"/>
          <w:b/>
          <w:color w:val="000000"/>
          <w:sz w:val="24"/>
          <w:szCs w:val="24"/>
          <w:lang w:val="es-MX"/>
        </w:rPr>
        <w:t>Lic. Gustavo Flores Llamas.</w:t>
      </w:r>
      <w:r w:rsidRPr="00AD12D2">
        <w:rPr>
          <w:rFonts w:ascii="Arial" w:hAnsi="Arial" w:cs="Arial"/>
          <w:color w:val="000000"/>
          <w:sz w:val="24"/>
          <w:szCs w:val="24"/>
          <w:lang w:val="es-MX"/>
        </w:rPr>
        <w:t xml:space="preserve"> -----------------------------------------------------------------------------------------------------------------------Habla la C. Presidenta Municipal C. María Elena Limón García: Buenos días </w:t>
      </w:r>
      <w:r w:rsidR="009D12AC">
        <w:rPr>
          <w:rFonts w:ascii="Arial" w:hAnsi="Arial" w:cs="Arial"/>
          <w:color w:val="000000"/>
          <w:sz w:val="24"/>
          <w:szCs w:val="24"/>
          <w:lang w:val="es-MX"/>
        </w:rPr>
        <w:t xml:space="preserve">regidoras, regidores publico que nos </w:t>
      </w:r>
      <w:r w:rsidRPr="00AD12D2">
        <w:rPr>
          <w:rFonts w:ascii="Arial" w:hAnsi="Arial" w:cs="Arial"/>
          <w:color w:val="000000"/>
          <w:sz w:val="24"/>
          <w:szCs w:val="24"/>
          <w:lang w:val="es-MX"/>
        </w:rPr>
        <w:t>a</w:t>
      </w:r>
      <w:r w:rsidR="009D12AC">
        <w:rPr>
          <w:rFonts w:ascii="Arial" w:hAnsi="Arial" w:cs="Arial"/>
          <w:color w:val="000000"/>
          <w:sz w:val="24"/>
          <w:szCs w:val="24"/>
          <w:lang w:val="es-MX"/>
        </w:rPr>
        <w:t>compaña, medios de comunicación, funcionarios buenos días tengan todos ustedes</w:t>
      </w:r>
      <w:r w:rsidRPr="00AD12D2">
        <w:rPr>
          <w:rFonts w:ascii="Arial" w:hAnsi="Arial" w:cs="Arial"/>
          <w:color w:val="000000"/>
          <w:sz w:val="24"/>
          <w:szCs w:val="24"/>
          <w:lang w:val="es-MX"/>
        </w:rPr>
        <w:t>. Bienvenidos a esta Sesión Ordinari</w:t>
      </w:r>
      <w:r w:rsidR="003A2573">
        <w:rPr>
          <w:rFonts w:ascii="Arial" w:hAnsi="Arial" w:cs="Arial"/>
          <w:color w:val="000000"/>
          <w:sz w:val="24"/>
          <w:szCs w:val="24"/>
          <w:lang w:val="es-MX"/>
        </w:rPr>
        <w:t>a de Ayuntamiento, s</w:t>
      </w:r>
      <w:r w:rsidR="009D12AC">
        <w:rPr>
          <w:rFonts w:ascii="Arial" w:hAnsi="Arial" w:cs="Arial"/>
          <w:color w:val="000000"/>
          <w:sz w:val="24"/>
          <w:szCs w:val="24"/>
          <w:lang w:val="es-MX"/>
        </w:rPr>
        <w:t>iendo las 09:50 (Nueve horas con cincuenta minutos) del día 23</w:t>
      </w:r>
      <w:r w:rsidRPr="00AD12D2">
        <w:rPr>
          <w:rFonts w:ascii="Arial" w:hAnsi="Arial" w:cs="Arial"/>
          <w:color w:val="000000"/>
          <w:sz w:val="24"/>
          <w:szCs w:val="24"/>
          <w:lang w:val="es-MX"/>
        </w:rPr>
        <w:t xml:space="preserve"> de Mayo del 2016. Como </w:t>
      </w:r>
      <w:r w:rsidRPr="00AD12D2">
        <w:rPr>
          <w:rFonts w:ascii="Arial" w:hAnsi="Arial" w:cs="Arial"/>
          <w:b/>
          <w:color w:val="000000"/>
          <w:sz w:val="24"/>
          <w:szCs w:val="24"/>
          <w:lang w:val="es-MX"/>
        </w:rPr>
        <w:t xml:space="preserve">PRIMER PUNTO </w:t>
      </w:r>
      <w:r w:rsidRPr="00AD12D2">
        <w:rPr>
          <w:rFonts w:ascii="Arial" w:hAnsi="Arial" w:cs="Arial"/>
          <w:color w:val="000000"/>
          <w:sz w:val="24"/>
          <w:szCs w:val="24"/>
          <w:lang w:val="es-MX"/>
        </w:rPr>
        <w:t>del orden del día le pido al Lic. Gustavo Flores Llamas, Secr</w:t>
      </w:r>
      <w:r w:rsidR="009D12AC">
        <w:rPr>
          <w:rFonts w:ascii="Arial" w:hAnsi="Arial" w:cs="Arial"/>
          <w:color w:val="000000"/>
          <w:sz w:val="24"/>
          <w:szCs w:val="24"/>
          <w:lang w:val="es-MX"/>
        </w:rPr>
        <w:t>etario del Ayuntamiento tomar</w:t>
      </w:r>
      <w:r w:rsidRPr="00AD12D2">
        <w:rPr>
          <w:rFonts w:ascii="Arial" w:hAnsi="Arial" w:cs="Arial"/>
          <w:color w:val="000000"/>
          <w:sz w:val="24"/>
          <w:szCs w:val="24"/>
          <w:lang w:val="es-MX"/>
        </w:rPr>
        <w:t xml:space="preserve"> lista de asistencia a efecto de verificar y declarar el quórum legal para sesionar</w:t>
      </w:r>
      <w:r w:rsidR="001E653C">
        <w:rPr>
          <w:rFonts w:ascii="Arial" w:hAnsi="Arial" w:cs="Arial"/>
          <w:color w:val="000000"/>
          <w:sz w:val="24"/>
          <w:szCs w:val="24"/>
          <w:lang w:val="es-MX"/>
        </w:rPr>
        <w:t>, les pedimos guardar silencio por favor</w:t>
      </w:r>
      <w:r w:rsidRPr="00AD12D2">
        <w:rPr>
          <w:rFonts w:ascii="Arial" w:hAnsi="Arial" w:cs="Arial"/>
          <w:color w:val="000000"/>
          <w:sz w:val="24"/>
          <w:szCs w:val="24"/>
          <w:lang w:val="es-MX"/>
        </w:rPr>
        <w:t xml:space="preserve">. </w:t>
      </w:r>
      <w:r w:rsidRPr="00AD12D2">
        <w:rPr>
          <w:rFonts w:ascii="Arial" w:hAnsi="Arial" w:cs="Arial"/>
          <w:i/>
          <w:sz w:val="24"/>
          <w:szCs w:val="24"/>
        </w:rPr>
        <w:t>-------------------------------------------------------------------------------------------------</w:t>
      </w:r>
      <w:r w:rsidR="001E653C">
        <w:rPr>
          <w:rFonts w:ascii="Arial" w:hAnsi="Arial" w:cs="Arial"/>
          <w:i/>
          <w:sz w:val="24"/>
          <w:szCs w:val="24"/>
        </w:rPr>
        <w:t>-----------------------------------------------</w:t>
      </w:r>
      <w:r w:rsidRPr="00AD12D2">
        <w:rPr>
          <w:rFonts w:ascii="Arial" w:hAnsi="Arial" w:cs="Arial"/>
          <w:i/>
          <w:sz w:val="24"/>
          <w:szCs w:val="24"/>
        </w:rPr>
        <w:t>----</w:t>
      </w:r>
      <w:r w:rsidR="009D12AC">
        <w:rPr>
          <w:rFonts w:ascii="Arial" w:hAnsi="Arial" w:cs="Arial"/>
          <w:i/>
          <w:sz w:val="24"/>
          <w:szCs w:val="24"/>
        </w:rPr>
        <w:t>-----------------------------------------</w:t>
      </w:r>
      <w:r w:rsidR="009D12AC" w:rsidRPr="009D12AC">
        <w:rPr>
          <w:rFonts w:ascii="Arial" w:hAnsi="Arial" w:cs="Arial"/>
          <w:sz w:val="24"/>
          <w:szCs w:val="24"/>
        </w:rPr>
        <w:t xml:space="preserve">Se le concede el uso de la palabra al </w:t>
      </w:r>
      <w:r w:rsidRPr="009D12AC">
        <w:rPr>
          <w:rFonts w:ascii="Arial" w:hAnsi="Arial" w:cs="Arial"/>
          <w:sz w:val="24"/>
          <w:szCs w:val="24"/>
        </w:rPr>
        <w:t>Li</w:t>
      </w:r>
      <w:r w:rsidRPr="00AD12D2">
        <w:rPr>
          <w:rFonts w:ascii="Arial" w:hAnsi="Arial" w:cs="Arial"/>
          <w:sz w:val="24"/>
          <w:szCs w:val="24"/>
        </w:rPr>
        <w:t>c. Gustavo Flores Llamas</w:t>
      </w:r>
      <w:r w:rsidR="009D12AC">
        <w:rPr>
          <w:rFonts w:ascii="Arial" w:hAnsi="Arial" w:cs="Arial"/>
          <w:sz w:val="24"/>
          <w:szCs w:val="24"/>
        </w:rPr>
        <w:t>,</w:t>
      </w:r>
      <w:r w:rsidRPr="00AD12D2">
        <w:rPr>
          <w:rFonts w:ascii="Arial" w:hAnsi="Arial" w:cs="Arial"/>
          <w:sz w:val="24"/>
          <w:szCs w:val="24"/>
        </w:rPr>
        <w:t xml:space="preserve"> Secretario del Ayuntamiento: buenos días a todos </w:t>
      </w:r>
      <w:r>
        <w:rPr>
          <w:rFonts w:ascii="Arial" w:hAnsi="Arial" w:cs="Arial"/>
          <w:sz w:val="24"/>
          <w:szCs w:val="24"/>
        </w:rPr>
        <w:t>c</w:t>
      </w:r>
      <w:r w:rsidRPr="00AD12D2">
        <w:rPr>
          <w:rFonts w:ascii="Arial" w:hAnsi="Arial" w:cs="Arial"/>
          <w:sz w:val="24"/>
          <w:szCs w:val="24"/>
        </w:rPr>
        <w:t xml:space="preserve">on gusto </w:t>
      </w:r>
      <w:r>
        <w:rPr>
          <w:rFonts w:ascii="Arial" w:hAnsi="Arial" w:cs="Arial"/>
          <w:sz w:val="24"/>
          <w:szCs w:val="24"/>
        </w:rPr>
        <w:t xml:space="preserve">y con permiso </w:t>
      </w:r>
      <w:r w:rsidRPr="00AD12D2">
        <w:rPr>
          <w:rFonts w:ascii="Arial" w:hAnsi="Arial" w:cs="Arial"/>
          <w:sz w:val="24"/>
          <w:szCs w:val="24"/>
        </w:rPr>
        <w:t xml:space="preserve">del Pleno </w:t>
      </w:r>
      <w:r>
        <w:rPr>
          <w:rFonts w:ascii="Arial" w:hAnsi="Arial" w:cs="Arial"/>
          <w:sz w:val="24"/>
          <w:szCs w:val="24"/>
        </w:rPr>
        <w:t>procedo a tomar lista de asistencia:</w:t>
      </w:r>
      <w:r w:rsidRPr="00AD12D2">
        <w:rPr>
          <w:rFonts w:ascii="Arial" w:hAnsi="Arial" w:cs="Arial"/>
          <w:sz w:val="24"/>
          <w:szCs w:val="24"/>
        </w:rPr>
        <w:t xml:space="preserve"> --------------------------</w:t>
      </w:r>
    </w:p>
    <w:p w:rsidR="000F2CE3" w:rsidRPr="00AD12D2" w:rsidRDefault="000F2CE3" w:rsidP="000F2CE3">
      <w:pPr>
        <w:widowControl w:val="0"/>
        <w:autoSpaceDE w:val="0"/>
        <w:autoSpaceDN w:val="0"/>
        <w:adjustRightInd w:val="0"/>
        <w:jc w:val="both"/>
        <w:rPr>
          <w:rFonts w:ascii="Arial" w:hAnsi="Arial" w:cs="Arial"/>
          <w:color w:val="000000"/>
          <w:sz w:val="24"/>
          <w:szCs w:val="24"/>
          <w:lang w:val="es-MX"/>
        </w:rPr>
      </w:pPr>
      <w:r w:rsidRPr="00AD12D2">
        <w:rPr>
          <w:rFonts w:ascii="Arial" w:hAnsi="Arial" w:cs="Arial"/>
          <w:sz w:val="24"/>
          <w:szCs w:val="24"/>
        </w:rPr>
        <w:t>---------------------------------------------------------------------------------------------------</w:t>
      </w:r>
    </w:p>
    <w:p w:rsidR="000F2CE3" w:rsidRPr="00AD12D2" w:rsidRDefault="000F2CE3" w:rsidP="000F2CE3">
      <w:pPr>
        <w:widowControl w:val="0"/>
        <w:autoSpaceDE w:val="0"/>
        <w:autoSpaceDN w:val="0"/>
        <w:adjustRightInd w:val="0"/>
        <w:jc w:val="both"/>
        <w:rPr>
          <w:rFonts w:ascii="Arial" w:hAnsi="Arial" w:cs="Arial"/>
          <w:color w:val="000000"/>
          <w:sz w:val="24"/>
          <w:szCs w:val="24"/>
          <w:lang w:val="es-MX"/>
        </w:rPr>
      </w:pPr>
    </w:p>
    <w:p w:rsidR="000F2CE3" w:rsidRPr="00AD12D2" w:rsidRDefault="000F2CE3" w:rsidP="000F2CE3">
      <w:pPr>
        <w:pStyle w:val="Sinespaciado"/>
        <w:jc w:val="both"/>
        <w:rPr>
          <w:rFonts w:ascii="Arial" w:hAnsi="Arial" w:cs="Arial"/>
          <w:szCs w:val="24"/>
        </w:rPr>
      </w:pPr>
      <w:r w:rsidRPr="00AD12D2">
        <w:rPr>
          <w:rFonts w:ascii="Arial" w:hAnsi="Arial" w:cs="Arial"/>
          <w:szCs w:val="24"/>
        </w:rPr>
        <w:t xml:space="preserve">Presidenta Municipal, María Elena Limón García </w:t>
      </w:r>
    </w:p>
    <w:p w:rsidR="000F2CE3" w:rsidRPr="00AD12D2" w:rsidRDefault="000F2CE3" w:rsidP="000F2CE3">
      <w:pPr>
        <w:pStyle w:val="Sinespaciado"/>
        <w:jc w:val="both"/>
        <w:rPr>
          <w:rFonts w:ascii="Arial" w:hAnsi="Arial" w:cs="Arial"/>
          <w:szCs w:val="24"/>
        </w:rPr>
      </w:pPr>
      <w:r w:rsidRPr="00AD12D2">
        <w:rPr>
          <w:rFonts w:ascii="Arial" w:hAnsi="Arial" w:cs="Arial"/>
          <w:szCs w:val="24"/>
        </w:rPr>
        <w:t>Síndico Municipal, Juan David García Camarena</w:t>
      </w:r>
    </w:p>
    <w:p w:rsidR="000F2CE3" w:rsidRPr="00AD12D2" w:rsidRDefault="000F2CE3" w:rsidP="000F2CE3">
      <w:pPr>
        <w:pStyle w:val="Sinespaciado"/>
        <w:jc w:val="both"/>
        <w:rPr>
          <w:rFonts w:ascii="Arial" w:hAnsi="Arial" w:cs="Arial"/>
          <w:szCs w:val="24"/>
        </w:rPr>
      </w:pPr>
    </w:p>
    <w:p w:rsidR="000F2CE3" w:rsidRPr="00AD12D2" w:rsidRDefault="000F2CE3" w:rsidP="000F2CE3">
      <w:pPr>
        <w:pStyle w:val="Sinespaciado"/>
        <w:jc w:val="both"/>
        <w:rPr>
          <w:rFonts w:ascii="Arial" w:hAnsi="Arial" w:cs="Arial"/>
          <w:szCs w:val="24"/>
        </w:rPr>
      </w:pPr>
      <w:r w:rsidRPr="00AD12D2">
        <w:rPr>
          <w:rFonts w:ascii="Arial" w:hAnsi="Arial" w:cs="Arial"/>
          <w:szCs w:val="24"/>
        </w:rPr>
        <w:t xml:space="preserve">Regidores: </w:t>
      </w:r>
    </w:p>
    <w:p w:rsidR="000F2CE3" w:rsidRPr="00AD12D2" w:rsidRDefault="000F2CE3" w:rsidP="000F2CE3">
      <w:pPr>
        <w:pStyle w:val="Sinespaciado"/>
        <w:jc w:val="both"/>
        <w:rPr>
          <w:rFonts w:ascii="Arial" w:hAnsi="Arial" w:cs="Arial"/>
          <w:color w:val="000000"/>
          <w:szCs w:val="24"/>
        </w:rPr>
      </w:pPr>
      <w:r w:rsidRPr="00AD12D2">
        <w:rPr>
          <w:rFonts w:ascii="Arial" w:hAnsi="Arial" w:cs="Arial"/>
          <w:color w:val="000000"/>
          <w:szCs w:val="24"/>
        </w:rPr>
        <w:t>M</w:t>
      </w:r>
      <w:r w:rsidR="006E690F">
        <w:rPr>
          <w:rFonts w:ascii="Arial" w:hAnsi="Arial" w:cs="Arial"/>
          <w:color w:val="000000"/>
          <w:szCs w:val="24"/>
        </w:rPr>
        <w:t>arco Antonio Fuentes Ontiveros</w:t>
      </w:r>
    </w:p>
    <w:p w:rsidR="000F2CE3" w:rsidRPr="00AD12D2" w:rsidRDefault="000F2CE3" w:rsidP="000F2CE3">
      <w:pPr>
        <w:pStyle w:val="Sinespaciado"/>
        <w:jc w:val="both"/>
        <w:rPr>
          <w:rFonts w:ascii="Arial" w:hAnsi="Arial" w:cs="Arial"/>
          <w:szCs w:val="24"/>
        </w:rPr>
      </w:pPr>
      <w:r w:rsidRPr="00AD12D2">
        <w:rPr>
          <w:rFonts w:ascii="Arial" w:hAnsi="Arial" w:cs="Arial"/>
          <w:szCs w:val="24"/>
        </w:rPr>
        <w:t>Marcela Guadalupe Aceves Sánchez</w:t>
      </w:r>
    </w:p>
    <w:p w:rsidR="000F2CE3" w:rsidRPr="00AD12D2" w:rsidRDefault="000F2CE3" w:rsidP="000F2CE3">
      <w:pPr>
        <w:pStyle w:val="Sinespaciado"/>
        <w:jc w:val="both"/>
        <w:rPr>
          <w:rFonts w:ascii="Arial" w:hAnsi="Arial" w:cs="Arial"/>
          <w:szCs w:val="24"/>
        </w:rPr>
      </w:pPr>
      <w:r w:rsidRPr="00AD12D2">
        <w:rPr>
          <w:rFonts w:ascii="Arial" w:hAnsi="Arial" w:cs="Arial"/>
          <w:szCs w:val="24"/>
        </w:rPr>
        <w:t>Iván Omar González Solís</w:t>
      </w:r>
    </w:p>
    <w:p w:rsidR="000F2CE3" w:rsidRPr="00AD12D2" w:rsidRDefault="000F2CE3" w:rsidP="000F2CE3">
      <w:pPr>
        <w:pStyle w:val="Sinespaciado"/>
        <w:jc w:val="both"/>
        <w:rPr>
          <w:rFonts w:ascii="Arial" w:hAnsi="Arial" w:cs="Arial"/>
          <w:szCs w:val="24"/>
        </w:rPr>
      </w:pPr>
      <w:r w:rsidRPr="00AD12D2">
        <w:rPr>
          <w:rFonts w:ascii="Arial" w:hAnsi="Arial" w:cs="Arial"/>
          <w:szCs w:val="24"/>
        </w:rPr>
        <w:t>Mirna Citlalli Amaya de Luna</w:t>
      </w:r>
    </w:p>
    <w:p w:rsidR="000F2CE3" w:rsidRPr="00AD12D2" w:rsidRDefault="000F2CE3" w:rsidP="000F2CE3">
      <w:pPr>
        <w:pStyle w:val="Sinespaciado"/>
        <w:jc w:val="both"/>
        <w:rPr>
          <w:rFonts w:ascii="Arial" w:hAnsi="Arial" w:cs="Arial"/>
          <w:szCs w:val="24"/>
        </w:rPr>
      </w:pPr>
      <w:r w:rsidRPr="00AD12D2">
        <w:rPr>
          <w:rFonts w:ascii="Arial" w:hAnsi="Arial" w:cs="Arial"/>
          <w:szCs w:val="24"/>
        </w:rPr>
        <w:t>Miguel Silva Ramírez</w:t>
      </w:r>
    </w:p>
    <w:p w:rsidR="000F2CE3" w:rsidRPr="00AD12D2" w:rsidRDefault="000F2CE3" w:rsidP="000F2CE3">
      <w:pPr>
        <w:pStyle w:val="Sinespaciado"/>
        <w:jc w:val="both"/>
        <w:rPr>
          <w:rFonts w:ascii="Arial" w:hAnsi="Arial" w:cs="Arial"/>
          <w:szCs w:val="24"/>
        </w:rPr>
      </w:pPr>
      <w:r w:rsidRPr="00AD12D2">
        <w:rPr>
          <w:rFonts w:ascii="Arial" w:hAnsi="Arial" w:cs="Arial"/>
          <w:szCs w:val="24"/>
        </w:rPr>
        <w:t>Lourdes Celenia Contreras González</w:t>
      </w:r>
    </w:p>
    <w:p w:rsidR="000F2CE3" w:rsidRPr="00AD12D2" w:rsidRDefault="000F2CE3" w:rsidP="000F2CE3">
      <w:pPr>
        <w:pStyle w:val="Sinespaciado"/>
        <w:jc w:val="both"/>
        <w:rPr>
          <w:rFonts w:ascii="Arial" w:hAnsi="Arial" w:cs="Arial"/>
          <w:szCs w:val="24"/>
        </w:rPr>
      </w:pPr>
      <w:r w:rsidRPr="00AD12D2">
        <w:rPr>
          <w:rFonts w:ascii="Arial" w:hAnsi="Arial" w:cs="Arial"/>
          <w:szCs w:val="24"/>
        </w:rPr>
        <w:t xml:space="preserve">Miguel Carrillo Gómez </w:t>
      </w:r>
    </w:p>
    <w:p w:rsidR="000F2CE3" w:rsidRPr="00AD12D2" w:rsidRDefault="000F2CE3" w:rsidP="000F2CE3">
      <w:pPr>
        <w:pStyle w:val="Sinespaciado"/>
        <w:jc w:val="both"/>
        <w:rPr>
          <w:rFonts w:ascii="Arial" w:hAnsi="Arial" w:cs="Arial"/>
          <w:szCs w:val="24"/>
        </w:rPr>
      </w:pPr>
      <w:r w:rsidRPr="00AD12D2">
        <w:rPr>
          <w:rFonts w:ascii="Arial" w:hAnsi="Arial" w:cs="Arial"/>
          <w:szCs w:val="24"/>
        </w:rPr>
        <w:t xml:space="preserve">Silvia Natalia Islas </w:t>
      </w:r>
    </w:p>
    <w:p w:rsidR="000F2CE3" w:rsidRPr="00AD12D2" w:rsidRDefault="000F2CE3" w:rsidP="000F2CE3">
      <w:pPr>
        <w:pStyle w:val="Sinespaciado"/>
        <w:jc w:val="both"/>
        <w:rPr>
          <w:rFonts w:ascii="Arial" w:eastAsia="Arial" w:hAnsi="Arial" w:cs="Arial"/>
          <w:szCs w:val="24"/>
        </w:rPr>
      </w:pPr>
      <w:r w:rsidRPr="00AD12D2">
        <w:rPr>
          <w:rFonts w:ascii="Arial" w:eastAsia="Arial" w:hAnsi="Arial" w:cs="Arial"/>
          <w:szCs w:val="24"/>
        </w:rPr>
        <w:t xml:space="preserve">Orlando García Limón </w:t>
      </w:r>
    </w:p>
    <w:p w:rsidR="000F2CE3" w:rsidRPr="00AD12D2" w:rsidRDefault="000F2CE3" w:rsidP="000F2CE3">
      <w:pPr>
        <w:pStyle w:val="Sinespaciado"/>
        <w:jc w:val="both"/>
        <w:rPr>
          <w:rFonts w:ascii="Arial" w:hAnsi="Arial" w:cs="Arial"/>
          <w:szCs w:val="24"/>
        </w:rPr>
      </w:pPr>
      <w:r w:rsidRPr="00AD12D2">
        <w:rPr>
          <w:rFonts w:ascii="Arial" w:hAnsi="Arial" w:cs="Arial"/>
          <w:szCs w:val="24"/>
        </w:rPr>
        <w:t>Rosa Pérez Leal</w:t>
      </w:r>
    </w:p>
    <w:p w:rsidR="000F2CE3" w:rsidRPr="00AD12D2" w:rsidRDefault="000F2CE3" w:rsidP="000F2CE3">
      <w:pPr>
        <w:pStyle w:val="Sinespaciado"/>
        <w:jc w:val="both"/>
        <w:rPr>
          <w:rFonts w:ascii="Arial" w:eastAsia="Arial" w:hAnsi="Arial" w:cs="Arial"/>
          <w:szCs w:val="24"/>
        </w:rPr>
      </w:pPr>
      <w:r w:rsidRPr="00AD12D2">
        <w:rPr>
          <w:rFonts w:ascii="Arial" w:eastAsia="Arial" w:hAnsi="Arial" w:cs="Arial"/>
          <w:szCs w:val="24"/>
        </w:rPr>
        <w:t>María del Rosario de los Santos Silva</w:t>
      </w:r>
    </w:p>
    <w:p w:rsidR="000F2CE3" w:rsidRPr="00AD12D2" w:rsidRDefault="000F2CE3" w:rsidP="000F2CE3">
      <w:pPr>
        <w:pStyle w:val="Sinespaciado"/>
        <w:jc w:val="both"/>
        <w:rPr>
          <w:rFonts w:ascii="Arial" w:eastAsia="Arial" w:hAnsi="Arial" w:cs="Arial"/>
          <w:szCs w:val="24"/>
        </w:rPr>
      </w:pPr>
      <w:r w:rsidRPr="00AD12D2">
        <w:rPr>
          <w:rFonts w:ascii="Arial" w:hAnsi="Arial" w:cs="Arial"/>
          <w:szCs w:val="24"/>
        </w:rPr>
        <w:t>Luis Armando Córdova Díaz</w:t>
      </w:r>
    </w:p>
    <w:p w:rsidR="000F2CE3" w:rsidRPr="00AD12D2" w:rsidRDefault="000F2CE3" w:rsidP="000F2CE3">
      <w:pPr>
        <w:pStyle w:val="Sinespaciado"/>
        <w:jc w:val="both"/>
        <w:rPr>
          <w:rFonts w:ascii="Arial" w:eastAsia="Arial" w:hAnsi="Arial" w:cs="Arial"/>
          <w:szCs w:val="24"/>
        </w:rPr>
      </w:pPr>
      <w:r w:rsidRPr="00AD12D2">
        <w:rPr>
          <w:rFonts w:ascii="Arial" w:eastAsia="Arial" w:hAnsi="Arial" w:cs="Arial"/>
          <w:szCs w:val="24"/>
        </w:rPr>
        <w:t>D</w:t>
      </w:r>
      <w:r w:rsidR="006E690F">
        <w:rPr>
          <w:rFonts w:ascii="Arial" w:eastAsia="Arial" w:hAnsi="Arial" w:cs="Arial"/>
          <w:szCs w:val="24"/>
        </w:rPr>
        <w:t>aniela Elizabeth Chávez Estrada</w:t>
      </w:r>
    </w:p>
    <w:p w:rsidR="000F2CE3" w:rsidRPr="00AD12D2" w:rsidRDefault="000F2CE3" w:rsidP="000F2CE3">
      <w:pPr>
        <w:pStyle w:val="Sinespaciado"/>
        <w:jc w:val="both"/>
        <w:rPr>
          <w:rFonts w:ascii="Arial" w:hAnsi="Arial" w:cs="Arial"/>
          <w:szCs w:val="24"/>
        </w:rPr>
      </w:pPr>
      <w:r w:rsidRPr="00AD12D2">
        <w:rPr>
          <w:rFonts w:ascii="Arial" w:hAnsi="Arial" w:cs="Arial"/>
          <w:szCs w:val="24"/>
        </w:rPr>
        <w:t>Albino Jiménez Vázquez</w:t>
      </w:r>
    </w:p>
    <w:p w:rsidR="000F2CE3" w:rsidRPr="00AD12D2" w:rsidRDefault="000F2CE3" w:rsidP="000F2CE3">
      <w:pPr>
        <w:pStyle w:val="Sinespaciado"/>
        <w:jc w:val="both"/>
        <w:rPr>
          <w:rFonts w:ascii="Arial" w:hAnsi="Arial" w:cs="Arial"/>
          <w:szCs w:val="24"/>
        </w:rPr>
      </w:pPr>
      <w:r>
        <w:rPr>
          <w:rFonts w:ascii="Arial" w:hAnsi="Arial" w:cs="Arial"/>
          <w:szCs w:val="24"/>
        </w:rPr>
        <w:t>María de Jesús Cortés Durá</w:t>
      </w:r>
      <w:r w:rsidRPr="00AD12D2">
        <w:rPr>
          <w:rFonts w:ascii="Arial" w:hAnsi="Arial" w:cs="Arial"/>
          <w:szCs w:val="24"/>
        </w:rPr>
        <w:t>n</w:t>
      </w:r>
    </w:p>
    <w:p w:rsidR="000F2CE3" w:rsidRPr="00AD12D2" w:rsidRDefault="000F2CE3" w:rsidP="000F2CE3">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Edgar Ricardo Ríos de Loza</w:t>
      </w:r>
    </w:p>
    <w:p w:rsidR="000F2CE3" w:rsidRPr="00AD12D2" w:rsidRDefault="000F2CE3" w:rsidP="000F2CE3">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Carmen Lucía Pérez Camarena</w:t>
      </w:r>
    </w:p>
    <w:p w:rsidR="000F2CE3" w:rsidRPr="00AD12D2" w:rsidRDefault="000F2CE3" w:rsidP="000F2CE3">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Adenawer González Fierros</w:t>
      </w:r>
    </w:p>
    <w:p w:rsidR="000F2CE3" w:rsidRDefault="000F2CE3" w:rsidP="000F2CE3">
      <w:pPr>
        <w:jc w:val="both"/>
        <w:rPr>
          <w:rFonts w:ascii="Arial" w:hAnsi="Arial" w:cs="Arial"/>
          <w:sz w:val="24"/>
          <w:szCs w:val="24"/>
          <w:lang w:eastAsia="es-MX"/>
        </w:rPr>
      </w:pPr>
      <w:r w:rsidRPr="00AD12D2">
        <w:rPr>
          <w:rFonts w:ascii="Arial" w:hAnsi="Arial" w:cs="Arial"/>
          <w:sz w:val="24"/>
          <w:szCs w:val="24"/>
          <w:lang w:eastAsia="es-MX"/>
        </w:rPr>
        <w:t>Alfredo Fierros González</w:t>
      </w:r>
    </w:p>
    <w:p w:rsidR="006E690F" w:rsidRDefault="006E690F" w:rsidP="000F2CE3">
      <w:pPr>
        <w:jc w:val="both"/>
        <w:rPr>
          <w:rFonts w:ascii="Arial" w:hAnsi="Arial" w:cs="Arial"/>
          <w:sz w:val="24"/>
          <w:szCs w:val="24"/>
          <w:lang w:eastAsia="es-MX"/>
        </w:rPr>
      </w:pPr>
    </w:p>
    <w:p w:rsidR="006E690F" w:rsidRPr="006E690F" w:rsidRDefault="006E690F" w:rsidP="006E690F">
      <w:pPr>
        <w:jc w:val="both"/>
        <w:rPr>
          <w:rFonts w:ascii="Arial" w:hAnsi="Arial" w:cs="Arial"/>
          <w:b/>
          <w:sz w:val="24"/>
          <w:szCs w:val="24"/>
        </w:rPr>
      </w:pPr>
      <w:r w:rsidRPr="006E690F">
        <w:rPr>
          <w:rFonts w:ascii="Arial" w:hAnsi="Arial" w:cs="Arial"/>
          <w:sz w:val="24"/>
          <w:szCs w:val="24"/>
        </w:rPr>
        <w:t xml:space="preserve">Se hace de su conocimiento que la Regidora </w:t>
      </w:r>
      <w:r w:rsidRPr="006E690F">
        <w:rPr>
          <w:rFonts w:ascii="Arial" w:eastAsia="Arial" w:hAnsi="Arial" w:cs="Arial"/>
          <w:sz w:val="24"/>
          <w:szCs w:val="24"/>
        </w:rPr>
        <w:t xml:space="preserve">Daniela Elizabeth Chávez Estrada, </w:t>
      </w:r>
      <w:r w:rsidRPr="006E690F">
        <w:rPr>
          <w:rFonts w:ascii="Arial" w:hAnsi="Arial" w:cs="Arial"/>
          <w:sz w:val="24"/>
          <w:szCs w:val="24"/>
        </w:rPr>
        <w:t>presenta excusa para que se justifique su insistencia, la cual se registra.</w:t>
      </w:r>
      <w:r w:rsidR="009C7671">
        <w:rPr>
          <w:rFonts w:ascii="Arial" w:hAnsi="Arial" w:cs="Arial"/>
          <w:sz w:val="24"/>
          <w:szCs w:val="24"/>
        </w:rPr>
        <w:t xml:space="preserve"> ------------------------------------------------------------------------------------------------------------------------------------------------------------------------------------------</w:t>
      </w:r>
    </w:p>
    <w:p w:rsidR="000F2CE3" w:rsidRPr="00AD12D2" w:rsidRDefault="006E690F"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Se encuentran presentes 20</w:t>
      </w:r>
      <w:r w:rsidR="000F2CE3" w:rsidRPr="00AD12D2">
        <w:rPr>
          <w:rFonts w:ascii="Arial" w:hAnsi="Arial" w:cs="Arial"/>
          <w:color w:val="000000"/>
        </w:rPr>
        <w:t xml:space="preserve"> regidores por lo que declaro que existe  quórum legal para sesionar. -------------------------------------------------------------</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 xml:space="preserve">Habla la C. María Elena Limón García Presidenta Municipal: En el </w:t>
      </w:r>
      <w:r w:rsidRPr="009C7671">
        <w:rPr>
          <w:rFonts w:ascii="Arial" w:hAnsi="Arial" w:cs="Arial"/>
          <w:b/>
          <w:color w:val="000000"/>
        </w:rPr>
        <w:t>SEGUNDO PUNTO</w:t>
      </w:r>
      <w:r w:rsidRPr="00AD12D2">
        <w:rPr>
          <w:rFonts w:ascii="Arial" w:hAnsi="Arial" w:cs="Arial"/>
          <w:color w:val="000000"/>
        </w:rPr>
        <w:t xml:space="preserve"> del orden del día le solicito al Secretario del </w:t>
      </w:r>
      <w:r w:rsidRPr="00AD12D2">
        <w:rPr>
          <w:rFonts w:ascii="Arial" w:hAnsi="Arial" w:cs="Arial"/>
          <w:color w:val="000000"/>
        </w:rPr>
        <w:lastRenderedPageBreak/>
        <w:t>Ayuntamiento dar lectura al orden del día propuesto.  ------------------------------------------------------------------------------------------------------------------------------</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 xml:space="preserve">Hace uso de la voz el </w:t>
      </w:r>
      <w:r w:rsidRPr="00AD12D2">
        <w:rPr>
          <w:rFonts w:ascii="Arial" w:hAnsi="Arial" w:cs="Arial"/>
        </w:rPr>
        <w:t>Lic. Gustavo Flores Llamas</w:t>
      </w:r>
      <w:r w:rsidR="003A2573">
        <w:rPr>
          <w:rFonts w:ascii="Arial" w:hAnsi="Arial" w:cs="Arial"/>
        </w:rPr>
        <w:t>,</w:t>
      </w:r>
      <w:r w:rsidRPr="00AD12D2">
        <w:rPr>
          <w:rFonts w:ascii="Arial" w:hAnsi="Arial" w:cs="Arial"/>
        </w:rPr>
        <w:t xml:space="preserve"> Secretario del Ayuntamiento</w:t>
      </w:r>
      <w:r>
        <w:rPr>
          <w:rFonts w:ascii="Arial" w:hAnsi="Arial" w:cs="Arial"/>
          <w:color w:val="000000"/>
        </w:rPr>
        <w:t>, con gusto y con permiso del Pleno</w:t>
      </w:r>
      <w:r w:rsidRPr="00AD12D2">
        <w:rPr>
          <w:rFonts w:ascii="Arial" w:hAnsi="Arial" w:cs="Arial"/>
          <w:color w:val="000000"/>
        </w:rPr>
        <w:t>.</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0F2CE3" w:rsidRPr="00AD12D2" w:rsidRDefault="000F2CE3" w:rsidP="000F2CE3">
      <w:pPr>
        <w:pStyle w:val="Prrafodelista"/>
        <w:numPr>
          <w:ilvl w:val="0"/>
          <w:numId w:val="1"/>
        </w:numPr>
        <w:spacing w:after="0" w:line="240" w:lineRule="auto"/>
        <w:jc w:val="both"/>
        <w:rPr>
          <w:rFonts w:ascii="Arial" w:hAnsi="Arial" w:cs="Arial"/>
          <w:sz w:val="24"/>
          <w:szCs w:val="24"/>
        </w:rPr>
      </w:pPr>
      <w:r w:rsidRPr="00AD12D2">
        <w:rPr>
          <w:rFonts w:ascii="Arial" w:hAnsi="Arial" w:cs="Arial"/>
          <w:sz w:val="24"/>
          <w:szCs w:val="24"/>
        </w:rPr>
        <w:t>Lista de Asistencia  Verificación y Declaración del Quórum legal para sesionar;</w:t>
      </w:r>
    </w:p>
    <w:p w:rsidR="000F2CE3" w:rsidRPr="00AD12D2" w:rsidRDefault="000F2CE3" w:rsidP="000F2CE3">
      <w:pPr>
        <w:jc w:val="both"/>
        <w:rPr>
          <w:rFonts w:ascii="Arial" w:hAnsi="Arial" w:cs="Arial"/>
          <w:sz w:val="24"/>
          <w:szCs w:val="24"/>
        </w:rPr>
      </w:pPr>
    </w:p>
    <w:p w:rsidR="000F2CE3" w:rsidRPr="00AD12D2" w:rsidRDefault="000F2CE3" w:rsidP="000F2CE3">
      <w:pPr>
        <w:pStyle w:val="Prrafodelista"/>
        <w:numPr>
          <w:ilvl w:val="0"/>
          <w:numId w:val="1"/>
        </w:numPr>
        <w:spacing w:after="0" w:line="240" w:lineRule="auto"/>
        <w:jc w:val="both"/>
        <w:rPr>
          <w:rFonts w:ascii="Arial" w:hAnsi="Arial" w:cs="Arial"/>
          <w:sz w:val="24"/>
          <w:szCs w:val="24"/>
        </w:rPr>
      </w:pPr>
      <w:r w:rsidRPr="00AD12D2">
        <w:rPr>
          <w:rFonts w:ascii="Arial" w:hAnsi="Arial" w:cs="Arial"/>
          <w:sz w:val="24"/>
          <w:szCs w:val="24"/>
        </w:rPr>
        <w:t>Aprobación del Orden del Día;</w:t>
      </w:r>
    </w:p>
    <w:p w:rsidR="000F2CE3" w:rsidRPr="00AD12D2" w:rsidRDefault="000F2CE3" w:rsidP="000F2CE3">
      <w:pPr>
        <w:jc w:val="both"/>
        <w:rPr>
          <w:rFonts w:ascii="Arial" w:hAnsi="Arial" w:cs="Arial"/>
          <w:sz w:val="24"/>
          <w:szCs w:val="24"/>
        </w:rPr>
      </w:pPr>
    </w:p>
    <w:p w:rsidR="000F2CE3" w:rsidRPr="00AD12D2" w:rsidRDefault="000F2CE3" w:rsidP="000F2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color w:val="000000" w:themeColor="text1"/>
          <w:sz w:val="24"/>
          <w:szCs w:val="24"/>
        </w:rPr>
        <w:t>Lectura, análisis y aprobación de</w:t>
      </w:r>
      <w:r w:rsidR="009C7671">
        <w:rPr>
          <w:rFonts w:ascii="Arial" w:hAnsi="Arial" w:cs="Arial"/>
          <w:color w:val="000000" w:themeColor="text1"/>
          <w:sz w:val="24"/>
          <w:szCs w:val="24"/>
        </w:rPr>
        <w:t xml:space="preserve"> </w:t>
      </w:r>
      <w:r w:rsidRPr="00AD12D2">
        <w:rPr>
          <w:rFonts w:ascii="Arial" w:hAnsi="Arial" w:cs="Arial"/>
          <w:color w:val="000000" w:themeColor="text1"/>
          <w:sz w:val="24"/>
          <w:szCs w:val="24"/>
        </w:rPr>
        <w:t>l</w:t>
      </w:r>
      <w:r w:rsidR="009C7671">
        <w:rPr>
          <w:rFonts w:ascii="Arial" w:hAnsi="Arial" w:cs="Arial"/>
          <w:color w:val="000000" w:themeColor="text1"/>
          <w:sz w:val="24"/>
          <w:szCs w:val="24"/>
        </w:rPr>
        <w:t>as</w:t>
      </w:r>
      <w:r w:rsidRPr="00AD12D2">
        <w:rPr>
          <w:rFonts w:ascii="Arial" w:hAnsi="Arial" w:cs="Arial"/>
          <w:color w:val="000000" w:themeColor="text1"/>
          <w:sz w:val="24"/>
          <w:szCs w:val="24"/>
        </w:rPr>
        <w:t xml:space="preserve"> Acta</w:t>
      </w:r>
      <w:r w:rsidR="009C7671">
        <w:rPr>
          <w:rFonts w:ascii="Arial" w:hAnsi="Arial" w:cs="Arial"/>
          <w:color w:val="000000" w:themeColor="text1"/>
          <w:sz w:val="24"/>
          <w:szCs w:val="24"/>
        </w:rPr>
        <w:t>s de la Sesio</w:t>
      </w:r>
      <w:r w:rsidRPr="00AD12D2">
        <w:rPr>
          <w:rFonts w:ascii="Arial" w:hAnsi="Arial" w:cs="Arial"/>
          <w:color w:val="000000" w:themeColor="text1"/>
          <w:sz w:val="24"/>
          <w:szCs w:val="24"/>
        </w:rPr>
        <w:t>n</w:t>
      </w:r>
      <w:r w:rsidR="009C7671">
        <w:rPr>
          <w:rFonts w:ascii="Arial" w:hAnsi="Arial" w:cs="Arial"/>
          <w:color w:val="000000" w:themeColor="text1"/>
          <w:sz w:val="24"/>
          <w:szCs w:val="24"/>
        </w:rPr>
        <w:t>es</w:t>
      </w:r>
      <w:r w:rsidRPr="00AD12D2">
        <w:rPr>
          <w:rFonts w:ascii="Arial" w:hAnsi="Arial" w:cs="Arial"/>
          <w:color w:val="000000" w:themeColor="text1"/>
          <w:sz w:val="24"/>
          <w:szCs w:val="24"/>
        </w:rPr>
        <w:t xml:space="preserve"> Ordinaria</w:t>
      </w:r>
      <w:r w:rsidR="009C7671">
        <w:rPr>
          <w:rFonts w:ascii="Arial" w:hAnsi="Arial" w:cs="Arial"/>
          <w:color w:val="000000" w:themeColor="text1"/>
          <w:sz w:val="24"/>
          <w:szCs w:val="24"/>
        </w:rPr>
        <w:t>s</w:t>
      </w:r>
      <w:r w:rsidRPr="00AD12D2">
        <w:rPr>
          <w:rFonts w:ascii="Arial" w:hAnsi="Arial" w:cs="Arial"/>
          <w:color w:val="000000" w:themeColor="text1"/>
          <w:sz w:val="24"/>
          <w:szCs w:val="24"/>
        </w:rPr>
        <w:t xml:space="preserve"> de fecha</w:t>
      </w:r>
      <w:r w:rsidR="009C7671">
        <w:rPr>
          <w:rFonts w:ascii="Arial" w:hAnsi="Arial" w:cs="Arial"/>
          <w:color w:val="000000" w:themeColor="text1"/>
          <w:sz w:val="24"/>
          <w:szCs w:val="24"/>
        </w:rPr>
        <w:t>s</w:t>
      </w:r>
      <w:r w:rsidRPr="00AD12D2">
        <w:rPr>
          <w:rFonts w:ascii="Arial" w:hAnsi="Arial" w:cs="Arial"/>
          <w:color w:val="000000" w:themeColor="text1"/>
          <w:sz w:val="24"/>
          <w:szCs w:val="24"/>
        </w:rPr>
        <w:t xml:space="preserve"> </w:t>
      </w:r>
      <w:r w:rsidR="009C7671">
        <w:rPr>
          <w:rFonts w:ascii="Arial" w:hAnsi="Arial" w:cs="Arial"/>
          <w:color w:val="000000" w:themeColor="text1"/>
          <w:sz w:val="24"/>
          <w:szCs w:val="24"/>
        </w:rPr>
        <w:t>11 y 18 de Mayo,</w:t>
      </w:r>
      <w:r w:rsidRPr="00AD12D2">
        <w:rPr>
          <w:rFonts w:ascii="Arial" w:hAnsi="Arial" w:cs="Arial"/>
          <w:color w:val="000000" w:themeColor="text1"/>
          <w:sz w:val="24"/>
          <w:szCs w:val="24"/>
        </w:rPr>
        <w:t xml:space="preserve"> </w:t>
      </w:r>
      <w:r w:rsidR="009C7671">
        <w:rPr>
          <w:rFonts w:ascii="Arial" w:hAnsi="Arial" w:cs="Arial"/>
          <w:color w:val="000000" w:themeColor="text1"/>
          <w:sz w:val="24"/>
          <w:szCs w:val="24"/>
        </w:rPr>
        <w:t xml:space="preserve">así como el acta de la Sesión Solemne del día 17 de mayo </w:t>
      </w:r>
      <w:r w:rsidRPr="00AD12D2">
        <w:rPr>
          <w:rFonts w:ascii="Arial" w:hAnsi="Arial" w:cs="Arial"/>
          <w:color w:val="000000" w:themeColor="text1"/>
          <w:sz w:val="24"/>
          <w:szCs w:val="24"/>
        </w:rPr>
        <w:t xml:space="preserve">del año 2016; </w:t>
      </w:r>
    </w:p>
    <w:p w:rsidR="000F2CE3" w:rsidRPr="00AD12D2" w:rsidRDefault="000F2CE3" w:rsidP="000F2CE3">
      <w:pPr>
        <w:autoSpaceDE w:val="0"/>
        <w:autoSpaceDN w:val="0"/>
        <w:adjustRightInd w:val="0"/>
        <w:jc w:val="both"/>
        <w:rPr>
          <w:rFonts w:ascii="Arial" w:hAnsi="Arial" w:cs="Arial"/>
          <w:sz w:val="24"/>
          <w:szCs w:val="24"/>
        </w:rPr>
      </w:pPr>
    </w:p>
    <w:p w:rsidR="000F2CE3" w:rsidRPr="00AD12D2" w:rsidRDefault="000F2CE3" w:rsidP="000F2CE3">
      <w:pPr>
        <w:pStyle w:val="Prrafodelista"/>
        <w:numPr>
          <w:ilvl w:val="0"/>
          <w:numId w:val="1"/>
        </w:numPr>
        <w:autoSpaceDE w:val="0"/>
        <w:autoSpaceDN w:val="0"/>
        <w:adjustRightInd w:val="0"/>
        <w:spacing w:after="200" w:line="240" w:lineRule="auto"/>
        <w:jc w:val="both"/>
        <w:rPr>
          <w:rFonts w:ascii="Arial" w:hAnsi="Arial" w:cs="Arial"/>
          <w:sz w:val="24"/>
          <w:szCs w:val="24"/>
        </w:rPr>
      </w:pPr>
      <w:r w:rsidRPr="00AD12D2">
        <w:rPr>
          <w:rFonts w:ascii="Arial" w:hAnsi="Arial" w:cs="Arial"/>
          <w:sz w:val="24"/>
          <w:szCs w:val="24"/>
        </w:rPr>
        <w:t xml:space="preserve">Lectura de Comunicados; </w:t>
      </w:r>
    </w:p>
    <w:p w:rsidR="000F2CE3" w:rsidRPr="00AD12D2" w:rsidRDefault="000F2CE3" w:rsidP="000F2CE3">
      <w:pPr>
        <w:pStyle w:val="Prrafodelista"/>
        <w:spacing w:line="240" w:lineRule="auto"/>
        <w:jc w:val="both"/>
        <w:rPr>
          <w:rFonts w:ascii="Arial" w:hAnsi="Arial" w:cs="Arial"/>
          <w:sz w:val="24"/>
          <w:szCs w:val="24"/>
        </w:rPr>
      </w:pPr>
    </w:p>
    <w:p w:rsidR="000F2CE3" w:rsidRPr="00AD12D2" w:rsidRDefault="000F2CE3" w:rsidP="000F2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sz w:val="24"/>
          <w:szCs w:val="24"/>
        </w:rPr>
        <w:t>Turno de asuntos a Comisiones Edilicias;</w:t>
      </w:r>
    </w:p>
    <w:p w:rsidR="000F2CE3" w:rsidRPr="00AD12D2" w:rsidRDefault="000F2CE3" w:rsidP="000F2CE3">
      <w:pPr>
        <w:pStyle w:val="Prrafodelista"/>
        <w:spacing w:line="240" w:lineRule="auto"/>
        <w:jc w:val="both"/>
        <w:rPr>
          <w:rFonts w:ascii="Arial" w:hAnsi="Arial" w:cs="Arial"/>
          <w:sz w:val="24"/>
          <w:szCs w:val="24"/>
        </w:rPr>
      </w:pPr>
    </w:p>
    <w:p w:rsidR="000F2CE3" w:rsidRPr="00AD12D2" w:rsidRDefault="000F2CE3" w:rsidP="000F2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sz w:val="24"/>
          <w:szCs w:val="24"/>
        </w:rPr>
        <w:t>Lectura en su caso debate, y aprobación de dictámenes de  Comisiones Edilicias;</w:t>
      </w:r>
    </w:p>
    <w:p w:rsidR="000F2CE3" w:rsidRPr="00AD12D2" w:rsidRDefault="000F2CE3" w:rsidP="000F2CE3">
      <w:pPr>
        <w:pStyle w:val="Prrafodelista"/>
        <w:autoSpaceDE w:val="0"/>
        <w:autoSpaceDN w:val="0"/>
        <w:adjustRightInd w:val="0"/>
        <w:spacing w:line="240" w:lineRule="auto"/>
        <w:ind w:left="1928"/>
        <w:jc w:val="both"/>
        <w:rPr>
          <w:rFonts w:ascii="Arial" w:hAnsi="Arial" w:cs="Arial"/>
          <w:sz w:val="24"/>
          <w:szCs w:val="24"/>
        </w:rPr>
      </w:pPr>
    </w:p>
    <w:p w:rsidR="000F2CE3" w:rsidRPr="00AD12D2" w:rsidRDefault="000F2CE3" w:rsidP="000F2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sz w:val="24"/>
          <w:szCs w:val="24"/>
        </w:rPr>
        <w:t>Iniciativas para Aprobación Directa; y</w:t>
      </w:r>
    </w:p>
    <w:p w:rsidR="000F2CE3" w:rsidRPr="00AD12D2" w:rsidRDefault="000F2CE3" w:rsidP="000F2CE3">
      <w:pPr>
        <w:pStyle w:val="Prrafodelista"/>
        <w:spacing w:line="240" w:lineRule="auto"/>
        <w:jc w:val="both"/>
        <w:rPr>
          <w:rFonts w:ascii="Arial" w:hAnsi="Arial" w:cs="Arial"/>
          <w:sz w:val="24"/>
          <w:szCs w:val="24"/>
        </w:rPr>
      </w:pPr>
    </w:p>
    <w:p w:rsidR="000F2CE3" w:rsidRPr="00AD12D2" w:rsidRDefault="000F2CE3" w:rsidP="000F2CE3">
      <w:pPr>
        <w:pStyle w:val="Prrafodelista"/>
        <w:numPr>
          <w:ilvl w:val="0"/>
          <w:numId w:val="1"/>
        </w:numPr>
        <w:autoSpaceDE w:val="0"/>
        <w:autoSpaceDN w:val="0"/>
        <w:adjustRightInd w:val="0"/>
        <w:spacing w:after="0" w:line="240" w:lineRule="auto"/>
        <w:jc w:val="both"/>
        <w:rPr>
          <w:rFonts w:ascii="Arial" w:hAnsi="Arial" w:cs="Arial"/>
          <w:sz w:val="24"/>
          <w:szCs w:val="24"/>
        </w:rPr>
      </w:pPr>
      <w:r w:rsidRPr="00AD12D2">
        <w:rPr>
          <w:rFonts w:ascii="Arial" w:hAnsi="Arial" w:cs="Arial"/>
          <w:sz w:val="24"/>
          <w:szCs w:val="24"/>
        </w:rPr>
        <w:t>Asuntos Generales.</w:t>
      </w:r>
    </w:p>
    <w:p w:rsidR="000F2CE3" w:rsidRPr="00AD12D2" w:rsidRDefault="000F2CE3" w:rsidP="000F2CE3">
      <w:pPr>
        <w:jc w:val="both"/>
        <w:rPr>
          <w:rFonts w:ascii="Arial" w:hAnsi="Arial" w:cs="Arial"/>
          <w:b/>
          <w:sz w:val="24"/>
          <w:szCs w:val="24"/>
        </w:rPr>
      </w:pP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rPr>
        <w:t xml:space="preserve">Es cuánto Presidenta y miembros de este Pleno. </w:t>
      </w:r>
      <w:r w:rsidRPr="00AD12D2">
        <w:rPr>
          <w:rFonts w:ascii="Arial" w:hAnsi="Arial" w:cs="Arial"/>
          <w:color w:val="000000"/>
        </w:rPr>
        <w:t>------------------------------------------------------------------------------------------------------------------------------------</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En uso de la voz la C.</w:t>
      </w:r>
      <w:r w:rsidRPr="00AD12D2">
        <w:rPr>
          <w:rFonts w:ascii="Arial" w:hAnsi="Arial" w:cs="Arial"/>
          <w:b/>
          <w:color w:val="000000"/>
        </w:rPr>
        <w:t xml:space="preserve"> </w:t>
      </w:r>
      <w:r w:rsidRPr="00AD12D2">
        <w:rPr>
          <w:rFonts w:ascii="Arial" w:hAnsi="Arial" w:cs="Arial"/>
          <w:color w:val="000000"/>
        </w:rPr>
        <w:t>María Elena Limón García, Presidenta Municipal: Por lo que en votación económica les pregunto, quienes estén por la afirmativa de la aprobación del Orden del día</w:t>
      </w:r>
      <w:r>
        <w:rPr>
          <w:rFonts w:ascii="Arial" w:hAnsi="Arial" w:cs="Arial"/>
          <w:color w:val="000000"/>
        </w:rPr>
        <w:t>,</w:t>
      </w:r>
      <w:r w:rsidRPr="00AD12D2">
        <w:rPr>
          <w:rFonts w:ascii="Arial" w:hAnsi="Arial" w:cs="Arial"/>
          <w:color w:val="000000"/>
        </w:rPr>
        <w:t xml:space="preserve"> favor de levantar su mano. ---------------------------------------------------------------------------------------------------- </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Aprobado por Unanimidad. -----------------------------------------------------------------------------------------------------------------------------------------------------------------</w:t>
      </w:r>
    </w:p>
    <w:p w:rsidR="009C7671" w:rsidRPr="009C7671" w:rsidRDefault="000F2CE3" w:rsidP="009C7671">
      <w:pPr>
        <w:pStyle w:val="Standard"/>
        <w:shd w:val="clear" w:color="auto" w:fill="FFFFFF"/>
        <w:tabs>
          <w:tab w:val="left" w:pos="708"/>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Habla la C. María Elena Limón García</w:t>
      </w:r>
      <w:r>
        <w:rPr>
          <w:rFonts w:ascii="Arial" w:hAnsi="Arial" w:cs="Arial"/>
          <w:color w:val="000000"/>
        </w:rPr>
        <w:t>,</w:t>
      </w:r>
      <w:r w:rsidRPr="00AD12D2">
        <w:rPr>
          <w:rFonts w:ascii="Arial" w:hAnsi="Arial" w:cs="Arial"/>
          <w:color w:val="000000"/>
        </w:rPr>
        <w:t xml:space="preserve"> Presidenta Municipal:</w:t>
      </w:r>
      <w:r w:rsidR="009C7671">
        <w:rPr>
          <w:rFonts w:ascii="Arial" w:hAnsi="Arial" w:cs="Arial"/>
          <w:color w:val="000000"/>
        </w:rPr>
        <w:t xml:space="preserve"> </w:t>
      </w:r>
      <w:r w:rsidR="009C7671" w:rsidRPr="009C7671">
        <w:rPr>
          <w:rFonts w:ascii="Arial" w:hAnsi="Arial" w:cs="Arial"/>
        </w:rPr>
        <w:t xml:space="preserve">Para el desahogo del </w:t>
      </w:r>
      <w:r w:rsidR="009C7671" w:rsidRPr="009C7671">
        <w:rPr>
          <w:rFonts w:ascii="Arial" w:hAnsi="Arial" w:cs="Arial"/>
          <w:b/>
        </w:rPr>
        <w:t>TERCER PUNTO</w:t>
      </w:r>
      <w:r w:rsidR="009C7671" w:rsidRPr="009C7671">
        <w:rPr>
          <w:rFonts w:ascii="Arial" w:hAnsi="Arial" w:cs="Arial"/>
        </w:rPr>
        <w:t xml:space="preserve"> del orden del día, </w:t>
      </w:r>
      <w:r w:rsidR="009C7671" w:rsidRPr="009C7671">
        <w:rPr>
          <w:rFonts w:ascii="Arial" w:hAnsi="Arial" w:cs="Arial"/>
          <w:b/>
        </w:rPr>
        <w:t>lectura, análisis y aprobación</w:t>
      </w:r>
      <w:r w:rsidR="009C7671" w:rsidRPr="009C7671">
        <w:rPr>
          <w:rFonts w:ascii="Arial" w:hAnsi="Arial" w:cs="Arial"/>
          <w:color w:val="000000" w:themeColor="text1"/>
        </w:rPr>
        <w:t xml:space="preserve"> de las Actas de las Sesiones Ordinarias de fechas 11 y 18 de mayo</w:t>
      </w:r>
      <w:r w:rsidR="00BF2405">
        <w:rPr>
          <w:rFonts w:ascii="Arial" w:hAnsi="Arial" w:cs="Arial"/>
          <w:color w:val="000000" w:themeColor="text1"/>
        </w:rPr>
        <w:t>,</w:t>
      </w:r>
      <w:r w:rsidR="009C7671" w:rsidRPr="009C7671">
        <w:rPr>
          <w:rFonts w:ascii="Arial" w:hAnsi="Arial" w:cs="Arial"/>
          <w:color w:val="000000" w:themeColor="text1"/>
        </w:rPr>
        <w:t xml:space="preserve"> así como el acta de la Sesión Solemne del día 17 de mayo del año 2016</w:t>
      </w:r>
      <w:r w:rsidR="009C7671" w:rsidRPr="009C7671">
        <w:rPr>
          <w:rFonts w:ascii="Arial" w:hAnsi="Arial" w:cs="Arial"/>
          <w:b/>
          <w:bCs/>
          <w:color w:val="000000"/>
        </w:rPr>
        <w:t xml:space="preserve">, </w:t>
      </w:r>
      <w:r w:rsidR="009C7671" w:rsidRPr="009C7671">
        <w:rPr>
          <w:rFonts w:ascii="Arial" w:hAnsi="Arial" w:cs="Arial"/>
          <w:b/>
          <w:bCs/>
          <w:color w:val="000000"/>
          <w:u w:val="single"/>
        </w:rPr>
        <w:t>se solicita la dispensa de la aprobación de las actas para una sesión posterior,</w:t>
      </w:r>
      <w:r w:rsidR="009C7671" w:rsidRPr="009C7671">
        <w:rPr>
          <w:rFonts w:ascii="Arial" w:hAnsi="Arial" w:cs="Arial"/>
          <w:b/>
          <w:bCs/>
          <w:color w:val="000000"/>
        </w:rPr>
        <w:t xml:space="preserve"> </w:t>
      </w:r>
      <w:r w:rsidR="009C7671" w:rsidRPr="009C7671">
        <w:rPr>
          <w:rFonts w:ascii="Arial" w:hAnsi="Arial" w:cs="Arial"/>
        </w:rPr>
        <w:t>en virtud de que se encuentran en proceso de captura.</w:t>
      </w:r>
    </w:p>
    <w:p w:rsidR="000F2CE3" w:rsidRPr="00AD12D2" w:rsidRDefault="009C7671" w:rsidP="000F2CE3">
      <w:pPr>
        <w:pStyle w:val="Standard"/>
        <w:shd w:val="clear" w:color="auto" w:fill="FFFFFF"/>
        <w:tabs>
          <w:tab w:val="left" w:pos="708"/>
          <w:tab w:val="left" w:pos="2304"/>
          <w:tab w:val="left" w:pos="3102"/>
          <w:tab w:val="left" w:pos="3900"/>
          <w:tab w:val="left" w:pos="4698"/>
          <w:tab w:val="left" w:pos="5496"/>
          <w:tab w:val="left" w:pos="6306"/>
        </w:tabs>
        <w:jc w:val="both"/>
        <w:rPr>
          <w:rFonts w:ascii="Arial" w:eastAsia="Tahoma" w:hAnsi="Arial" w:cs="Arial"/>
        </w:rPr>
      </w:pPr>
      <w:r w:rsidRPr="009C7671">
        <w:rPr>
          <w:rFonts w:ascii="Arial" w:hAnsi="Arial" w:cs="Arial"/>
        </w:rPr>
        <w:t xml:space="preserve">Por lo que en votación económica les pregunto quienes estén por la afirmativa de la </w:t>
      </w:r>
      <w:r w:rsidRPr="009C7671">
        <w:rPr>
          <w:rFonts w:ascii="Arial" w:hAnsi="Arial" w:cs="Arial"/>
          <w:b/>
        </w:rPr>
        <w:t>dispensa de la lectura, análisis y aprobación de las actas,</w:t>
      </w:r>
      <w:r>
        <w:rPr>
          <w:rFonts w:ascii="Arial" w:hAnsi="Arial" w:cs="Arial"/>
          <w:b/>
        </w:rPr>
        <w:t xml:space="preserve"> </w:t>
      </w:r>
      <w:r w:rsidRPr="009C7671">
        <w:rPr>
          <w:rFonts w:ascii="Arial" w:hAnsi="Arial" w:cs="Arial"/>
        </w:rPr>
        <w:t>favor de levantar su mano</w:t>
      </w:r>
      <w:r w:rsidR="000F2CE3" w:rsidRPr="009C7671">
        <w:rPr>
          <w:rFonts w:ascii="Arial" w:hAnsi="Arial" w:cs="Arial"/>
          <w:color w:val="000000"/>
        </w:rPr>
        <w:t xml:space="preserve">. </w:t>
      </w:r>
      <w:r w:rsidR="000F2CE3" w:rsidRPr="00AD12D2">
        <w:rPr>
          <w:rFonts w:ascii="Arial" w:hAnsi="Arial" w:cs="Arial"/>
          <w:color w:val="000000"/>
        </w:rPr>
        <w:t>--------------------------------------------------------------------------------------------------------------------------------------------------------</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Aprobado por Unanimidad. ----------------------------------------------------------------------------------------------------------------------------------------------------------------</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Habla la C. María Elena Limón García</w:t>
      </w:r>
      <w:r w:rsidR="003806BD">
        <w:rPr>
          <w:rFonts w:ascii="Arial" w:hAnsi="Arial" w:cs="Arial"/>
          <w:color w:val="000000"/>
        </w:rPr>
        <w:t>,</w:t>
      </w:r>
      <w:r w:rsidRPr="00AD12D2">
        <w:rPr>
          <w:rFonts w:ascii="Arial" w:hAnsi="Arial" w:cs="Arial"/>
          <w:color w:val="000000"/>
        </w:rPr>
        <w:t xml:space="preserve"> Presidenta Municipal: </w:t>
      </w:r>
      <w:r w:rsidRPr="00AD12D2">
        <w:rPr>
          <w:rFonts w:ascii="Arial" w:eastAsia="Tahoma" w:hAnsi="Arial" w:cs="Arial"/>
        </w:rPr>
        <w:t xml:space="preserve">En el desahogo del </w:t>
      </w:r>
      <w:r w:rsidRPr="009C7671">
        <w:rPr>
          <w:rFonts w:ascii="Arial" w:eastAsia="Tahoma" w:hAnsi="Arial" w:cs="Arial"/>
          <w:b/>
        </w:rPr>
        <w:t>CUARTO</w:t>
      </w:r>
      <w:r w:rsidRPr="009C7671">
        <w:rPr>
          <w:rFonts w:ascii="Arial" w:eastAsia="Tahoma" w:hAnsi="Arial" w:cs="Arial"/>
        </w:rPr>
        <w:t xml:space="preserve"> </w:t>
      </w:r>
      <w:r w:rsidRPr="009C7671">
        <w:rPr>
          <w:rFonts w:ascii="Arial" w:eastAsia="Tahoma" w:hAnsi="Arial" w:cs="Arial"/>
          <w:b/>
        </w:rPr>
        <w:t>PUNTO</w:t>
      </w:r>
      <w:r w:rsidRPr="00AD12D2">
        <w:rPr>
          <w:rFonts w:ascii="Arial" w:eastAsia="Tahoma" w:hAnsi="Arial" w:cs="Arial"/>
        </w:rPr>
        <w:t xml:space="preserve"> del orden del día se solicita al Secretario dé lectura a los comunicados agendados. </w:t>
      </w:r>
      <w:r w:rsidRPr="00AD12D2">
        <w:rPr>
          <w:rFonts w:ascii="Arial" w:hAnsi="Arial" w:cs="Arial"/>
          <w:color w:val="000000"/>
        </w:rPr>
        <w:t>-------------------------------------------------------------------------------------------------------------------------</w:t>
      </w:r>
      <w:r>
        <w:rPr>
          <w:rFonts w:ascii="Arial" w:hAnsi="Arial" w:cs="Arial"/>
          <w:color w:val="000000"/>
        </w:rPr>
        <w:t>--------------</w:t>
      </w:r>
      <w:r w:rsidRPr="00AD12D2">
        <w:rPr>
          <w:rFonts w:ascii="Arial" w:hAnsi="Arial" w:cs="Arial"/>
          <w:color w:val="000000"/>
        </w:rPr>
        <w:t>------</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 xml:space="preserve">Hace uso de la voz el </w:t>
      </w:r>
      <w:r w:rsidRPr="00AD12D2">
        <w:rPr>
          <w:rFonts w:ascii="Arial" w:hAnsi="Arial" w:cs="Arial"/>
        </w:rPr>
        <w:t>Lic. Gustavo Flores Llamas</w:t>
      </w:r>
      <w:r w:rsidR="003806BD">
        <w:rPr>
          <w:rFonts w:ascii="Arial" w:hAnsi="Arial" w:cs="Arial"/>
        </w:rPr>
        <w:t>,</w:t>
      </w:r>
      <w:r w:rsidRPr="00AD12D2">
        <w:rPr>
          <w:rFonts w:ascii="Arial" w:hAnsi="Arial" w:cs="Arial"/>
        </w:rPr>
        <w:t xml:space="preserve"> Secretario del Ayuntamiento</w:t>
      </w:r>
      <w:r w:rsidRPr="00AD12D2">
        <w:rPr>
          <w:rFonts w:ascii="Arial" w:hAnsi="Arial" w:cs="Arial"/>
          <w:color w:val="000000"/>
        </w:rPr>
        <w:t xml:space="preserve">: </w:t>
      </w:r>
      <w:r w:rsidRPr="00AD12D2">
        <w:rPr>
          <w:rFonts w:ascii="Arial" w:hAnsi="Arial" w:cs="Arial"/>
        </w:rPr>
        <w:t>Con el permiso de este Pleno les informo que</w:t>
      </w:r>
      <w:r w:rsidRPr="00AD12D2">
        <w:rPr>
          <w:rFonts w:ascii="Arial" w:hAnsi="Arial" w:cs="Arial"/>
          <w:b/>
        </w:rPr>
        <w:t xml:space="preserve"> no se tienen comunicados agendados para la sesión ordinaria del día de hoy. </w:t>
      </w:r>
      <w:r w:rsidRPr="00AD12D2">
        <w:rPr>
          <w:rFonts w:ascii="Arial" w:hAnsi="Arial" w:cs="Arial"/>
        </w:rPr>
        <w:t>---------------------------------------------------------------------------------------------------------</w:t>
      </w:r>
    </w:p>
    <w:p w:rsidR="000F2CE3" w:rsidRPr="00AD12D2"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Habla la C. María Elena Limón García</w:t>
      </w:r>
      <w:r w:rsidR="003806BD">
        <w:rPr>
          <w:rFonts w:ascii="Arial" w:hAnsi="Arial" w:cs="Arial"/>
          <w:color w:val="000000"/>
        </w:rPr>
        <w:t>,</w:t>
      </w:r>
      <w:r w:rsidRPr="00AD12D2">
        <w:rPr>
          <w:rFonts w:ascii="Arial" w:hAnsi="Arial" w:cs="Arial"/>
          <w:color w:val="000000"/>
        </w:rPr>
        <w:t xml:space="preserve"> Presidenta Municipal: </w:t>
      </w:r>
      <w:r w:rsidRPr="00AD12D2">
        <w:rPr>
          <w:rFonts w:ascii="Arial" w:hAnsi="Arial" w:cs="Arial"/>
        </w:rPr>
        <w:t xml:space="preserve">En el desahogo del </w:t>
      </w:r>
      <w:r w:rsidRPr="009C7671">
        <w:rPr>
          <w:rFonts w:ascii="Arial" w:hAnsi="Arial" w:cs="Arial"/>
          <w:b/>
        </w:rPr>
        <w:t>QUINTO PUNTO</w:t>
      </w:r>
      <w:r w:rsidRPr="00AD12D2">
        <w:rPr>
          <w:rFonts w:ascii="Arial" w:hAnsi="Arial" w:cs="Arial"/>
        </w:rPr>
        <w:t xml:space="preserve"> del orden del día, le solicito al Secretario, dé lectura a las </w:t>
      </w:r>
      <w:r w:rsidRPr="00AD12D2">
        <w:rPr>
          <w:rFonts w:ascii="Arial" w:hAnsi="Arial" w:cs="Arial"/>
          <w:b/>
        </w:rPr>
        <w:t xml:space="preserve">iniciativas de turnos a comisiones edilicias agendadas. </w:t>
      </w:r>
      <w:r w:rsidRPr="00AD12D2">
        <w:rPr>
          <w:rFonts w:ascii="Arial" w:hAnsi="Arial" w:cs="Arial"/>
        </w:rPr>
        <w:t>---------------------------------------------------------------------------------</w:t>
      </w:r>
      <w:r w:rsidRPr="00AD12D2">
        <w:rPr>
          <w:rFonts w:ascii="Arial" w:hAnsi="Arial" w:cs="Arial"/>
        </w:rPr>
        <w:lastRenderedPageBreak/>
        <w:t>---------------------------------------------------------------------------------------------------</w:t>
      </w:r>
    </w:p>
    <w:p w:rsidR="000F2CE3" w:rsidRPr="00AD12D2" w:rsidRDefault="000F2CE3" w:rsidP="000F2CE3">
      <w:pPr>
        <w:jc w:val="both"/>
        <w:rPr>
          <w:rFonts w:ascii="Arial" w:hAnsi="Arial" w:cs="Arial"/>
          <w:b/>
          <w:sz w:val="24"/>
          <w:szCs w:val="24"/>
        </w:rPr>
      </w:pPr>
      <w:r w:rsidRPr="00AD12D2">
        <w:rPr>
          <w:rFonts w:ascii="Arial" w:hAnsi="Arial" w:cs="Arial"/>
          <w:color w:val="000000"/>
          <w:sz w:val="24"/>
          <w:szCs w:val="24"/>
        </w:rPr>
        <w:t xml:space="preserve">Hace uso de la voz el </w:t>
      </w:r>
      <w:r w:rsidRPr="00AD12D2">
        <w:rPr>
          <w:rFonts w:ascii="Arial" w:hAnsi="Arial" w:cs="Arial"/>
          <w:sz w:val="24"/>
          <w:szCs w:val="24"/>
        </w:rPr>
        <w:t>Lic. Gustavo Flores Llamas</w:t>
      </w:r>
      <w:r w:rsidR="003806BD">
        <w:rPr>
          <w:rFonts w:ascii="Arial" w:hAnsi="Arial" w:cs="Arial"/>
          <w:sz w:val="24"/>
          <w:szCs w:val="24"/>
        </w:rPr>
        <w:t>,</w:t>
      </w:r>
      <w:r w:rsidRPr="00AD12D2">
        <w:rPr>
          <w:rFonts w:ascii="Arial" w:hAnsi="Arial" w:cs="Arial"/>
          <w:sz w:val="24"/>
          <w:szCs w:val="24"/>
        </w:rPr>
        <w:t xml:space="preserve"> Secretario del Ayuntamiento: Con gusto </w:t>
      </w:r>
      <w:r w:rsidR="00272B45">
        <w:rPr>
          <w:rFonts w:ascii="Arial" w:hAnsi="Arial" w:cs="Arial"/>
          <w:sz w:val="24"/>
          <w:szCs w:val="24"/>
        </w:rPr>
        <w:t xml:space="preserve">y </w:t>
      </w:r>
      <w:r w:rsidRPr="00AD12D2">
        <w:rPr>
          <w:rFonts w:ascii="Arial" w:hAnsi="Arial" w:cs="Arial"/>
          <w:sz w:val="24"/>
          <w:szCs w:val="24"/>
        </w:rPr>
        <w:t>con el permiso de este Pleno les informo que</w:t>
      </w:r>
      <w:r w:rsidRPr="00AD12D2">
        <w:rPr>
          <w:rFonts w:ascii="Arial" w:hAnsi="Arial" w:cs="Arial"/>
          <w:b/>
          <w:sz w:val="24"/>
          <w:szCs w:val="24"/>
        </w:rPr>
        <w:t xml:space="preserve"> no se tienen iniciativas de turnos a comisiones edilicias agendadas para la sesión del día de hoy. </w:t>
      </w:r>
      <w:r w:rsidRPr="00AD12D2">
        <w:rPr>
          <w:rFonts w:ascii="Arial" w:hAnsi="Arial" w:cs="Arial"/>
          <w:sz w:val="24"/>
          <w:szCs w:val="24"/>
        </w:rPr>
        <w:t>-----------------------------------------------------------------------------------------------------------------------------------------------------------</w:t>
      </w:r>
    </w:p>
    <w:p w:rsidR="000F2CE3" w:rsidRDefault="000F2CE3" w:rsidP="000F2CE3">
      <w:pPr>
        <w:jc w:val="both"/>
        <w:rPr>
          <w:rFonts w:ascii="Arial" w:hAnsi="Arial" w:cs="Arial"/>
          <w:sz w:val="24"/>
          <w:szCs w:val="24"/>
        </w:rPr>
      </w:pPr>
      <w:r w:rsidRPr="00AD12D2">
        <w:rPr>
          <w:rFonts w:ascii="Arial" w:hAnsi="Arial" w:cs="Arial"/>
          <w:color w:val="000000"/>
          <w:sz w:val="24"/>
          <w:szCs w:val="24"/>
        </w:rPr>
        <w:t>Habla la C. María Elena Limón García</w:t>
      </w:r>
      <w:r w:rsidR="003806BD">
        <w:rPr>
          <w:rFonts w:ascii="Arial" w:hAnsi="Arial" w:cs="Arial"/>
          <w:color w:val="000000"/>
          <w:sz w:val="24"/>
          <w:szCs w:val="24"/>
        </w:rPr>
        <w:t>,</w:t>
      </w:r>
      <w:r w:rsidRPr="00AD12D2">
        <w:rPr>
          <w:rFonts w:ascii="Arial" w:hAnsi="Arial" w:cs="Arial"/>
          <w:color w:val="000000"/>
          <w:sz w:val="24"/>
          <w:szCs w:val="24"/>
        </w:rPr>
        <w:t xml:space="preserve"> Presidenta Municipal: </w:t>
      </w:r>
      <w:r w:rsidRPr="00AD12D2">
        <w:rPr>
          <w:rFonts w:ascii="Arial" w:hAnsi="Arial" w:cs="Arial"/>
          <w:sz w:val="24"/>
          <w:szCs w:val="24"/>
        </w:rPr>
        <w:t xml:space="preserve">En el desahogo del </w:t>
      </w:r>
      <w:r w:rsidRPr="0003264D">
        <w:rPr>
          <w:rFonts w:ascii="Arial" w:hAnsi="Arial" w:cs="Arial"/>
          <w:b/>
          <w:sz w:val="24"/>
          <w:szCs w:val="24"/>
        </w:rPr>
        <w:t>SEXTO PUNTO</w:t>
      </w:r>
      <w:r w:rsidRPr="00AD12D2">
        <w:rPr>
          <w:rFonts w:ascii="Arial" w:hAnsi="Arial" w:cs="Arial"/>
          <w:sz w:val="24"/>
          <w:szCs w:val="24"/>
        </w:rPr>
        <w:t xml:space="preserve"> del orden del día, </w:t>
      </w:r>
      <w:r w:rsidRPr="00AD12D2">
        <w:rPr>
          <w:rFonts w:ascii="Arial" w:hAnsi="Arial" w:cs="Arial"/>
          <w:b/>
          <w:sz w:val="24"/>
          <w:szCs w:val="24"/>
        </w:rPr>
        <w:t xml:space="preserve">Lectura, en su caso debate y aprobación de dictámenes de comisiones edilicias, </w:t>
      </w:r>
      <w:r w:rsidRPr="00AD12D2">
        <w:rPr>
          <w:rFonts w:ascii="Arial" w:hAnsi="Arial" w:cs="Arial"/>
          <w:sz w:val="24"/>
          <w:szCs w:val="24"/>
        </w:rPr>
        <w:t>solicito al Secretario dé lectura a los dictámenes presentados. ----------------------------------------------------------------------------------------------------------------------------</w:t>
      </w:r>
    </w:p>
    <w:p w:rsidR="000F2CE3" w:rsidRPr="00AD12D2" w:rsidRDefault="000F2CE3" w:rsidP="000F2CE3">
      <w:pPr>
        <w:jc w:val="both"/>
        <w:rPr>
          <w:rFonts w:ascii="Arial" w:hAnsi="Arial" w:cs="Arial"/>
          <w:color w:val="000000"/>
        </w:rPr>
      </w:pPr>
      <w:r w:rsidRPr="00AD12D2">
        <w:rPr>
          <w:rFonts w:ascii="Arial" w:hAnsi="Arial" w:cs="Arial"/>
          <w:color w:val="000000"/>
          <w:sz w:val="24"/>
          <w:szCs w:val="24"/>
        </w:rPr>
        <w:t xml:space="preserve">Hace uso de la voz el </w:t>
      </w:r>
      <w:r w:rsidRPr="00AD12D2">
        <w:rPr>
          <w:rFonts w:ascii="Arial" w:hAnsi="Arial" w:cs="Arial"/>
          <w:sz w:val="24"/>
          <w:szCs w:val="24"/>
        </w:rPr>
        <w:t>Lic. Gustavo Flores Llamas</w:t>
      </w:r>
      <w:r w:rsidR="003806BD">
        <w:rPr>
          <w:rFonts w:ascii="Arial" w:hAnsi="Arial" w:cs="Arial"/>
          <w:sz w:val="24"/>
          <w:szCs w:val="24"/>
        </w:rPr>
        <w:t>,</w:t>
      </w:r>
      <w:r w:rsidRPr="00AD12D2">
        <w:rPr>
          <w:rFonts w:ascii="Arial" w:hAnsi="Arial" w:cs="Arial"/>
          <w:sz w:val="24"/>
          <w:szCs w:val="24"/>
        </w:rPr>
        <w:t xml:space="preserve"> Secretario del Ayuntamiento:</w:t>
      </w:r>
      <w:r>
        <w:rPr>
          <w:rFonts w:ascii="Arial" w:hAnsi="Arial" w:cs="Arial"/>
          <w:sz w:val="24"/>
          <w:szCs w:val="24"/>
        </w:rPr>
        <w:t xml:space="preserve"> </w:t>
      </w:r>
      <w:r w:rsidRPr="00AD12D2">
        <w:rPr>
          <w:rFonts w:ascii="Arial" w:hAnsi="Arial" w:cs="Arial"/>
          <w:sz w:val="24"/>
          <w:szCs w:val="24"/>
        </w:rPr>
        <w:t>C</w:t>
      </w:r>
      <w:r>
        <w:rPr>
          <w:rFonts w:ascii="Arial" w:hAnsi="Arial" w:cs="Arial"/>
          <w:sz w:val="24"/>
          <w:szCs w:val="24"/>
        </w:rPr>
        <w:t xml:space="preserve">on el permiso de este Pleno, </w:t>
      </w:r>
      <w:r w:rsidRPr="00AD12D2">
        <w:rPr>
          <w:rFonts w:ascii="Arial" w:hAnsi="Arial" w:cs="Arial"/>
          <w:sz w:val="24"/>
          <w:szCs w:val="24"/>
        </w:rPr>
        <w:t>informo que</w:t>
      </w:r>
      <w:r w:rsidRPr="00AD12D2">
        <w:rPr>
          <w:rFonts w:ascii="Arial" w:hAnsi="Arial" w:cs="Arial"/>
          <w:b/>
          <w:sz w:val="24"/>
          <w:szCs w:val="24"/>
        </w:rPr>
        <w:t xml:space="preserve"> no se tienen dictámenes de comisiones edilicias agendados. </w:t>
      </w:r>
      <w:r w:rsidRPr="00AD12D2">
        <w:rPr>
          <w:rFonts w:ascii="Arial" w:hAnsi="Arial" w:cs="Arial"/>
          <w:sz w:val="24"/>
          <w:szCs w:val="24"/>
        </w:rPr>
        <w:t>-----------------------------------------------------------------------------------------------------------------------</w:t>
      </w:r>
      <w:r>
        <w:rPr>
          <w:rFonts w:ascii="Arial" w:hAnsi="Arial" w:cs="Arial"/>
          <w:sz w:val="24"/>
          <w:szCs w:val="24"/>
        </w:rPr>
        <w:t>---------</w:t>
      </w:r>
    </w:p>
    <w:p w:rsidR="003806BD" w:rsidRDefault="000F2CE3" w:rsidP="000F2CE3">
      <w:pPr>
        <w:jc w:val="both"/>
        <w:rPr>
          <w:rFonts w:ascii="Arial" w:hAnsi="Arial" w:cs="Arial"/>
          <w:sz w:val="24"/>
          <w:szCs w:val="24"/>
        </w:rPr>
      </w:pPr>
      <w:r w:rsidRPr="00AD12D2">
        <w:rPr>
          <w:rFonts w:ascii="Arial" w:hAnsi="Arial" w:cs="Arial"/>
          <w:sz w:val="24"/>
          <w:szCs w:val="24"/>
        </w:rPr>
        <w:t xml:space="preserve">En el desahogo del </w:t>
      </w:r>
      <w:r w:rsidRPr="0003264D">
        <w:rPr>
          <w:rFonts w:ascii="Arial" w:hAnsi="Arial" w:cs="Arial"/>
          <w:b/>
          <w:sz w:val="24"/>
          <w:szCs w:val="24"/>
        </w:rPr>
        <w:t>SÉPTIMO PUNTO</w:t>
      </w:r>
      <w:r w:rsidRPr="00AD12D2">
        <w:rPr>
          <w:rFonts w:ascii="Arial" w:hAnsi="Arial" w:cs="Arial"/>
          <w:sz w:val="24"/>
          <w:szCs w:val="24"/>
        </w:rPr>
        <w:t xml:space="preserve"> del orden del día, Iniciativas para aprobación directa, se le concede el uso de la voz al Secretario del Ayuntamiento,</w:t>
      </w:r>
      <w:r>
        <w:rPr>
          <w:rFonts w:ascii="Arial" w:hAnsi="Arial" w:cs="Arial"/>
          <w:sz w:val="24"/>
          <w:szCs w:val="24"/>
        </w:rPr>
        <w:t xml:space="preserve"> para que de lectura a la Iniciativa agendada</w:t>
      </w:r>
      <w:r w:rsidRPr="00AD12D2">
        <w:rPr>
          <w:rFonts w:ascii="Arial" w:hAnsi="Arial" w:cs="Arial"/>
          <w:sz w:val="24"/>
          <w:szCs w:val="24"/>
        </w:rPr>
        <w:t xml:space="preserve"> en este punto</w:t>
      </w:r>
      <w:r w:rsidRPr="00AD12D2">
        <w:rPr>
          <w:rFonts w:ascii="Arial" w:hAnsi="Arial" w:cs="Arial"/>
          <w:color w:val="000000"/>
          <w:sz w:val="24"/>
          <w:szCs w:val="24"/>
        </w:rPr>
        <w:t xml:space="preserve">. </w:t>
      </w:r>
      <w:r w:rsidRPr="00B521F1">
        <w:rPr>
          <w:rFonts w:ascii="Arial" w:hAnsi="Arial" w:cs="Arial"/>
          <w:sz w:val="24"/>
          <w:szCs w:val="24"/>
        </w:rPr>
        <w:t>---------------------------------------------------------------------------------------------------En uso de la voz el Lic. Gustavo Flores Llamas</w:t>
      </w:r>
      <w:r>
        <w:rPr>
          <w:rFonts w:ascii="Arial" w:hAnsi="Arial" w:cs="Arial"/>
          <w:sz w:val="24"/>
          <w:szCs w:val="24"/>
        </w:rPr>
        <w:t>, Secretario del Ayuntamiento</w:t>
      </w:r>
      <w:r w:rsidRPr="00B521F1">
        <w:rPr>
          <w:rFonts w:ascii="Arial" w:hAnsi="Arial" w:cs="Arial"/>
          <w:sz w:val="24"/>
          <w:szCs w:val="24"/>
        </w:rPr>
        <w:t xml:space="preserve">: Con </w:t>
      </w:r>
      <w:r w:rsidR="003806BD">
        <w:rPr>
          <w:rFonts w:ascii="Arial" w:hAnsi="Arial" w:cs="Arial"/>
          <w:sz w:val="24"/>
          <w:szCs w:val="24"/>
        </w:rPr>
        <w:t xml:space="preserve">gusto Presidenta y con </w:t>
      </w:r>
      <w:r w:rsidR="00005144">
        <w:rPr>
          <w:rFonts w:ascii="Arial" w:hAnsi="Arial" w:cs="Arial"/>
          <w:sz w:val="24"/>
          <w:szCs w:val="24"/>
        </w:rPr>
        <w:t xml:space="preserve">el </w:t>
      </w:r>
      <w:r w:rsidRPr="00B521F1">
        <w:rPr>
          <w:rFonts w:ascii="Arial" w:hAnsi="Arial" w:cs="Arial"/>
          <w:sz w:val="24"/>
          <w:szCs w:val="24"/>
        </w:rPr>
        <w:t xml:space="preserve">permiso del Pleno </w:t>
      </w:r>
      <w:r w:rsidR="003806BD">
        <w:rPr>
          <w:rFonts w:ascii="Arial" w:hAnsi="Arial" w:cs="Arial"/>
          <w:sz w:val="24"/>
          <w:szCs w:val="24"/>
        </w:rPr>
        <w:t xml:space="preserve">lo hago de la siguiente manera, </w:t>
      </w:r>
      <w:r w:rsidR="003806BD" w:rsidRPr="003806BD">
        <w:rPr>
          <w:rFonts w:ascii="Arial" w:hAnsi="Arial" w:cs="Arial"/>
          <w:color w:val="000000" w:themeColor="text1"/>
          <w:sz w:val="24"/>
          <w:szCs w:val="24"/>
        </w:rPr>
        <w:t>VII.-</w:t>
      </w:r>
      <w:r w:rsidR="00005144">
        <w:rPr>
          <w:rFonts w:ascii="Arial" w:hAnsi="Arial" w:cs="Arial"/>
          <w:color w:val="000000" w:themeColor="text1"/>
          <w:sz w:val="24"/>
          <w:szCs w:val="24"/>
        </w:rPr>
        <w:t xml:space="preserve"> </w:t>
      </w:r>
      <w:r w:rsidR="003806BD" w:rsidRPr="003806BD">
        <w:rPr>
          <w:rFonts w:ascii="Arial" w:hAnsi="Arial" w:cs="Arial"/>
          <w:color w:val="000000" w:themeColor="text1"/>
          <w:sz w:val="24"/>
          <w:szCs w:val="24"/>
        </w:rPr>
        <w:t xml:space="preserve">A) Iniciativa de Aprobación Directa suscrita por la Presidenta Municipal, María Elena Limón García, mediante la cual propone se apruebe </w:t>
      </w:r>
      <w:r w:rsidR="003806BD" w:rsidRPr="003806BD">
        <w:rPr>
          <w:rFonts w:ascii="Arial" w:hAnsi="Arial" w:cs="Arial"/>
          <w:sz w:val="24"/>
          <w:szCs w:val="24"/>
        </w:rPr>
        <w:t xml:space="preserve">la reforma de los artículos </w:t>
      </w:r>
      <w:r w:rsidR="003806BD" w:rsidRPr="003806BD">
        <w:rPr>
          <w:rFonts w:ascii="Arial" w:hAnsi="Arial" w:cs="Arial"/>
          <w:b/>
          <w:sz w:val="24"/>
          <w:szCs w:val="24"/>
        </w:rPr>
        <w:t>2, 4, 6, 9, 11, 12, 28, 34, 47, 70, 78</w:t>
      </w:r>
      <w:r w:rsidR="003806BD" w:rsidRPr="003806BD">
        <w:rPr>
          <w:rFonts w:ascii="Arial" w:hAnsi="Arial" w:cs="Arial"/>
          <w:sz w:val="24"/>
          <w:szCs w:val="24"/>
        </w:rPr>
        <w:t xml:space="preserve"> </w:t>
      </w:r>
      <w:r w:rsidR="003806BD" w:rsidRPr="003806BD">
        <w:rPr>
          <w:rFonts w:ascii="Arial" w:hAnsi="Arial" w:cs="Arial"/>
          <w:b/>
          <w:sz w:val="24"/>
          <w:szCs w:val="24"/>
        </w:rPr>
        <w:t xml:space="preserve">y 84, así como el nombre del Capítulo I del Título Segundo </w:t>
      </w:r>
      <w:r w:rsidR="003806BD" w:rsidRPr="003806BD">
        <w:rPr>
          <w:rFonts w:ascii="Arial" w:hAnsi="Arial" w:cs="Arial"/>
          <w:sz w:val="24"/>
          <w:szCs w:val="24"/>
        </w:rPr>
        <w:t xml:space="preserve">de la </w:t>
      </w:r>
      <w:r w:rsidR="003806BD" w:rsidRPr="003806BD">
        <w:rPr>
          <w:rFonts w:ascii="Arial" w:hAnsi="Arial" w:cs="Arial"/>
          <w:b/>
          <w:sz w:val="24"/>
          <w:szCs w:val="24"/>
        </w:rPr>
        <w:t>Constitución Política del Estado de Jalisco</w:t>
      </w:r>
      <w:r w:rsidR="003806BD" w:rsidRPr="003806BD">
        <w:rPr>
          <w:rFonts w:ascii="Arial" w:hAnsi="Arial" w:cs="Arial"/>
          <w:sz w:val="24"/>
          <w:szCs w:val="24"/>
        </w:rPr>
        <w:t xml:space="preserve">, mediante decreto número </w:t>
      </w:r>
      <w:r w:rsidR="003806BD" w:rsidRPr="003806BD">
        <w:rPr>
          <w:rFonts w:ascii="Arial" w:hAnsi="Arial" w:cs="Arial"/>
          <w:b/>
          <w:sz w:val="24"/>
          <w:szCs w:val="24"/>
        </w:rPr>
        <w:t xml:space="preserve">25833, </w:t>
      </w:r>
      <w:r w:rsidR="003806BD" w:rsidRPr="003806BD">
        <w:rPr>
          <w:rFonts w:ascii="Arial" w:hAnsi="Arial" w:cs="Arial"/>
          <w:sz w:val="24"/>
          <w:szCs w:val="24"/>
        </w:rPr>
        <w:t>emitido por el Congreso del Estado de Jalisco.</w:t>
      </w:r>
      <w:r w:rsidR="003806BD">
        <w:rPr>
          <w:rFonts w:ascii="Arial" w:hAnsi="Arial" w:cs="Arial"/>
          <w:sz w:val="24"/>
          <w:szCs w:val="24"/>
        </w:rPr>
        <w:t xml:space="preserve"> </w:t>
      </w:r>
      <w:r w:rsidRPr="00AD12D2">
        <w:rPr>
          <w:rFonts w:ascii="Arial" w:hAnsi="Arial" w:cs="Arial"/>
          <w:sz w:val="24"/>
          <w:szCs w:val="24"/>
        </w:rPr>
        <w:t>----------------------------------------------------------------------</w:t>
      </w:r>
      <w:r>
        <w:rPr>
          <w:rFonts w:ascii="Arial" w:hAnsi="Arial" w:cs="Arial"/>
          <w:sz w:val="24"/>
          <w:szCs w:val="24"/>
        </w:rPr>
        <w:t>-----------</w:t>
      </w:r>
      <w:r w:rsidRPr="00AD12D2">
        <w:rPr>
          <w:rFonts w:ascii="Arial" w:hAnsi="Arial" w:cs="Arial"/>
          <w:sz w:val="24"/>
          <w:szCs w:val="24"/>
        </w:rPr>
        <w:t>-----------------------------</w:t>
      </w:r>
      <w:r>
        <w:rPr>
          <w:rFonts w:ascii="Arial" w:hAnsi="Arial" w:cs="Arial"/>
          <w:sz w:val="24"/>
          <w:szCs w:val="24"/>
        </w:rPr>
        <w:t>----</w:t>
      </w:r>
    </w:p>
    <w:p w:rsidR="00F1249C" w:rsidRPr="00F1249C" w:rsidRDefault="00F1249C" w:rsidP="009C1002">
      <w:pPr>
        <w:pStyle w:val="Sinespaciado"/>
        <w:jc w:val="both"/>
        <w:rPr>
          <w:rFonts w:ascii="Arial" w:hAnsi="Arial" w:cs="Arial"/>
          <w:i/>
          <w:szCs w:val="24"/>
        </w:rPr>
      </w:pPr>
      <w:r w:rsidRPr="00F1249C">
        <w:rPr>
          <w:rFonts w:ascii="Arial" w:hAnsi="Arial" w:cs="Arial"/>
          <w:b/>
          <w:i/>
          <w:szCs w:val="24"/>
        </w:rPr>
        <w:t>AL AYUNTAMIENTO CONSTITUCIONAL DEL MUNICIPIO DE SAN PEDRO TLAQUEPAQUE, JALISCO.</w:t>
      </w:r>
      <w:r>
        <w:rPr>
          <w:rFonts w:ascii="Arial" w:hAnsi="Arial" w:cs="Arial"/>
          <w:b/>
          <w:i/>
          <w:szCs w:val="24"/>
        </w:rPr>
        <w:t xml:space="preserve"> </w:t>
      </w:r>
      <w:r w:rsidRPr="00F1249C">
        <w:rPr>
          <w:rFonts w:ascii="Arial" w:hAnsi="Arial" w:cs="Arial"/>
          <w:b/>
          <w:i/>
          <w:szCs w:val="24"/>
        </w:rPr>
        <w:t>PRESENTE.</w:t>
      </w:r>
      <w:r>
        <w:rPr>
          <w:rFonts w:ascii="Arial" w:hAnsi="Arial" w:cs="Arial"/>
          <w:b/>
          <w:i/>
          <w:szCs w:val="24"/>
        </w:rPr>
        <w:t xml:space="preserve"> </w:t>
      </w:r>
      <w:r w:rsidRPr="00F1249C">
        <w:rPr>
          <w:rFonts w:ascii="Arial" w:hAnsi="Arial" w:cs="Arial"/>
          <w:i/>
          <w:szCs w:val="24"/>
        </w:rPr>
        <w:t xml:space="preserve">La que suscribe C. </w:t>
      </w:r>
      <w:r w:rsidRPr="00F1249C">
        <w:rPr>
          <w:rFonts w:ascii="Arial" w:hAnsi="Arial" w:cs="Arial"/>
          <w:b/>
          <w:i/>
          <w:szCs w:val="24"/>
        </w:rPr>
        <w:t>MARÍA ELENA LIMÓN GARCÍA</w:t>
      </w:r>
      <w:r w:rsidRPr="00F1249C">
        <w:rPr>
          <w:rFonts w:ascii="Arial" w:hAnsi="Arial" w:cs="Arial"/>
          <w:i/>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w:t>
      </w:r>
      <w:r w:rsidR="002247C6">
        <w:rPr>
          <w:rFonts w:ascii="Arial" w:hAnsi="Arial" w:cs="Arial"/>
          <w:i/>
          <w:szCs w:val="24"/>
        </w:rPr>
        <w:t xml:space="preserve"> de Jalisco; artículos 2, 3, 10</w:t>
      </w:r>
      <w:r w:rsidRPr="00F1249C">
        <w:rPr>
          <w:rFonts w:ascii="Arial" w:hAnsi="Arial" w:cs="Arial"/>
          <w:i/>
          <w:szCs w:val="24"/>
        </w:rPr>
        <w:t xml:space="preserve">  y 48 fracción VI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w:t>
      </w:r>
      <w:r>
        <w:rPr>
          <w:rFonts w:ascii="Arial" w:hAnsi="Arial" w:cs="Arial"/>
          <w:i/>
          <w:szCs w:val="24"/>
        </w:rPr>
        <w:t xml:space="preserve"> </w:t>
      </w:r>
      <w:r w:rsidRPr="00F1249C">
        <w:rPr>
          <w:rFonts w:ascii="Arial" w:hAnsi="Arial" w:cs="Arial"/>
          <w:b/>
          <w:i/>
          <w:szCs w:val="24"/>
        </w:rPr>
        <w:t>INICIATIVA DE APROBACIÓN DIRECTA</w:t>
      </w:r>
      <w:r>
        <w:rPr>
          <w:rFonts w:ascii="Arial" w:hAnsi="Arial" w:cs="Arial"/>
          <w:i/>
          <w:szCs w:val="24"/>
        </w:rPr>
        <w:t xml:space="preserve"> </w:t>
      </w:r>
      <w:r w:rsidRPr="00F1249C">
        <w:rPr>
          <w:rFonts w:ascii="Arial" w:hAnsi="Arial" w:cs="Arial"/>
          <w:i/>
          <w:szCs w:val="24"/>
        </w:rPr>
        <w:t xml:space="preserve">Que tiene por objeto someter al Pleno del Ayuntamiento Constitucional del Municipio de San Pedro Tlaquepaque, Jalisco, aprobar  la reforma de los artículos </w:t>
      </w:r>
      <w:r w:rsidRPr="00F1249C">
        <w:rPr>
          <w:rFonts w:ascii="Arial" w:hAnsi="Arial" w:cs="Arial"/>
          <w:b/>
          <w:i/>
          <w:szCs w:val="24"/>
        </w:rPr>
        <w:t>2, 4, 6, 9, 11, 12, 28, 34, 47, 70, 78 y 84 y el nombre del Capítulo I del Título Segundo de la Constitución Política del Estado de Jalisco</w:t>
      </w:r>
      <w:r w:rsidRPr="00F1249C">
        <w:rPr>
          <w:rFonts w:ascii="Arial" w:hAnsi="Arial" w:cs="Arial"/>
          <w:i/>
          <w:szCs w:val="24"/>
        </w:rPr>
        <w:t xml:space="preserve">, mediante decreto número </w:t>
      </w:r>
      <w:r w:rsidRPr="00F1249C">
        <w:rPr>
          <w:rFonts w:ascii="Arial" w:hAnsi="Arial" w:cs="Arial"/>
          <w:b/>
          <w:i/>
          <w:szCs w:val="24"/>
        </w:rPr>
        <w:t xml:space="preserve">25833, </w:t>
      </w:r>
      <w:r w:rsidRPr="00F1249C">
        <w:rPr>
          <w:rFonts w:ascii="Arial" w:hAnsi="Arial" w:cs="Arial"/>
          <w:i/>
          <w:szCs w:val="24"/>
        </w:rPr>
        <w:t>emitido por el Congreso del Estado de Jalisco; el cual se sustenta con base en la siguiente:</w:t>
      </w:r>
      <w:r>
        <w:rPr>
          <w:rFonts w:ascii="Arial" w:hAnsi="Arial" w:cs="Arial"/>
          <w:i/>
          <w:szCs w:val="24"/>
        </w:rPr>
        <w:t xml:space="preserve"> </w:t>
      </w:r>
      <w:r w:rsidRPr="00F1249C">
        <w:rPr>
          <w:rFonts w:ascii="Arial" w:hAnsi="Arial" w:cs="Arial"/>
          <w:b/>
          <w:i/>
          <w:szCs w:val="24"/>
        </w:rPr>
        <w:t>EXPOSICIÓN DE MOTIVOS</w:t>
      </w:r>
      <w:r>
        <w:rPr>
          <w:rFonts w:ascii="Arial" w:hAnsi="Arial" w:cs="Arial"/>
          <w:b/>
          <w:i/>
          <w:szCs w:val="24"/>
        </w:rPr>
        <w:t xml:space="preserve"> </w:t>
      </w:r>
      <w:r w:rsidRPr="00F1249C">
        <w:rPr>
          <w:rFonts w:ascii="Arial" w:hAnsi="Arial" w:cs="Arial"/>
          <w:b/>
          <w:i/>
          <w:szCs w:val="24"/>
        </w:rPr>
        <w:t>I.-</w:t>
      </w:r>
      <w:r w:rsidRPr="00F1249C">
        <w:rPr>
          <w:rFonts w:ascii="Arial" w:hAnsi="Arial" w:cs="Arial"/>
          <w:i/>
          <w:szCs w:val="24"/>
        </w:rPr>
        <w:t xml:space="preserve"> Mediante oficio </w:t>
      </w:r>
      <w:r w:rsidRPr="00F1249C">
        <w:rPr>
          <w:rFonts w:ascii="Arial" w:hAnsi="Arial" w:cs="Arial"/>
          <w:b/>
          <w:i/>
          <w:szCs w:val="24"/>
        </w:rPr>
        <w:t>DPL/175/LXI/2016</w:t>
      </w:r>
      <w:r w:rsidRPr="00F1249C">
        <w:rPr>
          <w:rFonts w:ascii="Arial" w:hAnsi="Arial" w:cs="Arial"/>
          <w:i/>
          <w:szCs w:val="24"/>
        </w:rPr>
        <w:t xml:space="preserve">, suscrito por el Secretario General del Congreso del Estado, remite a este Gobierno Municipal en CD la minuta proyecto de decreto número </w:t>
      </w:r>
      <w:r w:rsidRPr="00F1249C">
        <w:rPr>
          <w:rFonts w:ascii="Arial" w:hAnsi="Arial" w:cs="Arial"/>
          <w:b/>
          <w:i/>
          <w:szCs w:val="24"/>
        </w:rPr>
        <w:t>25833</w:t>
      </w:r>
      <w:r w:rsidRPr="00F1249C">
        <w:rPr>
          <w:rFonts w:ascii="Arial" w:hAnsi="Arial" w:cs="Arial"/>
          <w:i/>
          <w:szCs w:val="24"/>
        </w:rPr>
        <w:t xml:space="preserve">, que reforma los artículos </w:t>
      </w:r>
      <w:r w:rsidRPr="00F1249C">
        <w:rPr>
          <w:rFonts w:ascii="Arial" w:hAnsi="Arial" w:cs="Arial"/>
          <w:b/>
          <w:i/>
          <w:szCs w:val="24"/>
        </w:rPr>
        <w:t xml:space="preserve">2, 4, 6, 9, 11, 12, 28, 34, 47, 70, 78 y 84 y el nombre del Capítulo I del Título Segundo de </w:t>
      </w:r>
      <w:r w:rsidRPr="00F1249C">
        <w:rPr>
          <w:rFonts w:ascii="Arial" w:hAnsi="Arial" w:cs="Arial"/>
          <w:i/>
          <w:szCs w:val="24"/>
        </w:rPr>
        <w:t xml:space="preserve">la </w:t>
      </w:r>
      <w:r w:rsidRPr="00F1249C">
        <w:rPr>
          <w:rFonts w:ascii="Arial" w:hAnsi="Arial" w:cs="Arial"/>
          <w:b/>
          <w:i/>
          <w:szCs w:val="24"/>
        </w:rPr>
        <w:t>Constitución Política del Estado de Jalisco</w:t>
      </w:r>
      <w:r w:rsidRPr="00F1249C">
        <w:rPr>
          <w:rFonts w:ascii="Arial" w:hAnsi="Arial" w:cs="Arial"/>
          <w:i/>
          <w:szCs w:val="24"/>
        </w:rPr>
        <w:t xml:space="preserve">, así como de su expediente integrado por: las iniciativas que le dio origen, el dictamen emitido por la Comisión de Puntos Constitucionales, Estudios Legislativos y Reglamentos, así como copia certificada del extracto del acta de la sesión de fecha 17 de Mayo del año en curso, en que fue aprobada dicha reforma, a fin de que tenga </w:t>
      </w:r>
      <w:r w:rsidRPr="00F1249C">
        <w:rPr>
          <w:rFonts w:ascii="Arial" w:hAnsi="Arial" w:cs="Arial"/>
          <w:i/>
          <w:szCs w:val="24"/>
        </w:rPr>
        <w:lastRenderedPageBreak/>
        <w:t>acceso a los debates que suscito su aprobación.</w:t>
      </w:r>
      <w:r>
        <w:rPr>
          <w:rFonts w:ascii="Arial" w:hAnsi="Arial" w:cs="Arial"/>
          <w:i/>
          <w:szCs w:val="24"/>
        </w:rPr>
        <w:t xml:space="preserve"> </w:t>
      </w:r>
      <w:r w:rsidRPr="00F1249C">
        <w:rPr>
          <w:rFonts w:ascii="Arial" w:hAnsi="Arial" w:cs="Arial"/>
          <w:i/>
          <w:szCs w:val="24"/>
        </w:rPr>
        <w:t>Por tal motivo, se solicita a este Honorable Ayuntamiento, se sirva expresar su voto, en un termino que no exceda de 30 días y enviar al Honorable Poder Legislativo, copia certificada del acuerdo sobre el particular, así como el acta de la sesión en que fue aprobado, para que, en su oportunidad, se realice el computo en que conste si se cuenta con la mayoría aprobatoria de los honorables ayuntamientos, en que pueda fundarse la declaratoria a que se refiere el citado precepto constitucional.</w:t>
      </w:r>
      <w:r w:rsidR="009C1002">
        <w:rPr>
          <w:rFonts w:ascii="Arial" w:hAnsi="Arial" w:cs="Arial"/>
          <w:i/>
          <w:szCs w:val="24"/>
        </w:rPr>
        <w:t xml:space="preserve"> </w:t>
      </w:r>
      <w:r w:rsidRPr="00F1249C">
        <w:rPr>
          <w:rFonts w:ascii="Arial" w:hAnsi="Arial" w:cs="Arial"/>
          <w:b/>
          <w:i/>
          <w:szCs w:val="24"/>
        </w:rPr>
        <w:t>II.-</w:t>
      </w:r>
      <w:r w:rsidRPr="00F1249C">
        <w:rPr>
          <w:rFonts w:ascii="Arial" w:hAnsi="Arial" w:cs="Arial"/>
          <w:i/>
          <w:szCs w:val="24"/>
        </w:rPr>
        <w:t xml:space="preserve"> En ese sentido, mediante oficio </w:t>
      </w:r>
      <w:r w:rsidRPr="00F1249C">
        <w:rPr>
          <w:rFonts w:ascii="Arial" w:hAnsi="Arial" w:cs="Arial"/>
          <w:b/>
          <w:i/>
          <w:szCs w:val="24"/>
        </w:rPr>
        <w:t>Nº 95/2016</w:t>
      </w:r>
      <w:r w:rsidRPr="00F1249C">
        <w:rPr>
          <w:rFonts w:ascii="Arial" w:hAnsi="Arial" w:cs="Arial"/>
          <w:i/>
          <w:szCs w:val="24"/>
        </w:rPr>
        <w:t>, signado por el Director General Jurídico, señala lo siguiente “se informa que una vez llevada a cabo la revisión del dictamen de referencia, se determina que las reformas propuestas son congruentes con el espíritu de la normatividad municipal y el sentido de participación de la ciudadanía, en consecuencia, no se observa inconsistencia jurídica que señalar por parte de esta Dirección General.”</w:t>
      </w:r>
      <w:r w:rsidR="009C1002">
        <w:rPr>
          <w:rFonts w:ascii="Arial" w:hAnsi="Arial" w:cs="Arial"/>
          <w:i/>
          <w:szCs w:val="24"/>
        </w:rPr>
        <w:t xml:space="preserve"> </w:t>
      </w:r>
      <w:r w:rsidRPr="00F1249C">
        <w:rPr>
          <w:rFonts w:ascii="Arial" w:hAnsi="Arial" w:cs="Arial"/>
          <w:b/>
          <w:i/>
          <w:szCs w:val="24"/>
          <w:lang w:val="es-MX"/>
        </w:rPr>
        <w:t>II</w:t>
      </w:r>
      <w:r w:rsidRPr="00F1249C">
        <w:rPr>
          <w:rFonts w:ascii="Arial" w:hAnsi="Arial" w:cs="Arial"/>
          <w:b/>
          <w:i/>
          <w:szCs w:val="24"/>
        </w:rPr>
        <w:t>I</w:t>
      </w:r>
      <w:r w:rsidRPr="00F1249C">
        <w:rPr>
          <w:rFonts w:ascii="Arial" w:hAnsi="Arial" w:cs="Arial"/>
          <w:i/>
          <w:szCs w:val="24"/>
        </w:rPr>
        <w:t>.- El artículo 117 de la Constitución Política del Estado de Jalisco, señala:</w:t>
      </w:r>
      <w:r w:rsidR="009C1002">
        <w:rPr>
          <w:rFonts w:ascii="Arial" w:hAnsi="Arial" w:cs="Arial"/>
          <w:i/>
          <w:szCs w:val="24"/>
        </w:rPr>
        <w:t xml:space="preserve"> </w:t>
      </w:r>
      <w:r w:rsidRPr="00F1249C">
        <w:rPr>
          <w:rFonts w:ascii="Arial" w:hAnsi="Arial" w:cs="Arial"/>
          <w:i/>
          <w:spacing w:val="-3"/>
          <w:szCs w:val="24"/>
        </w:rPr>
        <w:t xml:space="preserve">“Esta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F1249C">
          <w:rPr>
            <w:rFonts w:ascii="Arial" w:hAnsi="Arial" w:cs="Arial"/>
            <w:i/>
            <w:spacing w:val="-3"/>
            <w:szCs w:val="24"/>
          </w:rPr>
          <w:t>la Legislatura</w:t>
        </w:r>
      </w:smartTag>
      <w:r w:rsidRPr="00F1249C">
        <w:rPr>
          <w:rFonts w:ascii="Arial" w:hAnsi="Arial" w:cs="Arial"/>
          <w:i/>
          <w:spacing w:val="-3"/>
          <w:szCs w:val="24"/>
        </w:rPr>
        <w:t>, se enviará a los ayuntamientos del Estado con los debates que hubiere provocado; si del cómputo efectuado por el Congreso resultare que la mayoría de los ayuntamientos aprueban la reforma, se declarará que forma parte de la Constitución.”</w:t>
      </w:r>
      <w:r w:rsidR="009C1002">
        <w:rPr>
          <w:rFonts w:ascii="Arial" w:hAnsi="Arial" w:cs="Arial"/>
          <w:i/>
          <w:spacing w:val="-3"/>
          <w:szCs w:val="24"/>
        </w:rPr>
        <w:t xml:space="preserve"> </w:t>
      </w:r>
      <w:r w:rsidRPr="00F1249C">
        <w:rPr>
          <w:rFonts w:ascii="Arial" w:hAnsi="Arial" w:cs="Arial"/>
          <w:b/>
          <w:i/>
          <w:szCs w:val="24"/>
        </w:rPr>
        <w:t>IV.-</w:t>
      </w:r>
      <w:r w:rsidRPr="00F1249C">
        <w:rPr>
          <w:rFonts w:ascii="Arial" w:hAnsi="Arial" w:cs="Arial"/>
          <w:i/>
          <w:szCs w:val="24"/>
        </w:rPr>
        <w:t xml:space="preserve"> </w:t>
      </w:r>
      <w:r w:rsidRPr="00F1249C">
        <w:rPr>
          <w:rFonts w:ascii="Arial" w:hAnsi="Arial" w:cs="Arial"/>
          <w:b/>
          <w:i/>
          <w:szCs w:val="24"/>
        </w:rPr>
        <w:t>NÚMERO 25833/LX/16 EL CONGRESO DEL ESTADO DECRETA:</w:t>
      </w:r>
      <w:r w:rsidR="009C1002">
        <w:rPr>
          <w:rFonts w:ascii="Arial" w:hAnsi="Arial" w:cs="Arial"/>
          <w:b/>
          <w:i/>
          <w:szCs w:val="24"/>
        </w:rPr>
        <w:t xml:space="preserve"> </w:t>
      </w:r>
      <w:r w:rsidRPr="00F1249C">
        <w:rPr>
          <w:rFonts w:ascii="Arial" w:hAnsi="Arial" w:cs="Arial"/>
          <w:b/>
          <w:i/>
          <w:szCs w:val="24"/>
        </w:rPr>
        <w:t>ARTÍCULO ÚNICO</w:t>
      </w:r>
      <w:r w:rsidRPr="00F1249C">
        <w:rPr>
          <w:rFonts w:ascii="Arial" w:hAnsi="Arial" w:cs="Arial"/>
          <w:i/>
          <w:szCs w:val="24"/>
        </w:rPr>
        <w:t>. Se modifican los artículos 2, 4, 6, 9, 11, 12, 28, 34, 47, 70, 78, 84 y el nombre del Capítulo I del Título Segundo, de la Constitución Política del Estado de Jalisco, para quedar como siguen:</w:t>
      </w:r>
    </w:p>
    <w:p w:rsidR="00F1249C" w:rsidRPr="00F1249C" w:rsidRDefault="00F1249C" w:rsidP="00F1249C">
      <w:pPr>
        <w:rPr>
          <w:rFonts w:ascii="Arial" w:hAnsi="Arial" w:cs="Arial"/>
          <w:i/>
          <w:sz w:val="24"/>
          <w:szCs w:val="24"/>
        </w:rPr>
      </w:pPr>
      <w:r w:rsidRPr="00F1249C">
        <w:rPr>
          <w:rFonts w:ascii="Arial" w:hAnsi="Arial" w:cs="Arial"/>
          <w:i/>
          <w:sz w:val="24"/>
          <w:szCs w:val="24"/>
        </w:rPr>
        <w:t>Artículo 2°...</w:t>
      </w:r>
    </w:p>
    <w:p w:rsidR="00F1249C" w:rsidRPr="00F1249C" w:rsidRDefault="00F1249C" w:rsidP="00F1249C">
      <w:pPr>
        <w:rPr>
          <w:rFonts w:ascii="Arial" w:hAnsi="Arial" w:cs="Arial"/>
          <w:i/>
          <w:sz w:val="24"/>
          <w:szCs w:val="24"/>
        </w:rPr>
      </w:pPr>
      <w:r w:rsidRPr="00F1249C">
        <w:rPr>
          <w:rFonts w:ascii="Arial" w:hAnsi="Arial" w:cs="Arial"/>
          <w:i/>
          <w:sz w:val="24"/>
          <w:szCs w:val="24"/>
        </w:rPr>
        <w:t>…</w:t>
      </w:r>
    </w:p>
    <w:p w:rsidR="00F1249C" w:rsidRPr="00F1249C" w:rsidRDefault="00F1249C" w:rsidP="00F1249C">
      <w:pPr>
        <w:jc w:val="both"/>
        <w:rPr>
          <w:rFonts w:ascii="Arial" w:hAnsi="Arial" w:cs="Arial"/>
          <w:i/>
          <w:sz w:val="24"/>
          <w:szCs w:val="24"/>
        </w:rPr>
      </w:pPr>
      <w:r w:rsidRPr="00F1249C">
        <w:rPr>
          <w:rFonts w:ascii="Arial" w:hAnsi="Arial" w:cs="Arial"/>
          <w:i/>
          <w:sz w:val="24"/>
          <w:szCs w:val="24"/>
        </w:rPr>
        <w:t>El Estado de Jalisco adopta para su régimen interno, la forma de gobierno, republicano, democrático, representativo, laico, popular y participativo;  tiene como base de su división territorial y de su organización política y administrativa, el municipio libre.</w:t>
      </w:r>
    </w:p>
    <w:p w:rsidR="00F1249C" w:rsidRPr="00F1249C" w:rsidRDefault="00F1249C" w:rsidP="00F1249C">
      <w:pPr>
        <w:jc w:val="both"/>
        <w:rPr>
          <w:rFonts w:ascii="Arial" w:hAnsi="Arial" w:cs="Arial"/>
          <w:i/>
          <w:sz w:val="24"/>
          <w:szCs w:val="24"/>
        </w:rPr>
      </w:pPr>
    </w:p>
    <w:p w:rsidR="00F1249C" w:rsidRPr="00F1249C" w:rsidRDefault="00F1249C" w:rsidP="00F1249C">
      <w:pPr>
        <w:rPr>
          <w:rFonts w:ascii="Arial" w:hAnsi="Arial" w:cs="Arial"/>
          <w:i/>
          <w:sz w:val="24"/>
          <w:szCs w:val="24"/>
        </w:rPr>
      </w:pPr>
      <w:r w:rsidRPr="00F1249C">
        <w:rPr>
          <w:rFonts w:ascii="Arial" w:hAnsi="Arial" w:cs="Arial"/>
          <w:i/>
          <w:sz w:val="24"/>
          <w:szCs w:val="24"/>
        </w:rPr>
        <w:t>Artículo 4º…</w:t>
      </w:r>
    </w:p>
    <w:p w:rsidR="00F1249C" w:rsidRPr="00F1249C" w:rsidRDefault="00F1249C" w:rsidP="00F1249C">
      <w:pPr>
        <w:jc w:val="both"/>
        <w:rPr>
          <w:rFonts w:ascii="Arial" w:hAnsi="Arial" w:cs="Arial"/>
          <w:i/>
          <w:sz w:val="24"/>
          <w:szCs w:val="24"/>
        </w:rPr>
      </w:pPr>
      <w:r w:rsidRPr="00F1249C">
        <w:rPr>
          <w:rFonts w:ascii="Arial" w:hAnsi="Arial" w:cs="Arial"/>
          <w:i/>
          <w:sz w:val="24"/>
          <w:szCs w:val="24"/>
        </w:rPr>
        <w:t>Se reconoce como derechos humanos de las personas que se encuentre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rsidR="00F1249C" w:rsidRPr="00F1249C" w:rsidRDefault="00F1249C" w:rsidP="00F1249C">
      <w:pPr>
        <w:rPr>
          <w:rFonts w:ascii="Arial" w:hAnsi="Arial" w:cs="Arial"/>
          <w:i/>
          <w:sz w:val="24"/>
          <w:szCs w:val="24"/>
        </w:rPr>
      </w:pPr>
      <w:r w:rsidRPr="00F1249C">
        <w:rPr>
          <w:rFonts w:ascii="Arial" w:hAnsi="Arial" w:cs="Arial"/>
          <w:i/>
          <w:sz w:val="24"/>
          <w:szCs w:val="24"/>
        </w:rPr>
        <w:t>…</w:t>
      </w:r>
    </w:p>
    <w:p w:rsidR="00F1249C" w:rsidRPr="00F1249C" w:rsidRDefault="00F1249C" w:rsidP="00F1249C">
      <w:pPr>
        <w:rPr>
          <w:rFonts w:ascii="Arial" w:hAnsi="Arial" w:cs="Arial"/>
          <w:i/>
          <w:sz w:val="24"/>
          <w:szCs w:val="24"/>
        </w:rPr>
      </w:pPr>
      <w:r w:rsidRPr="00F1249C">
        <w:rPr>
          <w:rFonts w:ascii="Arial" w:hAnsi="Arial" w:cs="Arial"/>
          <w:i/>
          <w:sz w:val="24"/>
          <w:szCs w:val="24"/>
        </w:rPr>
        <w:t>…</w:t>
      </w:r>
    </w:p>
    <w:p w:rsidR="00F1249C" w:rsidRPr="00F1249C" w:rsidRDefault="00F1249C" w:rsidP="00F1249C">
      <w:pPr>
        <w:rPr>
          <w:rFonts w:ascii="Arial" w:hAnsi="Arial" w:cs="Arial"/>
          <w:i/>
          <w:sz w:val="24"/>
          <w:szCs w:val="24"/>
        </w:rPr>
      </w:pPr>
      <w:r w:rsidRPr="00F1249C">
        <w:rPr>
          <w:rFonts w:ascii="Arial" w:hAnsi="Arial" w:cs="Arial"/>
          <w:i/>
          <w:sz w:val="24"/>
          <w:szCs w:val="24"/>
        </w:rPr>
        <w:t>…</w:t>
      </w:r>
    </w:p>
    <w:p w:rsidR="00F1249C" w:rsidRPr="00F1249C" w:rsidRDefault="00F1249C" w:rsidP="00F1249C">
      <w:pPr>
        <w:rPr>
          <w:rFonts w:ascii="Arial" w:hAnsi="Arial" w:cs="Arial"/>
          <w:i/>
          <w:sz w:val="24"/>
          <w:szCs w:val="24"/>
        </w:rPr>
      </w:pPr>
      <w:r w:rsidRPr="00F1249C">
        <w:rPr>
          <w:rFonts w:ascii="Arial" w:hAnsi="Arial" w:cs="Arial"/>
          <w:i/>
          <w:sz w:val="24"/>
          <w:szCs w:val="24"/>
        </w:rPr>
        <w:t>…</w:t>
      </w:r>
    </w:p>
    <w:p w:rsidR="00F1249C" w:rsidRPr="00F1249C" w:rsidRDefault="00F1249C" w:rsidP="00F1249C">
      <w:pPr>
        <w:jc w:val="both"/>
        <w:rPr>
          <w:rFonts w:ascii="Arial" w:hAnsi="Arial" w:cs="Arial"/>
          <w:i/>
          <w:sz w:val="24"/>
          <w:szCs w:val="24"/>
        </w:rPr>
      </w:pPr>
      <w:r w:rsidRPr="00F1249C">
        <w:rPr>
          <w:rFonts w:ascii="Arial" w:hAnsi="Arial" w:cs="Arial"/>
          <w:i/>
          <w:sz w:val="24"/>
          <w:szCs w:val="24"/>
        </w:rPr>
        <w:t>Esta Constitución reconoce el derecho humano a la participación ciudadana.</w:t>
      </w:r>
    </w:p>
    <w:p w:rsidR="00F1249C" w:rsidRPr="00F1249C" w:rsidRDefault="00F1249C" w:rsidP="00F1249C">
      <w:pPr>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w:t>
      </w:r>
      <w:r w:rsidRPr="00F1249C">
        <w:rPr>
          <w:rFonts w:ascii="Arial" w:hAnsi="Arial" w:cs="Arial"/>
          <w:i/>
          <w:sz w:val="24"/>
          <w:szCs w:val="24"/>
        </w:rPr>
        <w:lastRenderedPageBreak/>
        <w:t>habitantes del Estado.</w:t>
      </w:r>
      <w:r w:rsidR="009C1002">
        <w:rPr>
          <w:rFonts w:ascii="Arial" w:hAnsi="Arial" w:cs="Arial"/>
          <w:i/>
          <w:sz w:val="24"/>
          <w:szCs w:val="24"/>
        </w:rPr>
        <w:t xml:space="preserve"> </w:t>
      </w:r>
      <w:r w:rsidRPr="00F1249C">
        <w:rPr>
          <w:rFonts w:ascii="Arial" w:hAnsi="Arial" w:cs="Arial"/>
          <w:i/>
          <w:sz w:val="24"/>
          <w:szCs w:val="24"/>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y preservar, fomentar y desarrollar su patrimonio cultural; así como el ejercicio de sus derechos culturales en condiciones de igualdad.</w:t>
      </w:r>
      <w:r w:rsidR="009C1002">
        <w:rPr>
          <w:rFonts w:ascii="Arial" w:hAnsi="Arial" w:cs="Arial"/>
          <w:i/>
          <w:sz w:val="24"/>
          <w:szCs w:val="24"/>
        </w:rPr>
        <w:t xml:space="preserve"> </w:t>
      </w:r>
      <w:r w:rsidRPr="00F1249C">
        <w:rPr>
          <w:rFonts w:ascii="Arial" w:hAnsi="Arial" w:cs="Arial"/>
          <w:i/>
          <w:sz w:val="24"/>
          <w:szCs w:val="24"/>
        </w:rPr>
        <w:t>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r w:rsidR="009C1002">
        <w:rPr>
          <w:rFonts w:ascii="Arial" w:hAnsi="Arial" w:cs="Arial"/>
          <w:i/>
          <w:sz w:val="24"/>
          <w:szCs w:val="24"/>
        </w:rPr>
        <w:t xml:space="preserve"> </w:t>
      </w:r>
      <w:r w:rsidRPr="00F1249C">
        <w:rPr>
          <w:rFonts w:ascii="Arial" w:hAnsi="Arial" w:cs="Arial"/>
          <w:i/>
          <w:sz w:val="24"/>
          <w:szCs w:val="24"/>
        </w:rPr>
        <w:t>La conciencia de su identidad indígena deberá ser criterio fundamental para determinar a quienes se aplican las disposiciones sobre pueblos indígenas.</w:t>
      </w:r>
      <w:r w:rsidR="009C1002">
        <w:rPr>
          <w:rFonts w:ascii="Arial" w:hAnsi="Arial" w:cs="Arial"/>
          <w:i/>
          <w:sz w:val="24"/>
          <w:szCs w:val="24"/>
        </w:rPr>
        <w:t xml:space="preserve"> </w:t>
      </w:r>
      <w:r w:rsidRPr="00F1249C">
        <w:rPr>
          <w:rFonts w:ascii="Arial" w:hAnsi="Arial" w:cs="Arial"/>
          <w:i/>
          <w:sz w:val="24"/>
          <w:szCs w:val="24"/>
        </w:rPr>
        <w:t>Son comunidades integrantes de un pueblo indígena, aquellas que formen una unidad social, económica y cultural, asentadas en un territorio y que reconocen autoridades propias de acuerdo con sus usos y costumbres.</w:t>
      </w:r>
      <w:r w:rsidR="009C1002">
        <w:rPr>
          <w:rFonts w:ascii="Arial" w:hAnsi="Arial" w:cs="Arial"/>
          <w:i/>
          <w:sz w:val="24"/>
          <w:szCs w:val="24"/>
        </w:rPr>
        <w:t xml:space="preserve"> </w:t>
      </w:r>
      <w:r w:rsidRPr="00F1249C">
        <w:rPr>
          <w:rFonts w:ascii="Arial" w:hAnsi="Arial" w:cs="Arial"/>
          <w:i/>
          <w:sz w:val="24"/>
          <w:szCs w:val="24"/>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F1249C" w:rsidRPr="00F1249C" w:rsidRDefault="00F1249C" w:rsidP="00F1249C">
      <w:pPr>
        <w:rPr>
          <w:rFonts w:ascii="Arial" w:hAnsi="Arial" w:cs="Arial"/>
          <w:i/>
          <w:sz w:val="24"/>
          <w:szCs w:val="24"/>
        </w:rPr>
      </w:pPr>
      <w:r w:rsidRPr="00F1249C">
        <w:rPr>
          <w:rFonts w:ascii="Arial" w:hAnsi="Arial" w:cs="Arial"/>
          <w:i/>
          <w:sz w:val="24"/>
          <w:szCs w:val="24"/>
        </w:rPr>
        <w:t>A…</w:t>
      </w:r>
    </w:p>
    <w:p w:rsidR="00F1249C" w:rsidRPr="00F1249C" w:rsidRDefault="00F1249C" w:rsidP="00F1249C">
      <w:pPr>
        <w:rPr>
          <w:rFonts w:ascii="Arial" w:hAnsi="Arial" w:cs="Arial"/>
          <w:i/>
          <w:sz w:val="24"/>
          <w:szCs w:val="24"/>
        </w:rPr>
      </w:pPr>
      <w:r w:rsidRPr="00F1249C">
        <w:rPr>
          <w:rFonts w:ascii="Arial" w:hAnsi="Arial" w:cs="Arial"/>
          <w:i/>
          <w:sz w:val="24"/>
          <w:szCs w:val="24"/>
        </w:rPr>
        <w:t>B…</w:t>
      </w:r>
    </w:p>
    <w:p w:rsidR="00F1249C" w:rsidRPr="00F1249C" w:rsidRDefault="00F1249C" w:rsidP="00F1249C">
      <w:pPr>
        <w:rPr>
          <w:rFonts w:ascii="Arial" w:hAnsi="Arial" w:cs="Arial"/>
          <w:i/>
          <w:sz w:val="24"/>
          <w:szCs w:val="24"/>
        </w:rPr>
      </w:pPr>
      <w:r w:rsidRPr="00F1249C">
        <w:rPr>
          <w:rFonts w:ascii="Arial" w:hAnsi="Arial" w:cs="Arial"/>
          <w:i/>
          <w:sz w:val="24"/>
          <w:szCs w:val="24"/>
        </w:rPr>
        <w:t xml:space="preserve">…   </w:t>
      </w:r>
    </w:p>
    <w:p w:rsidR="00F1249C" w:rsidRPr="00F1249C" w:rsidRDefault="00F1249C" w:rsidP="00F1249C">
      <w:pPr>
        <w:jc w:val="both"/>
        <w:rPr>
          <w:rFonts w:ascii="Arial" w:hAnsi="Arial" w:cs="Arial"/>
          <w:i/>
          <w:sz w:val="24"/>
          <w:szCs w:val="24"/>
        </w:rPr>
      </w:pP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I a IX...</w:t>
      </w: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w:t>
      </w: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w:t>
      </w:r>
    </w:p>
    <w:p w:rsidR="00F1249C" w:rsidRPr="00F1249C" w:rsidRDefault="00F1249C" w:rsidP="00F1249C">
      <w:pPr>
        <w:rPr>
          <w:rFonts w:ascii="Arial" w:hAnsi="Arial" w:cs="Arial"/>
          <w:i/>
          <w:sz w:val="24"/>
          <w:szCs w:val="24"/>
          <w:lang w:val="es-ES_tradnl"/>
        </w:rPr>
      </w:pP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 xml:space="preserve"> Artículo 6º…</w:t>
      </w:r>
    </w:p>
    <w:p w:rsidR="00F1249C" w:rsidRPr="00F1249C" w:rsidRDefault="00F1249C" w:rsidP="00F1249C">
      <w:pPr>
        <w:rPr>
          <w:rFonts w:ascii="Arial" w:hAnsi="Arial" w:cs="Arial"/>
          <w:i/>
          <w:sz w:val="24"/>
          <w:szCs w:val="24"/>
          <w:lang w:val="es-ES_tradnl"/>
        </w:rPr>
      </w:pP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I. …</w:t>
      </w:r>
    </w:p>
    <w:p w:rsidR="00F1249C" w:rsidRPr="00F1249C" w:rsidRDefault="00F1249C" w:rsidP="00F1249C">
      <w:pPr>
        <w:rPr>
          <w:rFonts w:ascii="Arial" w:hAnsi="Arial" w:cs="Arial"/>
          <w:i/>
          <w:sz w:val="24"/>
          <w:szCs w:val="24"/>
          <w:lang w:val="es-ES_tradnl"/>
        </w:rPr>
      </w:pP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II. …</w:t>
      </w:r>
    </w:p>
    <w:p w:rsidR="00F1249C" w:rsidRPr="00F1249C" w:rsidRDefault="00F1249C" w:rsidP="00F1249C">
      <w:pPr>
        <w:rPr>
          <w:rFonts w:ascii="Arial" w:hAnsi="Arial" w:cs="Arial"/>
          <w:i/>
          <w:sz w:val="24"/>
          <w:szCs w:val="24"/>
          <w:lang w:val="es-ES_tradnl"/>
        </w:rPr>
      </w:pP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a) Votar en las elecciones populares;</w:t>
      </w:r>
    </w:p>
    <w:p w:rsidR="00F1249C" w:rsidRPr="00F1249C" w:rsidRDefault="00F1249C" w:rsidP="00F1249C">
      <w:pPr>
        <w:rPr>
          <w:rFonts w:ascii="Arial" w:hAnsi="Arial" w:cs="Arial"/>
          <w:i/>
          <w:sz w:val="24"/>
          <w:szCs w:val="24"/>
          <w:lang w:val="es-ES_tradnl"/>
        </w:rPr>
      </w:pP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t>b) Ser Votado en las elecciones populares,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candidato independiente para lo cual se requiere el apoyo de cuando menos el 1 por ciento de los ciudadanos inscritos en la lista nominal de electores de la demarcación territorial correspondiente, en las condiciones y términos que determine la ley;</w:t>
      </w:r>
    </w:p>
    <w:p w:rsidR="00F1249C" w:rsidRPr="00F1249C" w:rsidRDefault="00F1249C" w:rsidP="00F1249C">
      <w:pPr>
        <w:jc w:val="both"/>
        <w:rPr>
          <w:rFonts w:ascii="Arial" w:hAnsi="Arial" w:cs="Arial"/>
          <w:i/>
          <w:sz w:val="24"/>
          <w:szCs w:val="24"/>
          <w:lang w:val="es-ES_tradnl"/>
        </w:rPr>
      </w:pP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c) a f)…</w:t>
      </w:r>
    </w:p>
    <w:p w:rsidR="00F1249C" w:rsidRPr="00F1249C" w:rsidRDefault="00F1249C" w:rsidP="00F1249C">
      <w:pPr>
        <w:rPr>
          <w:rFonts w:ascii="Arial" w:hAnsi="Arial" w:cs="Arial"/>
          <w:i/>
          <w:sz w:val="24"/>
          <w:szCs w:val="24"/>
          <w:lang w:val="es-ES_tradnl"/>
        </w:rPr>
      </w:pP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III…</w:t>
      </w: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Artículo 9º …</w:t>
      </w:r>
    </w:p>
    <w:p w:rsidR="00F1249C" w:rsidRPr="00F1249C" w:rsidRDefault="00F1249C" w:rsidP="00F1249C">
      <w:pPr>
        <w:rPr>
          <w:rFonts w:ascii="Arial" w:hAnsi="Arial" w:cs="Arial"/>
          <w:i/>
          <w:sz w:val="24"/>
          <w:szCs w:val="24"/>
          <w:lang w:val="es-ES_tradnl"/>
        </w:rPr>
      </w:pPr>
    </w:p>
    <w:p w:rsidR="00F1249C" w:rsidRPr="00F1249C" w:rsidRDefault="00F1249C" w:rsidP="00F1249C">
      <w:pPr>
        <w:rPr>
          <w:rFonts w:ascii="Arial" w:hAnsi="Arial" w:cs="Arial"/>
          <w:i/>
          <w:sz w:val="24"/>
          <w:szCs w:val="24"/>
          <w:lang w:val="es-ES_tradnl"/>
        </w:rPr>
      </w:pPr>
      <w:r w:rsidRPr="00F1249C">
        <w:rPr>
          <w:rFonts w:ascii="Arial" w:hAnsi="Arial" w:cs="Arial"/>
          <w:i/>
          <w:sz w:val="24"/>
          <w:szCs w:val="24"/>
          <w:lang w:val="es-ES_tradnl"/>
        </w:rPr>
        <w:t>I. …</w:t>
      </w:r>
    </w:p>
    <w:p w:rsidR="00F1249C" w:rsidRPr="00F1249C" w:rsidRDefault="00F1249C" w:rsidP="00F1249C">
      <w:pPr>
        <w:rPr>
          <w:rFonts w:ascii="Arial" w:hAnsi="Arial" w:cs="Arial"/>
          <w:i/>
          <w:sz w:val="24"/>
          <w:szCs w:val="24"/>
          <w:lang w:val="es-ES_tradnl"/>
        </w:rPr>
      </w:pP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lastRenderedPageBreak/>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estas;</w:t>
      </w:r>
    </w:p>
    <w:p w:rsidR="00F1249C" w:rsidRPr="00F1249C" w:rsidRDefault="00F1249C" w:rsidP="00F1249C">
      <w:pPr>
        <w:jc w:val="both"/>
        <w:rPr>
          <w:rFonts w:ascii="Arial" w:hAnsi="Arial" w:cs="Arial"/>
          <w:i/>
          <w:sz w:val="24"/>
          <w:szCs w:val="24"/>
          <w:lang w:val="es-ES_tradnl"/>
        </w:rPr>
      </w:pP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t>III. La participación de las personas en la toma de decisiones públicas, mediante el ejercicio del derecho a la información;</w:t>
      </w:r>
    </w:p>
    <w:p w:rsidR="00F1249C" w:rsidRPr="00F1249C" w:rsidRDefault="00F1249C" w:rsidP="00F1249C">
      <w:pPr>
        <w:jc w:val="both"/>
        <w:rPr>
          <w:rFonts w:ascii="Arial" w:hAnsi="Arial" w:cs="Arial"/>
          <w:i/>
          <w:sz w:val="24"/>
          <w:szCs w:val="24"/>
          <w:lang w:val="es-ES_tradnl"/>
        </w:rPr>
      </w:pP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t>IV. a VI. …</w:t>
      </w:r>
    </w:p>
    <w:p w:rsidR="00F1249C" w:rsidRPr="00F1249C" w:rsidRDefault="00F1249C" w:rsidP="00F1249C">
      <w:pPr>
        <w:jc w:val="both"/>
        <w:rPr>
          <w:rFonts w:ascii="Arial" w:hAnsi="Arial" w:cs="Arial"/>
          <w:i/>
          <w:sz w:val="24"/>
          <w:szCs w:val="24"/>
          <w:lang w:val="es-ES_tradnl"/>
        </w:rPr>
      </w:pP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w:t>
      </w: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t>…</w:t>
      </w: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t>…</w:t>
      </w: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t>…</w:t>
      </w: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t>…</w:t>
      </w:r>
    </w:p>
    <w:p w:rsidR="00F1249C" w:rsidRPr="00C958FF" w:rsidRDefault="00F1249C" w:rsidP="00F1249C">
      <w:pPr>
        <w:jc w:val="center"/>
        <w:rPr>
          <w:rFonts w:ascii="Arial" w:hAnsi="Arial" w:cs="Arial"/>
          <w:b/>
          <w:i/>
          <w:sz w:val="24"/>
          <w:szCs w:val="24"/>
          <w:lang w:val="es-ES_tradnl"/>
        </w:rPr>
      </w:pPr>
      <w:r w:rsidRPr="00C958FF">
        <w:rPr>
          <w:rFonts w:ascii="Arial" w:hAnsi="Arial" w:cs="Arial"/>
          <w:b/>
          <w:i/>
          <w:sz w:val="24"/>
          <w:szCs w:val="24"/>
          <w:lang w:val="es-ES_tradnl"/>
        </w:rPr>
        <w:t>TÍTULO SEGUNDO.</w:t>
      </w:r>
    </w:p>
    <w:p w:rsidR="00F1249C" w:rsidRPr="00C958FF" w:rsidRDefault="00F1249C" w:rsidP="00F1249C">
      <w:pPr>
        <w:jc w:val="center"/>
        <w:rPr>
          <w:rFonts w:ascii="Arial" w:hAnsi="Arial" w:cs="Arial"/>
          <w:b/>
          <w:i/>
          <w:sz w:val="24"/>
          <w:szCs w:val="24"/>
          <w:lang w:val="es-ES_tradnl"/>
        </w:rPr>
      </w:pPr>
      <w:r w:rsidRPr="00C958FF">
        <w:rPr>
          <w:rFonts w:ascii="Arial" w:hAnsi="Arial" w:cs="Arial"/>
          <w:b/>
          <w:i/>
          <w:sz w:val="24"/>
          <w:szCs w:val="24"/>
          <w:lang w:val="es-ES_tradnl"/>
        </w:rPr>
        <w:t>CAPÍTULO I.</w:t>
      </w:r>
    </w:p>
    <w:p w:rsidR="00F1249C" w:rsidRPr="00C958FF" w:rsidRDefault="00F1249C" w:rsidP="00F1249C">
      <w:pPr>
        <w:jc w:val="center"/>
        <w:rPr>
          <w:rFonts w:ascii="Arial" w:hAnsi="Arial" w:cs="Arial"/>
          <w:b/>
          <w:i/>
          <w:sz w:val="24"/>
          <w:szCs w:val="24"/>
          <w:lang w:val="es-ES_tradnl"/>
        </w:rPr>
      </w:pPr>
      <w:r w:rsidRPr="00C958FF">
        <w:rPr>
          <w:rFonts w:ascii="Arial" w:hAnsi="Arial" w:cs="Arial"/>
          <w:b/>
          <w:i/>
          <w:sz w:val="24"/>
          <w:szCs w:val="24"/>
          <w:lang w:val="es-ES_tradnl"/>
        </w:rPr>
        <w:t>DEL SUFRAGIO Y DE LA PARTICIPACIÓN SOCIAL.</w:t>
      </w:r>
    </w:p>
    <w:p w:rsidR="00F1249C" w:rsidRPr="00F1249C" w:rsidRDefault="00F1249C" w:rsidP="00F1249C">
      <w:pPr>
        <w:rPr>
          <w:rFonts w:ascii="Arial" w:hAnsi="Arial" w:cs="Arial"/>
          <w:i/>
          <w:sz w:val="24"/>
          <w:szCs w:val="24"/>
          <w:lang w:val="es-ES_tradnl"/>
        </w:rPr>
      </w:pPr>
    </w:p>
    <w:p w:rsidR="00F1249C" w:rsidRPr="00F1249C" w:rsidRDefault="00F1249C" w:rsidP="00F1249C">
      <w:pPr>
        <w:jc w:val="both"/>
        <w:rPr>
          <w:rFonts w:ascii="Arial" w:hAnsi="Arial" w:cs="Arial"/>
          <w:i/>
          <w:sz w:val="24"/>
          <w:szCs w:val="24"/>
          <w:lang w:val="es-ES_tradnl"/>
        </w:rPr>
      </w:pPr>
      <w:r w:rsidRPr="00F1249C">
        <w:rPr>
          <w:rFonts w:ascii="Arial" w:hAnsi="Arial" w:cs="Arial"/>
          <w:i/>
          <w:sz w:val="24"/>
          <w:szCs w:val="24"/>
          <w:lang w:val="es-ES_tradnl"/>
        </w:rPr>
        <w:t>Artículo 11.- El sufragio es la expresión de la voluntad popular para la elección de los integrantes de los poderes Legislativo y Ejecutivo, de los gobiernos municipales y para los procesos relativos a los mecanismos de participación social. La renovación de los poderes Legislativo y Ejecutivo y de los Ayuntamientos del Estado, se realizará en elecciones, mediante la emisión del sufragio universal, libre, secreto, directo e intransferible.</w:t>
      </w:r>
      <w:r w:rsidR="009C1002">
        <w:rPr>
          <w:rFonts w:ascii="Arial" w:hAnsi="Arial" w:cs="Arial"/>
          <w:i/>
          <w:sz w:val="24"/>
          <w:szCs w:val="24"/>
          <w:lang w:val="es-ES_tradnl"/>
        </w:rPr>
        <w:t xml:space="preserve"> </w:t>
      </w:r>
      <w:r w:rsidRPr="00F1249C">
        <w:rPr>
          <w:rFonts w:ascii="Arial" w:hAnsi="Arial" w:cs="Arial"/>
          <w:i/>
          <w:sz w:val="24"/>
          <w:szCs w:val="24"/>
          <w:lang w:val="es-ES_tradnl"/>
        </w:rPr>
        <w:t>La organización, desarrollo, cómputo y declaración de resultados de los mecanismos de participación social estará a cargo del Instituto Electoral y de Participación Ciudadana.</w:t>
      </w:r>
      <w:r w:rsidR="009C1002">
        <w:rPr>
          <w:rFonts w:ascii="Arial" w:hAnsi="Arial" w:cs="Arial"/>
          <w:i/>
          <w:sz w:val="24"/>
          <w:szCs w:val="24"/>
          <w:lang w:val="es-ES_tradnl"/>
        </w:rPr>
        <w:t xml:space="preserve"> </w:t>
      </w:r>
      <w:r w:rsidRPr="00F1249C">
        <w:rPr>
          <w:rFonts w:ascii="Arial" w:hAnsi="Arial" w:cs="Arial"/>
          <w:i/>
          <w:sz w:val="24"/>
          <w:szCs w:val="24"/>
          <w:lang w:val="es-ES_tradnl"/>
        </w:rPr>
        <w:t>Los Ayuntamientos emitirán, los reglamentos y disposiciones administrativas que les permitan asegurar la participación social y vecinal, teniendo como bases mínimas, las establecidas en la ley estatal relativa a la materia.</w:t>
      </w:r>
      <w:r w:rsidR="009C1002">
        <w:rPr>
          <w:rFonts w:ascii="Arial" w:hAnsi="Arial" w:cs="Arial"/>
          <w:i/>
          <w:sz w:val="24"/>
          <w:szCs w:val="24"/>
          <w:lang w:val="es-ES_tradnl"/>
        </w:rPr>
        <w:t xml:space="preserve"> </w:t>
      </w:r>
      <w:r w:rsidRPr="00F1249C">
        <w:rPr>
          <w:rFonts w:ascii="Arial" w:hAnsi="Arial" w:cs="Arial"/>
          <w:i/>
          <w:sz w:val="24"/>
          <w:szCs w:val="24"/>
          <w:lang w:val="es-ES_tradnl"/>
        </w:rPr>
        <w:t>En el Estado de Jalisco se reconocen por lo menos, los siguientes instrumentos de participación social:</w:t>
      </w:r>
    </w:p>
    <w:p w:rsidR="00F1249C" w:rsidRPr="00F1249C" w:rsidRDefault="00F1249C" w:rsidP="00F1249C">
      <w:pPr>
        <w:jc w:val="both"/>
        <w:rPr>
          <w:rFonts w:ascii="Arial" w:hAnsi="Arial" w:cs="Arial"/>
          <w:i/>
          <w:sz w:val="24"/>
          <w:szCs w:val="24"/>
        </w:rPr>
      </w:pPr>
      <w:r w:rsidRPr="00F1249C">
        <w:rPr>
          <w:rFonts w:ascii="Arial" w:hAnsi="Arial" w:cs="Arial"/>
          <w:i/>
          <w:sz w:val="24"/>
          <w:szCs w:val="24"/>
        </w:rPr>
        <w:t>I.- Gobierno abierto 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w:t>
      </w:r>
    </w:p>
    <w:p w:rsidR="00F1249C" w:rsidRPr="00F1249C" w:rsidRDefault="00F1249C" w:rsidP="00F1249C">
      <w:pPr>
        <w:jc w:val="both"/>
        <w:rPr>
          <w:rFonts w:ascii="Arial" w:hAnsi="Arial" w:cs="Arial"/>
          <w:i/>
          <w:sz w:val="24"/>
          <w:szCs w:val="24"/>
        </w:rPr>
      </w:pPr>
      <w:r w:rsidRPr="00F1249C">
        <w:rPr>
          <w:rFonts w:ascii="Arial" w:hAnsi="Arial" w:cs="Arial"/>
          <w:i/>
          <w:sz w:val="24"/>
          <w:szCs w:val="24"/>
        </w:rPr>
        <w:t>II.- Plebiscito es el instrumento mediante el cual se someten a la consideración de la ciudadanía los actos o decisiones del Ejecutivo del 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F1249C" w:rsidRPr="00F1249C" w:rsidRDefault="00F1249C" w:rsidP="00F1249C">
      <w:pPr>
        <w:jc w:val="both"/>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t>III.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mas del 50 por ciento emita su voto a favor;</w:t>
      </w:r>
    </w:p>
    <w:p w:rsidR="00F1249C" w:rsidRPr="00F1249C" w:rsidRDefault="00F1249C" w:rsidP="00F1249C">
      <w:pPr>
        <w:jc w:val="both"/>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t>IV. La ratificación constitucional es el instrumento de participación social mediante el cual la ciudadanía, podrá validar o derogar una reforma a la Constitución Política del Estado de Jalisco, siempre y cuando sea solicitada, dentro de los treinta días naturales siguientes a la fecha de su publicación, por el Gobernador, el 50 por ciento de los Ayuntamientos o el 50 por ciento de los diputados integrantes del Congreso, todos del Estado. Será organizada por el Instituto Electoral y de Participación Ciudadana, en los términos precisados por la ley.</w:t>
      </w:r>
    </w:p>
    <w:p w:rsidR="00F1249C" w:rsidRPr="00F1249C" w:rsidRDefault="00F1249C" w:rsidP="00F1249C">
      <w:pPr>
        <w:jc w:val="both"/>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t>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w:t>
      </w:r>
    </w:p>
    <w:p w:rsidR="00F1249C" w:rsidRPr="00F1249C" w:rsidRDefault="00F1249C" w:rsidP="00F1249C">
      <w:pPr>
        <w:jc w:val="both"/>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t>Sus resultados serán vinculantes, cuando en el procedimiento democrático participe cuando menos el 40 por ciento del número de ciudadanos inscritos en la lista nominal de electores del Estado y vote en sentido afirmativo en cincuenta por ciento más uno;</w:t>
      </w:r>
    </w:p>
    <w:p w:rsidR="00F1249C" w:rsidRPr="00F1249C" w:rsidRDefault="00F1249C" w:rsidP="00F1249C">
      <w:pPr>
        <w:jc w:val="both"/>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t>V. Iniciativa popular es el instrumento mediante el cual los ciudadanos pueden presentar iniciativas ante los poderes Legislativo y Ejecutivo. Podrán presentarla el 0.1 por ciento de los ciudadanos inscritos en la lista nominal de electores del Estado;</w:t>
      </w:r>
    </w:p>
    <w:p w:rsidR="00F1249C" w:rsidRPr="00F1249C" w:rsidRDefault="00F1249C" w:rsidP="00F1249C">
      <w:pPr>
        <w:jc w:val="both"/>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t>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w:t>
      </w:r>
    </w:p>
    <w:p w:rsidR="00F1249C" w:rsidRPr="00F1249C" w:rsidRDefault="00F1249C" w:rsidP="00F1249C">
      <w:pPr>
        <w:jc w:val="both"/>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F1249C" w:rsidRPr="00F1249C" w:rsidRDefault="00F1249C" w:rsidP="00F1249C">
      <w:pPr>
        <w:jc w:val="both"/>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lastRenderedPageBreak/>
        <w:t>Para impulsar el desarrollo municipal y regional los ayuntamientos podrán convenir con el Poder Ejecutivo Estatal la realización de inversiones públicas conjuntas, que los habitantes de sus municipios determinen mediante el presupuesto participativo;</w:t>
      </w:r>
    </w:p>
    <w:p w:rsidR="00F1249C" w:rsidRPr="00F1249C" w:rsidRDefault="00F1249C" w:rsidP="00F1249C">
      <w:pPr>
        <w:jc w:val="both"/>
        <w:rPr>
          <w:rFonts w:ascii="Arial" w:hAnsi="Arial" w:cs="Arial"/>
          <w:i/>
          <w:sz w:val="24"/>
          <w:szCs w:val="24"/>
        </w:rPr>
      </w:pPr>
    </w:p>
    <w:p w:rsidR="00F1249C" w:rsidRPr="00F1249C" w:rsidRDefault="00F1249C" w:rsidP="00F1249C">
      <w:pPr>
        <w:jc w:val="both"/>
        <w:rPr>
          <w:rFonts w:ascii="Arial" w:hAnsi="Arial" w:cs="Arial"/>
          <w:i/>
          <w:sz w:val="24"/>
          <w:szCs w:val="24"/>
        </w:rPr>
      </w:pPr>
      <w:r w:rsidRPr="00F1249C">
        <w:rPr>
          <w:rFonts w:ascii="Arial" w:hAnsi="Arial" w:cs="Arial"/>
          <w:i/>
          <w:sz w:val="24"/>
          <w:szCs w:val="24"/>
        </w:rPr>
        <w:t>VIII. La revocación de mandato es el mecanismo mediante el cual los ciudadanos Jaliscienses deciden que un representante de elección popular concluya anticipadamente el ejercicio del cargo para el que fue electo siempre y cuando se configuren las causales y se cumpla con los procedimientos establecidos en las leyes.</w:t>
      </w:r>
    </w:p>
    <w:p w:rsidR="00F1249C" w:rsidRPr="00F1249C" w:rsidRDefault="00F1249C" w:rsidP="00F1249C">
      <w:pPr>
        <w:pStyle w:val="Sinespaciado"/>
        <w:jc w:val="both"/>
        <w:rPr>
          <w:rFonts w:ascii="Arial" w:hAnsi="Arial" w:cs="Arial"/>
          <w:i/>
          <w:szCs w:val="24"/>
          <w:lang w:val="es-MX"/>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período constitucional correspondiente al ejercicio del cargo de un representante electo popularmente y hasta 120 días después del inicio de la segunda mitad del periodo constitucional.</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La votación para determinar la revocación de mandato deberá llevarse a cabo a más tardar 120 días posteriores a la declaratoria de procedencia de la solicitud que emita la autoridad electoral, y para su validez deberán participar en el procedimiento respectivo, por lo menos la misma cantidad de ciudadanos que lo hicieron en el proceso electoral donde resulto electo el representante popular sujeto a este mecanismo de participación democrática.</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Procederá la revocación del mandato siempre y cuando el número de votos en el sentido de revocarlo sea mayor al número de votos por el que fue electo el representante popular sujeto del procedimiento.</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De ser procedente la revocación del mandato, se estará a lo que establece en esta Constitución para la sustitución de autoridades electas por sufragio.</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La revocación del mandato no dará lugar a compensación, indemnización, ni pago de emolumento alguno a favor del representante popular sujeto a ese mecanismo;</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menos el 0.5 por ciento de los habitantes de la demarcación territorial específica cuando la consulta se dirija a temas relativos al gobierno municipal;</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X. La contraloría  social es un espacio para que la ciudadanía y los organismos del sector social y privado formen una instancia de vigilancia y observación de las actividades de gobierno;</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 xml:space="preserve">XI. Cabildo abierto es el instrumento en el que los ciudadanos, a través de representantes de asociaciones vecinales debidamente registradas, </w:t>
      </w:r>
      <w:r w:rsidRPr="00F1249C">
        <w:rPr>
          <w:rFonts w:ascii="Arial" w:hAnsi="Arial" w:cs="Arial"/>
          <w:i/>
          <w:szCs w:val="24"/>
        </w:rPr>
        <w:lastRenderedPageBreak/>
        <w:t>tienen derecho a presentar propuestas o peticiones en por lo menos seis de las sesiones ordinarias que celebre el Ayuntamiento en el año; y</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XII. Las Juntas Municipales son una instancia de participación social en los asuntos gubernamentales del Municipio a través de asociaciones vecinales debidamente registradas.</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b/>
          <w:i/>
          <w:szCs w:val="24"/>
        </w:rPr>
      </w:pPr>
      <w:r w:rsidRPr="00F1249C">
        <w:rPr>
          <w:rFonts w:ascii="Arial" w:hAnsi="Arial" w:cs="Arial"/>
          <w:b/>
          <w:i/>
          <w:szCs w:val="24"/>
        </w:rPr>
        <w:t>Artículo 12. …</w:t>
      </w:r>
    </w:p>
    <w:p w:rsidR="00F1249C" w:rsidRPr="00F1249C" w:rsidRDefault="00F1249C" w:rsidP="00F1249C">
      <w:pPr>
        <w:pStyle w:val="Sinespaciado"/>
        <w:jc w:val="both"/>
        <w:rPr>
          <w:rFonts w:ascii="Arial" w:hAnsi="Arial" w:cs="Arial"/>
          <w:b/>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 xml:space="preserve">I a VII. . . </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VIII. El Instituto Electoral y de Participación Ciudadana del Estado de Jalisco, en los términos de la Constitución Política de los Estados Unidos Mexicanos y la ley aplicable ejercerá funciones en las siguientes materias:</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a)a  I)…</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Las sesiones de todos los órganos colegiados de dirección serán públicas, en los términos que señale la ley;</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IX a XVI. . .</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b/>
          <w:i/>
          <w:szCs w:val="24"/>
        </w:rPr>
      </w:pPr>
      <w:r w:rsidRPr="00F1249C">
        <w:rPr>
          <w:rFonts w:ascii="Arial" w:hAnsi="Arial" w:cs="Arial"/>
          <w:b/>
          <w:i/>
          <w:szCs w:val="24"/>
        </w:rPr>
        <w:t>Artículo 28. …</w:t>
      </w:r>
    </w:p>
    <w:p w:rsidR="00F1249C" w:rsidRPr="00F1249C" w:rsidRDefault="00F1249C" w:rsidP="00F1249C">
      <w:pPr>
        <w:pStyle w:val="Sinespaciado"/>
        <w:jc w:val="both"/>
        <w:rPr>
          <w:rFonts w:ascii="Arial" w:hAnsi="Arial" w:cs="Arial"/>
          <w:b/>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I a II . . .</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III. El Supremo Tribunal, en asuntos del ramo de justicia;</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IV. Los ayuntamientos, en asuntos de competencia municipal; y</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V. Los Ciudadanos inscritos en la lista nominal de electores en el Estado, en los términos que exija esta Constitución y la ley de la materia.</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Dichas iniciativas deberán ser dictaminadas en los términos que establezca la ley en la materia.</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b/>
          <w:i/>
          <w:szCs w:val="24"/>
        </w:rPr>
        <w:t xml:space="preserve">Artículo 34. </w:t>
      </w:r>
      <w:r w:rsidRPr="00F1249C">
        <w:rPr>
          <w:rFonts w:ascii="Arial" w:hAnsi="Arial" w:cs="Arial"/>
          <w:i/>
          <w:szCs w:val="24"/>
        </w:rPr>
        <w:t xml:space="preserve"> Las Leyes que expida el Congreso, con excepción de las de carácter contributivo y de las leyes orgánicas de los poderes del Estado, podrán ser sometidas a referéndum, en los términos que establezca esta Constitución y la ley de la materia.</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b/>
          <w:i/>
          <w:szCs w:val="24"/>
        </w:rPr>
        <w:t xml:space="preserve">Artículo 47. </w:t>
      </w:r>
      <w:r w:rsidRPr="00F1249C">
        <w:rPr>
          <w:rFonts w:ascii="Arial" w:hAnsi="Arial" w:cs="Arial"/>
          <w:i/>
          <w:szCs w:val="24"/>
        </w:rPr>
        <w:t xml:space="preserve"> Los reglamentos y decretos que expida el titular del Poder Ejecutivo, con excepción de las de carácter contributivo, podrán ser sometidos a referéndum, en los términos que establezca esta Constitución y la ley de la materia.</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b/>
          <w:i/>
          <w:szCs w:val="24"/>
        </w:rPr>
        <w:t>Artículo 70.-</w:t>
      </w:r>
      <w:r w:rsidRPr="00F1249C">
        <w:rPr>
          <w:rFonts w:ascii="Arial" w:hAnsi="Arial" w:cs="Arial"/>
          <w:i/>
          <w:szCs w:val="24"/>
        </w:rPr>
        <w:t xml:space="preserve"> El Tribunal Electoral resolverá en forma definitiva, en los términos de esta Constitución y según lo disponga la ley:</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I. a II. …</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III. Las impugnaciones que se presenten durante el desarrollo de los procesos relativos a los mecanismos de participación social contemplados en esta Constitución y en la ley de la materia.</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IV. …</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lastRenderedPageBreak/>
        <w:t>V. Los recursos que se presenten contra actos o resoluciones de la autoridad electoral, relativos a los mecanismos de participación social contemplados en esta Constitución y en la ley de la materia.</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i/>
          <w:szCs w:val="24"/>
        </w:rPr>
        <w:t>VI. a IX. …</w:t>
      </w:r>
    </w:p>
    <w:p w:rsidR="00F1249C" w:rsidRPr="00F1249C" w:rsidRDefault="00F1249C" w:rsidP="00F1249C">
      <w:pPr>
        <w:pStyle w:val="Sinespaciado"/>
        <w:jc w:val="both"/>
        <w:rPr>
          <w:rFonts w:ascii="Arial" w:hAnsi="Arial" w:cs="Arial"/>
          <w:i/>
          <w:szCs w:val="24"/>
        </w:rPr>
      </w:pPr>
    </w:p>
    <w:p w:rsidR="00F1249C" w:rsidRPr="00F1249C" w:rsidRDefault="00F1249C" w:rsidP="00F1249C">
      <w:pPr>
        <w:pStyle w:val="Sinespaciado"/>
        <w:jc w:val="both"/>
        <w:rPr>
          <w:rFonts w:ascii="Arial" w:hAnsi="Arial" w:cs="Arial"/>
          <w:i/>
          <w:szCs w:val="24"/>
        </w:rPr>
      </w:pPr>
      <w:r w:rsidRPr="00F1249C">
        <w:rPr>
          <w:rFonts w:ascii="Arial" w:hAnsi="Arial" w:cs="Arial"/>
          <w:b/>
          <w:i/>
          <w:szCs w:val="24"/>
        </w:rPr>
        <w:t xml:space="preserve">Artículo 78. </w:t>
      </w:r>
      <w:r w:rsidRPr="00F1249C">
        <w:rPr>
          <w:rFonts w:ascii="Arial" w:hAnsi="Arial" w:cs="Arial"/>
          <w:i/>
          <w:szCs w:val="24"/>
        </w:rPr>
        <w:t>Los reglamentos y demás disposiciones de carácter general que expida el Ayuntamiento con excepción de los que tengan carácter contributivo, podrán ser sometidos a referéndum, en los términos que establezca la ley de la materia.</w:t>
      </w:r>
    </w:p>
    <w:p w:rsidR="00F1249C" w:rsidRPr="00F1249C" w:rsidRDefault="00F1249C" w:rsidP="00F1249C">
      <w:pPr>
        <w:pStyle w:val="Sinespaciado"/>
        <w:jc w:val="both"/>
        <w:rPr>
          <w:rFonts w:ascii="Arial" w:hAnsi="Arial" w:cs="Arial"/>
          <w:i/>
          <w:szCs w:val="24"/>
        </w:rPr>
      </w:pPr>
    </w:p>
    <w:p w:rsidR="00F1249C" w:rsidRPr="00F1249C" w:rsidRDefault="00F1249C" w:rsidP="00F1249C">
      <w:pPr>
        <w:jc w:val="both"/>
        <w:rPr>
          <w:rFonts w:ascii="Arial" w:hAnsi="Arial" w:cs="Arial"/>
          <w:i/>
          <w:sz w:val="24"/>
          <w:szCs w:val="24"/>
        </w:rPr>
      </w:pPr>
      <w:r w:rsidRPr="00F1249C">
        <w:rPr>
          <w:rFonts w:ascii="Arial" w:hAnsi="Arial" w:cs="Arial"/>
          <w:b/>
          <w:i/>
          <w:sz w:val="24"/>
          <w:szCs w:val="24"/>
        </w:rPr>
        <w:t>Artículo 84.</w:t>
      </w:r>
      <w:r w:rsidRPr="00F1249C">
        <w:rPr>
          <w:rFonts w:ascii="Arial" w:hAnsi="Arial" w:cs="Arial"/>
          <w:i/>
          <w:sz w:val="24"/>
          <w:szCs w:val="24"/>
        </w:rPr>
        <w:t xml:space="preserve"> Los actos o disposiciones de carácter administrativo que impliquen la realización de obra pública o enajenación del patrimonio municipal, podrán ser sometidos previamente a la aprobación de la población municipal por medio del proceso de plebiscito.</w:t>
      </w:r>
    </w:p>
    <w:p w:rsidR="00F1249C" w:rsidRPr="00F1249C" w:rsidRDefault="00F1249C" w:rsidP="00F1249C">
      <w:pPr>
        <w:jc w:val="both"/>
        <w:rPr>
          <w:rFonts w:ascii="Arial" w:hAnsi="Arial" w:cs="Arial"/>
          <w:i/>
          <w:sz w:val="24"/>
          <w:szCs w:val="24"/>
        </w:rPr>
      </w:pPr>
    </w:p>
    <w:p w:rsidR="00F1249C" w:rsidRPr="00F1249C" w:rsidRDefault="00F1249C" w:rsidP="00F1249C">
      <w:pPr>
        <w:jc w:val="center"/>
        <w:rPr>
          <w:rFonts w:ascii="Arial" w:hAnsi="Arial" w:cs="Arial"/>
          <w:b/>
          <w:i/>
          <w:sz w:val="24"/>
          <w:szCs w:val="24"/>
        </w:rPr>
      </w:pPr>
      <w:r w:rsidRPr="00F1249C">
        <w:rPr>
          <w:rFonts w:ascii="Arial" w:hAnsi="Arial" w:cs="Arial"/>
          <w:b/>
          <w:i/>
          <w:sz w:val="24"/>
          <w:szCs w:val="24"/>
        </w:rPr>
        <w:t>TRANSITORIOS</w:t>
      </w:r>
    </w:p>
    <w:p w:rsidR="000F2CE3" w:rsidRDefault="00F1249C" w:rsidP="000F2CE3">
      <w:pPr>
        <w:jc w:val="both"/>
        <w:rPr>
          <w:rFonts w:ascii="Arial" w:hAnsi="Arial" w:cs="Arial"/>
          <w:sz w:val="24"/>
          <w:szCs w:val="24"/>
        </w:rPr>
      </w:pPr>
      <w:r w:rsidRPr="00F1249C">
        <w:rPr>
          <w:rFonts w:ascii="Arial" w:hAnsi="Arial" w:cs="Arial"/>
          <w:b/>
          <w:i/>
          <w:sz w:val="24"/>
          <w:szCs w:val="24"/>
        </w:rPr>
        <w:t xml:space="preserve">PRIMERO.- </w:t>
      </w:r>
      <w:r w:rsidRPr="00F1249C">
        <w:rPr>
          <w:rFonts w:ascii="Arial" w:hAnsi="Arial" w:cs="Arial"/>
          <w:i/>
          <w:sz w:val="24"/>
          <w:szCs w:val="24"/>
        </w:rPr>
        <w:t>El presente decreto entrará en vigor al día siguiente de su publicación en el Periódico Oficial “El Estado de Jalisco”.</w:t>
      </w:r>
      <w:r w:rsidR="000D7B45">
        <w:rPr>
          <w:rFonts w:ascii="Arial" w:hAnsi="Arial" w:cs="Arial"/>
          <w:i/>
          <w:sz w:val="24"/>
          <w:szCs w:val="24"/>
        </w:rPr>
        <w:t xml:space="preserve"> </w:t>
      </w:r>
      <w:r w:rsidRPr="00F1249C">
        <w:rPr>
          <w:rFonts w:ascii="Arial" w:hAnsi="Arial" w:cs="Arial"/>
          <w:b/>
          <w:i/>
          <w:sz w:val="24"/>
          <w:szCs w:val="24"/>
        </w:rPr>
        <w:t xml:space="preserve">SEGUNDO.- </w:t>
      </w:r>
      <w:r w:rsidRPr="00F1249C">
        <w:rPr>
          <w:rFonts w:ascii="Arial" w:hAnsi="Arial" w:cs="Arial"/>
          <w:i/>
          <w:sz w:val="24"/>
          <w:szCs w:val="24"/>
        </w:rPr>
        <w:t>El Congreso del Estado deberá hacer las modificaciones a la legislación estatal secundaria dentro de los treinta días contados a partir de la publicación del presente decreto.</w:t>
      </w:r>
      <w:r w:rsidR="000D7B45">
        <w:rPr>
          <w:rFonts w:ascii="Arial" w:hAnsi="Arial" w:cs="Arial"/>
          <w:i/>
          <w:sz w:val="24"/>
          <w:szCs w:val="24"/>
        </w:rPr>
        <w:t xml:space="preserve"> </w:t>
      </w:r>
      <w:r w:rsidRPr="00F1249C">
        <w:rPr>
          <w:rFonts w:ascii="Arial" w:hAnsi="Arial" w:cs="Arial"/>
          <w:b/>
          <w:i/>
          <w:sz w:val="24"/>
          <w:szCs w:val="24"/>
        </w:rPr>
        <w:t xml:space="preserve">TERCERO.- </w:t>
      </w:r>
      <w:r w:rsidRPr="00F1249C">
        <w:rPr>
          <w:rFonts w:ascii="Arial" w:hAnsi="Arial" w:cs="Arial"/>
          <w:i/>
          <w:sz w:val="24"/>
          <w:szCs w:val="24"/>
        </w:rPr>
        <w:t>Se deroga todo lo que contravenga al presente decreto.</w:t>
      </w:r>
      <w:r w:rsidR="000D7B45">
        <w:rPr>
          <w:rFonts w:ascii="Arial" w:hAnsi="Arial" w:cs="Arial"/>
          <w:i/>
          <w:sz w:val="24"/>
          <w:szCs w:val="24"/>
        </w:rPr>
        <w:t xml:space="preserve"> </w:t>
      </w:r>
      <w:r w:rsidRPr="00F1249C">
        <w:rPr>
          <w:rFonts w:ascii="Arial" w:hAnsi="Arial" w:cs="Arial"/>
          <w:b/>
          <w:i/>
          <w:sz w:val="24"/>
          <w:szCs w:val="24"/>
        </w:rPr>
        <w:t>V.-</w:t>
      </w:r>
      <w:r w:rsidRPr="00F1249C">
        <w:rPr>
          <w:rFonts w:ascii="Arial" w:hAnsi="Arial" w:cs="Arial"/>
          <w:i/>
          <w:sz w:val="24"/>
          <w:szCs w:val="24"/>
        </w:rPr>
        <w:t xml:space="preserve"> Con base en las consideraciones y fundamentos anteriormente expuestos, se pone a consideración de este H. Cuerpo Edilicio la aprobación a manera del siguiente:</w:t>
      </w:r>
      <w:r w:rsidR="009C1002">
        <w:rPr>
          <w:rFonts w:ascii="Arial" w:hAnsi="Arial" w:cs="Arial"/>
          <w:i/>
          <w:sz w:val="24"/>
          <w:szCs w:val="24"/>
        </w:rPr>
        <w:t xml:space="preserve"> </w:t>
      </w:r>
      <w:r w:rsidRPr="00F1249C">
        <w:rPr>
          <w:rFonts w:ascii="Arial" w:hAnsi="Arial" w:cs="Arial"/>
          <w:b/>
          <w:i/>
          <w:sz w:val="24"/>
          <w:szCs w:val="24"/>
        </w:rPr>
        <w:t>PUNTO DE ACUERDO</w:t>
      </w:r>
      <w:r w:rsidR="009C1002">
        <w:rPr>
          <w:rFonts w:ascii="Arial" w:hAnsi="Arial" w:cs="Arial"/>
          <w:b/>
          <w:i/>
          <w:sz w:val="24"/>
          <w:szCs w:val="24"/>
        </w:rPr>
        <w:t xml:space="preserve"> </w:t>
      </w:r>
      <w:r w:rsidRPr="00F1249C">
        <w:rPr>
          <w:rFonts w:ascii="Arial" w:hAnsi="Arial" w:cs="Arial"/>
          <w:b/>
          <w:i/>
          <w:sz w:val="24"/>
          <w:szCs w:val="24"/>
        </w:rPr>
        <w:t xml:space="preserve">PRIMERO.- </w:t>
      </w:r>
      <w:r w:rsidRPr="00F1249C">
        <w:rPr>
          <w:rFonts w:ascii="Arial" w:hAnsi="Arial" w:cs="Arial"/>
          <w:i/>
          <w:sz w:val="24"/>
          <w:szCs w:val="24"/>
        </w:rPr>
        <w:t xml:space="preserve">El Pleno del Ayuntamiento Constitucional del Municipio de San Pedro Tlaquepaque, Jalisco, aprueba la reforma de los artículos </w:t>
      </w:r>
      <w:r w:rsidRPr="00F1249C">
        <w:rPr>
          <w:rFonts w:ascii="Arial" w:hAnsi="Arial" w:cs="Arial"/>
          <w:b/>
          <w:i/>
          <w:sz w:val="24"/>
          <w:szCs w:val="24"/>
        </w:rPr>
        <w:t>2, 4, 6, 9, 11, 12, 28, 34, 47, 70, 78 y 84 y el nombre del Capítulo I del Título Segundo de la Constitución Política del Estado de Jalisco</w:t>
      </w:r>
      <w:r w:rsidRPr="00F1249C">
        <w:rPr>
          <w:rFonts w:ascii="Arial" w:hAnsi="Arial" w:cs="Arial"/>
          <w:i/>
          <w:sz w:val="24"/>
          <w:szCs w:val="24"/>
        </w:rPr>
        <w:t xml:space="preserve">, mediante decreto número </w:t>
      </w:r>
      <w:r w:rsidRPr="00F1249C">
        <w:rPr>
          <w:rFonts w:ascii="Arial" w:hAnsi="Arial" w:cs="Arial"/>
          <w:b/>
          <w:i/>
          <w:sz w:val="24"/>
          <w:szCs w:val="24"/>
        </w:rPr>
        <w:t xml:space="preserve">25833, </w:t>
      </w:r>
      <w:r w:rsidRPr="00F1249C">
        <w:rPr>
          <w:rFonts w:ascii="Arial" w:hAnsi="Arial" w:cs="Arial"/>
          <w:i/>
          <w:sz w:val="24"/>
          <w:szCs w:val="24"/>
        </w:rPr>
        <w:t>emitido por el Congreso del Estado de Jalisco.</w:t>
      </w:r>
      <w:r w:rsidR="009C1002">
        <w:rPr>
          <w:rFonts w:ascii="Arial" w:hAnsi="Arial" w:cs="Arial"/>
          <w:i/>
          <w:sz w:val="24"/>
          <w:szCs w:val="24"/>
        </w:rPr>
        <w:t xml:space="preserve"> </w:t>
      </w:r>
      <w:r w:rsidRPr="00F1249C">
        <w:rPr>
          <w:rFonts w:ascii="Arial" w:hAnsi="Arial" w:cs="Arial"/>
          <w:b/>
          <w:i/>
          <w:sz w:val="24"/>
          <w:szCs w:val="24"/>
        </w:rPr>
        <w:t>SEGUNDO.-</w:t>
      </w:r>
      <w:r w:rsidRPr="00F1249C">
        <w:rPr>
          <w:rFonts w:ascii="Arial" w:hAnsi="Arial" w:cs="Arial"/>
          <w:i/>
          <w:sz w:val="24"/>
          <w:szCs w:val="24"/>
        </w:rPr>
        <w:t xml:space="preserve"> Notifíquese mediante oficio del presente punto de acuerdo a la Presidenta Municipal, Síndico Municipal, Tesorero Municipal, a la Unidad de Transparencia, al Congreso del Estado de Jalisco, para los fines a que haya lugar y regístrese en el Libro de Actas de Sesiones correspondiente.</w:t>
      </w:r>
      <w:r w:rsidR="009C1002">
        <w:rPr>
          <w:rFonts w:ascii="Arial" w:hAnsi="Arial" w:cs="Arial"/>
          <w:i/>
          <w:sz w:val="24"/>
          <w:szCs w:val="24"/>
        </w:rPr>
        <w:t xml:space="preserve"> </w:t>
      </w:r>
      <w:r w:rsidRPr="00F1249C">
        <w:rPr>
          <w:rFonts w:ascii="Arial" w:hAnsi="Arial" w:cs="Arial"/>
          <w:i/>
          <w:sz w:val="24"/>
          <w:szCs w:val="24"/>
        </w:rPr>
        <w:t>ATENTAMENTE.</w:t>
      </w:r>
      <w:r w:rsidR="009C1002">
        <w:rPr>
          <w:rFonts w:ascii="Arial" w:hAnsi="Arial" w:cs="Arial"/>
          <w:i/>
          <w:sz w:val="24"/>
          <w:szCs w:val="24"/>
        </w:rPr>
        <w:t xml:space="preserve"> </w:t>
      </w:r>
      <w:r w:rsidRPr="00F1249C">
        <w:rPr>
          <w:rFonts w:ascii="Arial" w:hAnsi="Arial" w:cs="Arial"/>
          <w:i/>
          <w:sz w:val="24"/>
          <w:szCs w:val="24"/>
        </w:rPr>
        <w:t>San Pedro Tlaquepaque, Jalisco. A 19 de Mayo del 2016.</w:t>
      </w:r>
      <w:r w:rsidR="009C1002">
        <w:rPr>
          <w:rFonts w:ascii="Arial" w:hAnsi="Arial" w:cs="Arial"/>
          <w:i/>
          <w:sz w:val="24"/>
          <w:szCs w:val="24"/>
        </w:rPr>
        <w:t xml:space="preserve"> </w:t>
      </w:r>
      <w:r w:rsidRPr="00F1249C">
        <w:rPr>
          <w:rFonts w:ascii="Arial" w:hAnsi="Arial" w:cs="Arial"/>
          <w:b/>
          <w:i/>
          <w:sz w:val="24"/>
          <w:szCs w:val="24"/>
        </w:rPr>
        <w:t>C. MARÍA ELENA LIMÓN GARCÍA.</w:t>
      </w:r>
      <w:r w:rsidR="009C1002">
        <w:rPr>
          <w:rFonts w:ascii="Arial" w:hAnsi="Arial" w:cs="Arial"/>
          <w:b/>
          <w:i/>
          <w:sz w:val="24"/>
          <w:szCs w:val="24"/>
        </w:rPr>
        <w:t xml:space="preserve"> </w:t>
      </w:r>
      <w:r w:rsidRPr="00F1249C">
        <w:rPr>
          <w:rFonts w:ascii="Arial" w:hAnsi="Arial" w:cs="Arial"/>
          <w:b/>
          <w:i/>
          <w:sz w:val="24"/>
          <w:szCs w:val="24"/>
        </w:rPr>
        <w:t>PRESIDENTA MUNICIPAL.</w:t>
      </w:r>
      <w:r w:rsidR="009C1002">
        <w:rPr>
          <w:rFonts w:ascii="Arial" w:hAnsi="Arial" w:cs="Arial"/>
          <w:b/>
          <w:i/>
          <w:sz w:val="24"/>
          <w:szCs w:val="24"/>
        </w:rPr>
        <w:t xml:space="preserve"> </w:t>
      </w:r>
      <w:r w:rsidR="009C1002">
        <w:rPr>
          <w:rFonts w:ascii="Arial" w:hAnsi="Arial" w:cs="Arial"/>
          <w:i/>
          <w:sz w:val="24"/>
          <w:szCs w:val="24"/>
        </w:rPr>
        <w:t>--------------</w:t>
      </w:r>
      <w:r w:rsidR="000F2CE3">
        <w:rPr>
          <w:rFonts w:ascii="Arial" w:hAnsi="Arial" w:cs="Arial"/>
          <w:sz w:val="24"/>
          <w:szCs w:val="24"/>
        </w:rPr>
        <w:t>----------------------------------------------</w:t>
      </w:r>
    </w:p>
    <w:p w:rsidR="009C1002" w:rsidRDefault="000F2CE3" w:rsidP="000F2CE3">
      <w:pPr>
        <w:pStyle w:val="Sinespaciado"/>
        <w:jc w:val="both"/>
        <w:rPr>
          <w:rFonts w:ascii="Arial" w:hAnsi="Arial" w:cs="Arial"/>
          <w:szCs w:val="24"/>
        </w:rPr>
      </w:pPr>
      <w:r w:rsidRPr="00AD12D2">
        <w:rPr>
          <w:rFonts w:ascii="Arial" w:hAnsi="Arial" w:cs="Arial"/>
          <w:szCs w:val="24"/>
        </w:rPr>
        <w:t>---------------------------------------------------------------------------------------------------</w:t>
      </w:r>
    </w:p>
    <w:p w:rsidR="000F2CE3" w:rsidRDefault="000F2CE3" w:rsidP="000F2CE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En uso de la voz la</w:t>
      </w:r>
      <w:r w:rsidRPr="00AD12D2">
        <w:rPr>
          <w:rFonts w:ascii="Arial" w:hAnsi="Arial" w:cs="Arial"/>
          <w:b/>
          <w:color w:val="000000"/>
        </w:rPr>
        <w:t xml:space="preserve"> </w:t>
      </w:r>
      <w:r w:rsidRPr="00AD12D2">
        <w:rPr>
          <w:rFonts w:ascii="Arial" w:hAnsi="Arial" w:cs="Arial"/>
          <w:color w:val="000000"/>
        </w:rPr>
        <w:t>C. María Elena Limón García Presidenta Municipal:</w:t>
      </w:r>
      <w:r w:rsidRPr="00AD12D2">
        <w:rPr>
          <w:rFonts w:ascii="Arial" w:hAnsi="Arial" w:cs="Arial"/>
          <w:b/>
          <w:color w:val="000000"/>
        </w:rPr>
        <w:t xml:space="preserve"> </w:t>
      </w:r>
      <w:r w:rsidRPr="00EB0132">
        <w:rPr>
          <w:rFonts w:ascii="Arial" w:hAnsi="Arial" w:cs="Arial"/>
          <w:color w:val="000000"/>
        </w:rPr>
        <w:t xml:space="preserve">gracias Secretario se abre el registro de oradores. </w:t>
      </w:r>
      <w:r w:rsidRPr="00AD12D2">
        <w:rPr>
          <w:rFonts w:ascii="Arial" w:hAnsi="Arial" w:cs="Arial"/>
        </w:rPr>
        <w:t>----------------------------------------------------------------------------------------------------------------------------------</w:t>
      </w:r>
    </w:p>
    <w:p w:rsidR="00F970C6" w:rsidRDefault="0052644C" w:rsidP="000F2CE3">
      <w:pPr>
        <w:pStyle w:val="Standard"/>
        <w:shd w:val="clear" w:color="auto" w:fill="FFFFFF"/>
        <w:tabs>
          <w:tab w:val="left" w:pos="0"/>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Se le concede el uso de la palabra a la Regidora Carmen Lucía Pérez Camaren</w:t>
      </w:r>
      <w:r w:rsidR="008839B2">
        <w:rPr>
          <w:rFonts w:ascii="Arial" w:hAnsi="Arial" w:cs="Arial"/>
        </w:rPr>
        <w:t>a: muchas gracias señora President</w:t>
      </w:r>
      <w:r>
        <w:rPr>
          <w:rFonts w:ascii="Arial" w:hAnsi="Arial" w:cs="Arial"/>
        </w:rPr>
        <w:t>a compañeros y compañeras regidores, publico que nos</w:t>
      </w:r>
      <w:r w:rsidR="008839B2">
        <w:rPr>
          <w:rFonts w:ascii="Arial" w:hAnsi="Arial" w:cs="Arial"/>
        </w:rPr>
        <w:t xml:space="preserve"> acompaña, amigos de los medios. Creo que</w:t>
      </w:r>
      <w:r>
        <w:rPr>
          <w:rFonts w:ascii="Arial" w:hAnsi="Arial" w:cs="Arial"/>
        </w:rPr>
        <w:t xml:space="preserve"> esta es una iniciativa muy importante para nuestro Estado y para nuestro Municipio</w:t>
      </w:r>
      <w:r w:rsidR="008839B2">
        <w:rPr>
          <w:rFonts w:ascii="Arial" w:hAnsi="Arial" w:cs="Arial"/>
        </w:rPr>
        <w:t>,</w:t>
      </w:r>
      <w:r>
        <w:rPr>
          <w:rFonts w:ascii="Arial" w:hAnsi="Arial" w:cs="Arial"/>
        </w:rPr>
        <w:t xml:space="preserve"> </w:t>
      </w:r>
      <w:r w:rsidR="002664F0">
        <w:rPr>
          <w:rFonts w:ascii="Arial" w:hAnsi="Arial" w:cs="Arial"/>
        </w:rPr>
        <w:t xml:space="preserve">ya que precisamente habla </w:t>
      </w:r>
      <w:r w:rsidR="008839B2">
        <w:rPr>
          <w:rFonts w:ascii="Arial" w:hAnsi="Arial" w:cs="Arial"/>
        </w:rPr>
        <w:t xml:space="preserve">acerca </w:t>
      </w:r>
      <w:r w:rsidR="002664F0">
        <w:rPr>
          <w:rFonts w:ascii="Arial" w:hAnsi="Arial" w:cs="Arial"/>
        </w:rPr>
        <w:t>de la participación ciudadana</w:t>
      </w:r>
      <w:r w:rsidR="008839B2">
        <w:rPr>
          <w:rFonts w:ascii="Arial" w:hAnsi="Arial" w:cs="Arial"/>
        </w:rPr>
        <w:t>,</w:t>
      </w:r>
      <w:r w:rsidR="002664F0">
        <w:rPr>
          <w:rFonts w:ascii="Arial" w:hAnsi="Arial" w:cs="Arial"/>
        </w:rPr>
        <w:t xml:space="preserve"> y est</w:t>
      </w:r>
      <w:r w:rsidR="008839B2">
        <w:rPr>
          <w:rFonts w:ascii="Arial" w:hAnsi="Arial" w:cs="Arial"/>
        </w:rPr>
        <w:t>o refrenda nuestro comentario y</w:t>
      </w:r>
      <w:r w:rsidR="002664F0">
        <w:rPr>
          <w:rFonts w:ascii="Arial" w:hAnsi="Arial" w:cs="Arial"/>
        </w:rPr>
        <w:t xml:space="preserve"> posición que hicimos en la sesión pasada acerca de la importancia de la </w:t>
      </w:r>
      <w:r w:rsidR="00F970C6">
        <w:rPr>
          <w:rFonts w:ascii="Arial" w:hAnsi="Arial" w:cs="Arial"/>
        </w:rPr>
        <w:t>transparencia</w:t>
      </w:r>
      <w:r w:rsidR="00CA6488">
        <w:rPr>
          <w:rFonts w:ascii="Arial" w:hAnsi="Arial" w:cs="Arial"/>
        </w:rPr>
        <w:t>, de la democracia en los procesos de la participación ciudadana</w:t>
      </w:r>
      <w:r w:rsidR="008839B2">
        <w:rPr>
          <w:rFonts w:ascii="Arial" w:hAnsi="Arial" w:cs="Arial"/>
        </w:rPr>
        <w:t>, celebro que las</w:t>
      </w:r>
      <w:r w:rsidR="00CA6488">
        <w:rPr>
          <w:rFonts w:ascii="Arial" w:hAnsi="Arial" w:cs="Arial"/>
        </w:rPr>
        <w:t xml:space="preserve"> </w:t>
      </w:r>
      <w:r w:rsidR="00F970C6">
        <w:rPr>
          <w:rFonts w:ascii="Arial" w:hAnsi="Arial" w:cs="Arial"/>
        </w:rPr>
        <w:t xml:space="preserve"> y los Diputados </w:t>
      </w:r>
      <w:r w:rsidR="008839B2">
        <w:rPr>
          <w:rFonts w:ascii="Arial" w:hAnsi="Arial" w:cs="Arial"/>
        </w:rPr>
        <w:t>se hayan</w:t>
      </w:r>
      <w:r w:rsidR="00F970C6">
        <w:rPr>
          <w:rFonts w:ascii="Arial" w:hAnsi="Arial" w:cs="Arial"/>
        </w:rPr>
        <w:t xml:space="preserve"> puesto de acuerdo en temas tan importantes</w:t>
      </w:r>
      <w:r w:rsidR="008839B2">
        <w:rPr>
          <w:rFonts w:ascii="Arial" w:hAnsi="Arial" w:cs="Arial"/>
        </w:rPr>
        <w:t xml:space="preserve"> como los es</w:t>
      </w:r>
      <w:r w:rsidR="00F970C6">
        <w:rPr>
          <w:rFonts w:ascii="Arial" w:hAnsi="Arial" w:cs="Arial"/>
        </w:rPr>
        <w:t xml:space="preserve"> el plebiscito</w:t>
      </w:r>
      <w:r w:rsidR="008839B2">
        <w:rPr>
          <w:rFonts w:ascii="Arial" w:hAnsi="Arial" w:cs="Arial"/>
        </w:rPr>
        <w:t>,</w:t>
      </w:r>
      <w:r w:rsidR="00F970C6">
        <w:rPr>
          <w:rFonts w:ascii="Arial" w:hAnsi="Arial" w:cs="Arial"/>
        </w:rPr>
        <w:t xml:space="preserve"> la figura de iniciativa popular</w:t>
      </w:r>
      <w:r w:rsidR="00D37446">
        <w:rPr>
          <w:rFonts w:ascii="Arial" w:hAnsi="Arial" w:cs="Arial"/>
        </w:rPr>
        <w:t>, la revocación de mandato</w:t>
      </w:r>
      <w:r w:rsidR="008839B2">
        <w:rPr>
          <w:rFonts w:ascii="Arial" w:hAnsi="Arial" w:cs="Arial"/>
        </w:rPr>
        <w:t>,</w:t>
      </w:r>
      <w:r w:rsidR="00D37446">
        <w:rPr>
          <w:rFonts w:ascii="Arial" w:hAnsi="Arial" w:cs="Arial"/>
        </w:rPr>
        <w:t xml:space="preserve"> el tema de los cabildos abiertos y creo que esta iniciativa que hoy estaremos nos</w:t>
      </w:r>
      <w:r w:rsidR="00D83034">
        <w:rPr>
          <w:rFonts w:ascii="Arial" w:hAnsi="Arial" w:cs="Arial"/>
        </w:rPr>
        <w:t>o</w:t>
      </w:r>
      <w:r w:rsidR="00D37446">
        <w:rPr>
          <w:rFonts w:ascii="Arial" w:hAnsi="Arial" w:cs="Arial"/>
        </w:rPr>
        <w:t>tros aquí como Municipio como Regidores com</w:t>
      </w:r>
      <w:r w:rsidR="008839B2">
        <w:rPr>
          <w:rFonts w:ascii="Arial" w:hAnsi="Arial" w:cs="Arial"/>
        </w:rPr>
        <w:t>o Gobierno Municipal refrendando</w:t>
      </w:r>
      <w:r w:rsidR="00D37446">
        <w:rPr>
          <w:rFonts w:ascii="Arial" w:hAnsi="Arial" w:cs="Arial"/>
        </w:rPr>
        <w:t xml:space="preserve"> </w:t>
      </w:r>
      <w:r w:rsidR="00D83034">
        <w:rPr>
          <w:rFonts w:ascii="Arial" w:hAnsi="Arial" w:cs="Arial"/>
        </w:rPr>
        <w:t>nos compromete mas a que nuestro Municipio todos</w:t>
      </w:r>
      <w:r w:rsidR="00D37446">
        <w:rPr>
          <w:rFonts w:ascii="Arial" w:hAnsi="Arial" w:cs="Arial"/>
        </w:rPr>
        <w:t xml:space="preserve"> </w:t>
      </w:r>
      <w:r w:rsidR="008839B2">
        <w:rPr>
          <w:rFonts w:ascii="Arial" w:hAnsi="Arial" w:cs="Arial"/>
        </w:rPr>
        <w:t>y cada uno de los procesos de</w:t>
      </w:r>
      <w:r w:rsidR="00F970C6">
        <w:rPr>
          <w:rFonts w:ascii="Arial" w:hAnsi="Arial" w:cs="Arial"/>
        </w:rPr>
        <w:t xml:space="preserve"> </w:t>
      </w:r>
      <w:r w:rsidR="008839B2">
        <w:rPr>
          <w:rFonts w:ascii="Arial" w:hAnsi="Arial" w:cs="Arial"/>
        </w:rPr>
        <w:t>este Gobierno sean</w:t>
      </w:r>
      <w:r w:rsidR="00D83034">
        <w:rPr>
          <w:rFonts w:ascii="Arial" w:hAnsi="Arial" w:cs="Arial"/>
        </w:rPr>
        <w:t xml:space="preserve"> transparente</w:t>
      </w:r>
      <w:r w:rsidR="008839B2">
        <w:rPr>
          <w:rFonts w:ascii="Arial" w:hAnsi="Arial" w:cs="Arial"/>
        </w:rPr>
        <w:t>s,</w:t>
      </w:r>
      <w:r w:rsidR="00D83034">
        <w:rPr>
          <w:rFonts w:ascii="Arial" w:hAnsi="Arial" w:cs="Arial"/>
        </w:rPr>
        <w:t xml:space="preserve"> democráticos y donde valoremos y apreciemos altamente y tomemos en cuenta la participación de la ciudadanía, sería cuanto </w:t>
      </w:r>
      <w:r w:rsidR="00D83034">
        <w:rPr>
          <w:rFonts w:ascii="Arial" w:hAnsi="Arial" w:cs="Arial"/>
        </w:rPr>
        <w:lastRenderedPageBreak/>
        <w:t>Presidenta. -----------------------------------------------------------------------------------------------------------------------------------------------</w:t>
      </w:r>
      <w:r w:rsidR="008839B2">
        <w:rPr>
          <w:rFonts w:ascii="Arial" w:hAnsi="Arial" w:cs="Arial"/>
        </w:rPr>
        <w:t>----------------------------------</w:t>
      </w:r>
      <w:r w:rsidR="00D83034">
        <w:rPr>
          <w:rFonts w:ascii="Arial" w:hAnsi="Arial" w:cs="Arial"/>
        </w:rPr>
        <w:t xml:space="preserve">----- </w:t>
      </w:r>
    </w:p>
    <w:p w:rsidR="000F2CE3" w:rsidRPr="0003074C" w:rsidRDefault="000F2CE3" w:rsidP="0003074C">
      <w:pPr>
        <w:pStyle w:val="Standard"/>
        <w:shd w:val="clear" w:color="auto" w:fill="FFFFFF"/>
        <w:tabs>
          <w:tab w:val="left" w:pos="0"/>
          <w:tab w:val="left" w:pos="1506"/>
          <w:tab w:val="left" w:pos="2304"/>
          <w:tab w:val="left" w:pos="3102"/>
          <w:tab w:val="left" w:pos="3900"/>
          <w:tab w:val="left" w:pos="4698"/>
          <w:tab w:val="left" w:pos="5496"/>
          <w:tab w:val="left" w:pos="6306"/>
        </w:tabs>
        <w:jc w:val="both"/>
        <w:rPr>
          <w:rFonts w:ascii="Arial" w:hAnsi="Arial" w:cs="Arial"/>
        </w:rPr>
      </w:pPr>
      <w:r w:rsidRPr="00606A89">
        <w:rPr>
          <w:rFonts w:ascii="Arial" w:hAnsi="Arial" w:cs="Arial"/>
          <w:color w:val="000000" w:themeColor="text1"/>
        </w:rPr>
        <w:t xml:space="preserve">Hace uso de la voz el Regidor Luis Armando Córdova Díaz: </w:t>
      </w:r>
      <w:r w:rsidR="00935C0B" w:rsidRPr="00606A89">
        <w:rPr>
          <w:rFonts w:ascii="Arial" w:hAnsi="Arial" w:cs="Arial"/>
          <w:color w:val="000000" w:themeColor="text1"/>
        </w:rPr>
        <w:t xml:space="preserve">si buenos días con el permiso de la Presidencia, </w:t>
      </w:r>
      <w:r w:rsidR="008839B2" w:rsidRPr="00606A89">
        <w:rPr>
          <w:rFonts w:ascii="Arial" w:hAnsi="Arial" w:cs="Arial"/>
          <w:color w:val="000000" w:themeColor="text1"/>
        </w:rPr>
        <w:t>compañeros regidores, personas</w:t>
      </w:r>
      <w:r w:rsidR="00935C0B" w:rsidRPr="00606A89">
        <w:rPr>
          <w:rFonts w:ascii="Arial" w:hAnsi="Arial" w:cs="Arial"/>
          <w:color w:val="000000" w:themeColor="text1"/>
        </w:rPr>
        <w:t xml:space="preserve"> que nos acompañan, medios de comunicación, ser</w:t>
      </w:r>
      <w:r w:rsidR="008839B2" w:rsidRPr="00606A89">
        <w:rPr>
          <w:rFonts w:ascii="Arial" w:hAnsi="Arial" w:cs="Arial"/>
          <w:color w:val="000000" w:themeColor="text1"/>
        </w:rPr>
        <w:t>ía importante hacer unas reflexio</w:t>
      </w:r>
      <w:r w:rsidR="00935C0B" w:rsidRPr="00606A89">
        <w:rPr>
          <w:rFonts w:ascii="Arial" w:hAnsi="Arial" w:cs="Arial"/>
          <w:color w:val="000000" w:themeColor="text1"/>
        </w:rPr>
        <w:t>n</w:t>
      </w:r>
      <w:r w:rsidR="008839B2" w:rsidRPr="00606A89">
        <w:rPr>
          <w:rFonts w:ascii="Arial" w:hAnsi="Arial" w:cs="Arial"/>
          <w:color w:val="000000" w:themeColor="text1"/>
        </w:rPr>
        <w:t>es</w:t>
      </w:r>
      <w:r w:rsidR="00935C0B" w:rsidRPr="00606A89">
        <w:rPr>
          <w:rFonts w:ascii="Arial" w:hAnsi="Arial" w:cs="Arial"/>
          <w:color w:val="000000" w:themeColor="text1"/>
        </w:rPr>
        <w:t xml:space="preserve"> antes de aprobar una iniciativa como esta, modificar la Constitución del Estado de Jalisco no debe ser cosa de todos los días</w:t>
      </w:r>
      <w:r w:rsidR="008839B2" w:rsidRPr="00606A89">
        <w:rPr>
          <w:rFonts w:ascii="Arial" w:hAnsi="Arial" w:cs="Arial"/>
          <w:color w:val="000000" w:themeColor="text1"/>
        </w:rPr>
        <w:t xml:space="preserve">, debe de manejarse con mucha responsabilidad, toda vez que en ella se contiene el proyecto </w:t>
      </w:r>
      <w:r w:rsidR="00E151A9" w:rsidRPr="00606A89">
        <w:rPr>
          <w:rFonts w:ascii="Arial" w:hAnsi="Arial" w:cs="Arial"/>
          <w:color w:val="000000" w:themeColor="text1"/>
        </w:rPr>
        <w:t>político</w:t>
      </w:r>
      <w:r w:rsidR="00C134F9" w:rsidRPr="00606A89">
        <w:rPr>
          <w:rFonts w:ascii="Arial" w:hAnsi="Arial" w:cs="Arial"/>
          <w:color w:val="000000" w:themeColor="text1"/>
        </w:rPr>
        <w:t xml:space="preserve"> </w:t>
      </w:r>
      <w:r w:rsidR="00E151A9" w:rsidRPr="00606A89">
        <w:rPr>
          <w:rFonts w:ascii="Arial" w:hAnsi="Arial" w:cs="Arial"/>
          <w:color w:val="000000" w:themeColor="text1"/>
        </w:rPr>
        <w:t xml:space="preserve">- económico </w:t>
      </w:r>
      <w:r w:rsidR="00134188" w:rsidRPr="00606A89">
        <w:rPr>
          <w:rFonts w:ascii="Arial" w:hAnsi="Arial" w:cs="Arial"/>
          <w:color w:val="000000" w:themeColor="text1"/>
        </w:rPr>
        <w:t xml:space="preserve">- </w:t>
      </w:r>
      <w:r w:rsidR="00E151A9" w:rsidRPr="00606A89">
        <w:rPr>
          <w:rFonts w:ascii="Arial" w:hAnsi="Arial" w:cs="Arial"/>
          <w:color w:val="000000" w:themeColor="text1"/>
        </w:rPr>
        <w:t xml:space="preserve">social de un pueblo como el nuestro, es importante y sean bienvenidas estas reformas </w:t>
      </w:r>
      <w:r w:rsidR="00134188" w:rsidRPr="00606A89">
        <w:rPr>
          <w:rFonts w:ascii="Arial" w:hAnsi="Arial" w:cs="Arial"/>
          <w:color w:val="000000" w:themeColor="text1"/>
        </w:rPr>
        <w:t xml:space="preserve">en lo </w:t>
      </w:r>
      <w:r w:rsidR="00514DB1" w:rsidRPr="00606A89">
        <w:rPr>
          <w:rFonts w:ascii="Arial" w:hAnsi="Arial" w:cs="Arial"/>
          <w:color w:val="000000" w:themeColor="text1"/>
        </w:rPr>
        <w:t xml:space="preserve">que se refiere a la transparencia, a la rendición de cuentas, combate contra la corrupción, que aunque no sea el modelo mas adecuado y que no son las reformas </w:t>
      </w:r>
      <w:r w:rsidR="00134188" w:rsidRPr="00606A89">
        <w:rPr>
          <w:rFonts w:ascii="Arial" w:hAnsi="Arial" w:cs="Arial"/>
          <w:color w:val="000000" w:themeColor="text1"/>
        </w:rPr>
        <w:t xml:space="preserve">puntuales </w:t>
      </w:r>
      <w:r w:rsidR="00514DB1" w:rsidRPr="00606A89">
        <w:rPr>
          <w:rFonts w:ascii="Arial" w:hAnsi="Arial" w:cs="Arial"/>
          <w:color w:val="000000" w:themeColor="text1"/>
        </w:rPr>
        <w:t xml:space="preserve">y oportunas para que se radique la corrupción y </w:t>
      </w:r>
      <w:r w:rsidR="00606A89">
        <w:rPr>
          <w:rFonts w:ascii="Arial" w:hAnsi="Arial" w:cs="Arial"/>
          <w:color w:val="000000" w:themeColor="text1"/>
        </w:rPr>
        <w:t xml:space="preserve">ya no haya mas impunidad </w:t>
      </w:r>
      <w:r w:rsidR="00514DB1" w:rsidRPr="00606A89">
        <w:rPr>
          <w:rFonts w:ascii="Arial" w:hAnsi="Arial" w:cs="Arial"/>
          <w:color w:val="000000" w:themeColor="text1"/>
        </w:rPr>
        <w:t>aquí e</w:t>
      </w:r>
      <w:r w:rsidR="00134188" w:rsidRPr="00606A89">
        <w:rPr>
          <w:rFonts w:ascii="Arial" w:hAnsi="Arial" w:cs="Arial"/>
          <w:color w:val="000000" w:themeColor="text1"/>
        </w:rPr>
        <w:t>n Jalisco y en el país, pues</w:t>
      </w:r>
      <w:r w:rsidR="00514DB1" w:rsidRPr="00606A89">
        <w:rPr>
          <w:rFonts w:ascii="Arial" w:hAnsi="Arial" w:cs="Arial"/>
          <w:color w:val="000000" w:themeColor="text1"/>
        </w:rPr>
        <w:t xml:space="preserve"> esta participación </w:t>
      </w:r>
      <w:r w:rsidR="00C134F9" w:rsidRPr="00606A89">
        <w:rPr>
          <w:rFonts w:ascii="Arial" w:hAnsi="Arial" w:cs="Arial"/>
          <w:color w:val="000000" w:themeColor="text1"/>
        </w:rPr>
        <w:t xml:space="preserve">de alguna manera </w:t>
      </w:r>
      <w:r w:rsidR="00134188" w:rsidRPr="00606A89">
        <w:rPr>
          <w:rFonts w:ascii="Arial" w:hAnsi="Arial" w:cs="Arial"/>
          <w:color w:val="000000" w:themeColor="text1"/>
        </w:rPr>
        <w:t xml:space="preserve">nos </w:t>
      </w:r>
      <w:r w:rsidR="00C134F9" w:rsidRPr="00606A89">
        <w:rPr>
          <w:rFonts w:ascii="Arial" w:hAnsi="Arial" w:cs="Arial"/>
          <w:color w:val="000000" w:themeColor="text1"/>
        </w:rPr>
        <w:t>lleva</w:t>
      </w:r>
      <w:r w:rsidR="00134188" w:rsidRPr="00606A89">
        <w:rPr>
          <w:rFonts w:ascii="Arial" w:hAnsi="Arial" w:cs="Arial"/>
          <w:color w:val="000000" w:themeColor="text1"/>
        </w:rPr>
        <w:t>rá a</w:t>
      </w:r>
      <w:r w:rsidR="00C134F9" w:rsidRPr="00606A89">
        <w:rPr>
          <w:rFonts w:ascii="Arial" w:hAnsi="Arial" w:cs="Arial"/>
          <w:color w:val="000000" w:themeColor="text1"/>
        </w:rPr>
        <w:t xml:space="preserve"> otra dinámica </w:t>
      </w:r>
      <w:r w:rsidR="00606A89">
        <w:rPr>
          <w:rFonts w:ascii="Arial" w:hAnsi="Arial" w:cs="Arial"/>
          <w:color w:val="000000" w:themeColor="text1"/>
        </w:rPr>
        <w:t xml:space="preserve">en el Gobierno Municipal y en </w:t>
      </w:r>
      <w:r w:rsidR="001400E7" w:rsidRPr="00606A89">
        <w:rPr>
          <w:rFonts w:ascii="Arial" w:hAnsi="Arial" w:cs="Arial"/>
          <w:color w:val="000000" w:themeColor="text1"/>
        </w:rPr>
        <w:t xml:space="preserve">el Gobierno del Estado, </w:t>
      </w:r>
      <w:r w:rsidR="00134188" w:rsidRPr="00606A89">
        <w:rPr>
          <w:rFonts w:ascii="Arial" w:hAnsi="Arial" w:cs="Arial"/>
          <w:color w:val="000000" w:themeColor="text1"/>
        </w:rPr>
        <w:t xml:space="preserve">que nos permita una sinergia distinta con la sociedad organizada, </w:t>
      </w:r>
      <w:r w:rsidR="001400E7" w:rsidRPr="00606A89">
        <w:rPr>
          <w:rFonts w:ascii="Arial" w:hAnsi="Arial" w:cs="Arial"/>
          <w:color w:val="000000" w:themeColor="text1"/>
        </w:rPr>
        <w:t xml:space="preserve">tan solo con el compromiso y con las buenas practicas que pudiera </w:t>
      </w:r>
      <w:r w:rsidR="00606A89" w:rsidRPr="00606A89">
        <w:rPr>
          <w:rFonts w:ascii="Arial" w:hAnsi="Arial" w:cs="Arial"/>
          <w:color w:val="000000" w:themeColor="text1"/>
        </w:rPr>
        <w:t xml:space="preserve">llevarse a cabo aquí en este Ayuntamiento </w:t>
      </w:r>
      <w:r w:rsidR="001400E7" w:rsidRPr="00606A89">
        <w:rPr>
          <w:rFonts w:ascii="Arial" w:hAnsi="Arial" w:cs="Arial"/>
          <w:color w:val="000000" w:themeColor="text1"/>
        </w:rPr>
        <w:t>en este Gobierno Municipal</w:t>
      </w:r>
      <w:r w:rsidR="00606A89">
        <w:rPr>
          <w:rFonts w:ascii="Arial" w:hAnsi="Arial" w:cs="Arial"/>
          <w:color w:val="000000" w:themeColor="text1"/>
        </w:rPr>
        <w:t>,</w:t>
      </w:r>
      <w:r w:rsidR="001400E7" w:rsidRPr="00606A89">
        <w:rPr>
          <w:rFonts w:ascii="Arial" w:hAnsi="Arial" w:cs="Arial"/>
          <w:color w:val="000000" w:themeColor="text1"/>
        </w:rPr>
        <w:t xml:space="preserve"> </w:t>
      </w:r>
      <w:r w:rsidR="00570A8E" w:rsidRPr="00606A89">
        <w:rPr>
          <w:rFonts w:ascii="Arial" w:hAnsi="Arial" w:cs="Arial"/>
          <w:color w:val="000000" w:themeColor="text1"/>
        </w:rPr>
        <w:t xml:space="preserve">sería suficiente como </w:t>
      </w:r>
      <w:r w:rsidR="00606A89" w:rsidRPr="00606A89">
        <w:rPr>
          <w:rFonts w:ascii="Arial" w:hAnsi="Arial" w:cs="Arial"/>
          <w:color w:val="000000" w:themeColor="text1"/>
        </w:rPr>
        <w:t xml:space="preserve">para que tuviéramos </w:t>
      </w:r>
      <w:r w:rsidR="00570A8E" w:rsidRPr="00606A89">
        <w:rPr>
          <w:rFonts w:ascii="Arial" w:hAnsi="Arial" w:cs="Arial"/>
          <w:color w:val="000000" w:themeColor="text1"/>
        </w:rPr>
        <w:t xml:space="preserve">un entendimiento distinto con la sociedad. En ese orden de ideas </w:t>
      </w:r>
      <w:r w:rsidR="00606A89" w:rsidRPr="00606A89">
        <w:rPr>
          <w:rFonts w:ascii="Arial" w:hAnsi="Arial" w:cs="Arial"/>
          <w:color w:val="000000" w:themeColor="text1"/>
        </w:rPr>
        <w:t xml:space="preserve">y sin dejar de entender </w:t>
      </w:r>
      <w:r w:rsidR="00570A8E" w:rsidRPr="00606A89">
        <w:rPr>
          <w:rFonts w:ascii="Arial" w:hAnsi="Arial" w:cs="Arial"/>
          <w:color w:val="000000" w:themeColor="text1"/>
        </w:rPr>
        <w:t xml:space="preserve">que somos un Gobierno Republicano, Democrático, Representativo y </w:t>
      </w:r>
      <w:r w:rsidR="00F46B69" w:rsidRPr="00606A89">
        <w:rPr>
          <w:rFonts w:ascii="Arial" w:hAnsi="Arial" w:cs="Arial"/>
          <w:color w:val="000000" w:themeColor="text1"/>
        </w:rPr>
        <w:t>P</w:t>
      </w:r>
      <w:r w:rsidR="00570A8E" w:rsidRPr="00606A89">
        <w:rPr>
          <w:rFonts w:ascii="Arial" w:hAnsi="Arial" w:cs="Arial"/>
          <w:color w:val="000000" w:themeColor="text1"/>
        </w:rPr>
        <w:t xml:space="preserve">opular, quisiera comentarles compañeros que no olvidemos el compromiso que hicimos cuando estuvimos </w:t>
      </w:r>
      <w:r w:rsidR="00606A89" w:rsidRPr="00606A89">
        <w:rPr>
          <w:rFonts w:ascii="Arial" w:hAnsi="Arial" w:cs="Arial"/>
          <w:color w:val="000000" w:themeColor="text1"/>
        </w:rPr>
        <w:t xml:space="preserve">en campaña, cuando </w:t>
      </w:r>
      <w:r w:rsidR="00606A89">
        <w:rPr>
          <w:rFonts w:ascii="Arial" w:hAnsi="Arial" w:cs="Arial"/>
          <w:color w:val="000000" w:themeColor="text1"/>
        </w:rPr>
        <w:t>participa</w:t>
      </w:r>
      <w:r w:rsidR="00606A89" w:rsidRPr="00606A89">
        <w:rPr>
          <w:rFonts w:ascii="Arial" w:hAnsi="Arial" w:cs="Arial"/>
          <w:color w:val="000000" w:themeColor="text1"/>
        </w:rPr>
        <w:t xml:space="preserve">mos en </w:t>
      </w:r>
      <w:r w:rsidR="00570A8E" w:rsidRPr="00606A89">
        <w:rPr>
          <w:rFonts w:ascii="Arial" w:hAnsi="Arial" w:cs="Arial"/>
          <w:color w:val="000000" w:themeColor="text1"/>
        </w:rPr>
        <w:t xml:space="preserve">un partido de representar los intereses sociales que esta muy bien que el </w:t>
      </w:r>
      <w:r w:rsidR="00606A89" w:rsidRPr="00606A89">
        <w:rPr>
          <w:rFonts w:ascii="Arial" w:hAnsi="Arial" w:cs="Arial"/>
          <w:color w:val="000000" w:themeColor="text1"/>
        </w:rPr>
        <w:t>día</w:t>
      </w:r>
      <w:r w:rsidR="00570A8E" w:rsidRPr="00606A89">
        <w:rPr>
          <w:rFonts w:ascii="Arial" w:hAnsi="Arial" w:cs="Arial"/>
          <w:color w:val="000000" w:themeColor="text1"/>
        </w:rPr>
        <w:t xml:space="preserve"> de hoy, los ciudadanos </w:t>
      </w:r>
      <w:r w:rsidR="00606A89">
        <w:rPr>
          <w:rFonts w:ascii="Arial" w:hAnsi="Arial" w:cs="Arial"/>
          <w:color w:val="000000" w:themeColor="text1"/>
        </w:rPr>
        <w:t xml:space="preserve">organizados </w:t>
      </w:r>
      <w:r w:rsidR="00570A8E" w:rsidRPr="00606A89">
        <w:rPr>
          <w:rFonts w:ascii="Arial" w:hAnsi="Arial" w:cs="Arial"/>
          <w:color w:val="000000" w:themeColor="text1"/>
        </w:rPr>
        <w:t>y con estas oportunidades</w:t>
      </w:r>
      <w:r w:rsidR="00606A89">
        <w:rPr>
          <w:rFonts w:ascii="Arial" w:hAnsi="Arial" w:cs="Arial"/>
          <w:color w:val="000000" w:themeColor="text1"/>
        </w:rPr>
        <w:t>,</w:t>
      </w:r>
      <w:r w:rsidR="00570A8E" w:rsidRPr="00606A89">
        <w:rPr>
          <w:rFonts w:ascii="Arial" w:hAnsi="Arial" w:cs="Arial"/>
          <w:color w:val="000000" w:themeColor="text1"/>
        </w:rPr>
        <w:t xml:space="preserve"> tengamos una sinergia insisto, una dinámica distinta pero</w:t>
      </w:r>
      <w:r w:rsidR="00606A89">
        <w:rPr>
          <w:rFonts w:ascii="Arial" w:hAnsi="Arial" w:cs="Arial"/>
          <w:color w:val="000000" w:themeColor="text1"/>
        </w:rPr>
        <w:t xml:space="preserve"> que</w:t>
      </w:r>
      <w:r w:rsidR="00570A8E" w:rsidRPr="00606A89">
        <w:rPr>
          <w:rFonts w:ascii="Arial" w:hAnsi="Arial" w:cs="Arial"/>
          <w:color w:val="000000" w:themeColor="text1"/>
        </w:rPr>
        <w:t xml:space="preserve"> ese compromiso que hicimos todos</w:t>
      </w:r>
      <w:r w:rsidR="00606A89">
        <w:rPr>
          <w:rFonts w:ascii="Arial" w:hAnsi="Arial" w:cs="Arial"/>
          <w:color w:val="000000" w:themeColor="text1"/>
        </w:rPr>
        <w:t xml:space="preserve"> y cada uno de nosotros</w:t>
      </w:r>
      <w:r w:rsidR="00570A8E" w:rsidRPr="00606A89">
        <w:rPr>
          <w:rFonts w:ascii="Arial" w:hAnsi="Arial" w:cs="Arial"/>
          <w:color w:val="000000" w:themeColor="text1"/>
        </w:rPr>
        <w:t xml:space="preserve"> sobre todo cuando tomamos protesta</w:t>
      </w:r>
      <w:r w:rsidR="00F46B69" w:rsidRPr="00606A89">
        <w:rPr>
          <w:rFonts w:ascii="Arial" w:hAnsi="Arial" w:cs="Arial"/>
          <w:color w:val="000000" w:themeColor="text1"/>
        </w:rPr>
        <w:t xml:space="preserve">, no quede en el olvido y mucho menos descargar </w:t>
      </w:r>
      <w:r w:rsidR="00606A89">
        <w:rPr>
          <w:rFonts w:ascii="Arial" w:hAnsi="Arial" w:cs="Arial"/>
          <w:color w:val="000000" w:themeColor="text1"/>
        </w:rPr>
        <w:t>nuestra ir</w:t>
      </w:r>
      <w:r w:rsidR="00F46B69" w:rsidRPr="00606A89">
        <w:rPr>
          <w:rFonts w:ascii="Arial" w:hAnsi="Arial" w:cs="Arial"/>
          <w:color w:val="000000" w:themeColor="text1"/>
        </w:rPr>
        <w:t>responsabilidad hoy en los ciudadanos</w:t>
      </w:r>
      <w:r w:rsidR="00606A89">
        <w:rPr>
          <w:rFonts w:ascii="Arial" w:hAnsi="Arial" w:cs="Arial"/>
          <w:color w:val="000000" w:themeColor="text1"/>
        </w:rPr>
        <w:t>,</w:t>
      </w:r>
      <w:r w:rsidR="00F46B69" w:rsidRPr="00606A89">
        <w:rPr>
          <w:rFonts w:ascii="Arial" w:hAnsi="Arial" w:cs="Arial"/>
          <w:color w:val="000000" w:themeColor="text1"/>
        </w:rPr>
        <w:t xml:space="preserve"> creo que sigue siendo nuestra labor muy clara, en el seno de este Ayuntamiento y ya para finalizar seria también importante, por ahí en el acue</w:t>
      </w:r>
      <w:r w:rsidR="00606A89">
        <w:rPr>
          <w:rFonts w:ascii="Arial" w:hAnsi="Arial" w:cs="Arial"/>
          <w:color w:val="000000" w:themeColor="text1"/>
        </w:rPr>
        <w:t>rdo que se notifique al Congreso</w:t>
      </w:r>
      <w:r w:rsidR="00F46B69" w:rsidRPr="00606A89">
        <w:rPr>
          <w:rFonts w:ascii="Arial" w:hAnsi="Arial" w:cs="Arial"/>
          <w:color w:val="000000" w:themeColor="text1"/>
        </w:rPr>
        <w:t xml:space="preserve"> del Estado, </w:t>
      </w:r>
      <w:r w:rsidR="00606A89">
        <w:rPr>
          <w:rFonts w:ascii="Arial" w:hAnsi="Arial" w:cs="Arial"/>
          <w:color w:val="000000" w:themeColor="text1"/>
        </w:rPr>
        <w:t xml:space="preserve">pues que con toda </w:t>
      </w:r>
      <w:r w:rsidR="00F46B69" w:rsidRPr="00606A89">
        <w:rPr>
          <w:rFonts w:ascii="Arial" w:hAnsi="Arial" w:cs="Arial"/>
          <w:color w:val="000000" w:themeColor="text1"/>
        </w:rPr>
        <w:t xml:space="preserve">responsabilidad no manden transitorios como los que están mandando en el punto tercero, donde dice se deroga todo lo que contravenga al presente decreto, creo que ahí en procesos legislativos, tienen la suficiente capacidad para decirnos puntualmente que es lo que se contraviene y que es lo que se debería de </w:t>
      </w:r>
      <w:r w:rsidR="00606A89">
        <w:rPr>
          <w:rFonts w:ascii="Arial" w:hAnsi="Arial" w:cs="Arial"/>
          <w:color w:val="000000" w:themeColor="text1"/>
        </w:rPr>
        <w:t>d</w:t>
      </w:r>
      <w:r w:rsidR="00F46B69" w:rsidRPr="00606A89">
        <w:rPr>
          <w:rFonts w:ascii="Arial" w:hAnsi="Arial" w:cs="Arial"/>
          <w:color w:val="000000" w:themeColor="text1"/>
        </w:rPr>
        <w:t>erogar, porque es mu</w:t>
      </w:r>
      <w:r w:rsidR="000A77EC">
        <w:rPr>
          <w:rFonts w:ascii="Arial" w:hAnsi="Arial" w:cs="Arial"/>
          <w:color w:val="000000" w:themeColor="text1"/>
        </w:rPr>
        <w:t>y sencillo, se abroga se deroga</w:t>
      </w:r>
      <w:r w:rsidR="00F46B69" w:rsidRPr="00606A89">
        <w:rPr>
          <w:rFonts w:ascii="Arial" w:hAnsi="Arial" w:cs="Arial"/>
          <w:color w:val="000000" w:themeColor="text1"/>
        </w:rPr>
        <w:t xml:space="preserve"> y manejar generalidades, ya estamos en un punto </w:t>
      </w:r>
      <w:r w:rsidR="00606A89" w:rsidRPr="00606A89">
        <w:rPr>
          <w:rFonts w:ascii="Arial" w:hAnsi="Arial" w:cs="Arial"/>
          <w:color w:val="000000" w:themeColor="text1"/>
        </w:rPr>
        <w:t>distinto</w:t>
      </w:r>
      <w:r w:rsidR="00F46B69" w:rsidRPr="00606A89">
        <w:rPr>
          <w:rFonts w:ascii="Arial" w:hAnsi="Arial" w:cs="Arial"/>
          <w:color w:val="000000" w:themeColor="text1"/>
        </w:rPr>
        <w:t xml:space="preserve"> desde nuestra sociedad, de nuestro sistema democrático, en el que tenemos que ser mucho mas puntuales y mucho mas profesionales, por el momento </w:t>
      </w:r>
      <w:r w:rsidRPr="00606A89">
        <w:rPr>
          <w:rFonts w:ascii="Arial" w:hAnsi="Arial" w:cs="Arial"/>
          <w:color w:val="000000" w:themeColor="text1"/>
        </w:rPr>
        <w:t>es cuanto. ------------------------------------------------------------------------------------------</w:t>
      </w:r>
      <w:r w:rsidR="000A77EC">
        <w:rPr>
          <w:rFonts w:ascii="Arial" w:hAnsi="Arial" w:cs="Arial"/>
          <w:color w:val="000000" w:themeColor="text1"/>
        </w:rPr>
        <w:t>--------------------------------</w:t>
      </w:r>
      <w:r w:rsidRPr="00606A89">
        <w:rPr>
          <w:rFonts w:ascii="Arial" w:hAnsi="Arial" w:cs="Arial"/>
          <w:color w:val="000000" w:themeColor="text1"/>
        </w:rPr>
        <w:t>--------------------</w:t>
      </w:r>
      <w:r w:rsidR="00F46B69" w:rsidRPr="00606A89">
        <w:rPr>
          <w:rFonts w:ascii="Arial" w:hAnsi="Arial" w:cs="Arial"/>
          <w:color w:val="000000" w:themeColor="text1"/>
        </w:rPr>
        <w:t>Se le concede el uso de la voz a la regidora Marcela Guadalupe</w:t>
      </w:r>
      <w:r w:rsidR="00F46B69" w:rsidRPr="00F46B69">
        <w:rPr>
          <w:rFonts w:ascii="Arial" w:hAnsi="Arial" w:cs="Arial"/>
          <w:color w:val="000000" w:themeColor="text1"/>
        </w:rPr>
        <w:t xml:space="preserve"> Aceves Sánchez: </w:t>
      </w:r>
      <w:r w:rsidR="000E4343">
        <w:rPr>
          <w:rFonts w:ascii="Arial" w:hAnsi="Arial" w:cs="Arial"/>
          <w:color w:val="000000" w:themeColor="text1"/>
        </w:rPr>
        <w:t>gracias Presidenta, medios de comunicación al igual que compañeros del Pleno, de alguna manera me gustaría ser puntual en algunos temas, es una reforma Constitucional muy importante es un parte</w:t>
      </w:r>
      <w:r w:rsidR="000A77EC">
        <w:rPr>
          <w:rFonts w:ascii="Arial" w:hAnsi="Arial" w:cs="Arial"/>
          <w:color w:val="000000" w:themeColor="text1"/>
        </w:rPr>
        <w:t xml:space="preserve"> </w:t>
      </w:r>
      <w:r w:rsidR="000E4343">
        <w:rPr>
          <w:rFonts w:ascii="Arial" w:hAnsi="Arial" w:cs="Arial"/>
          <w:color w:val="000000" w:themeColor="text1"/>
        </w:rPr>
        <w:t xml:space="preserve">aguas que se genera, también en los Municipios, en el Estado de Jalisco, hoy también en Jalisco hemos marcado una agenda muy importante que tiene que ver con la democracia directa, si bien de alguna manera tenemos que fortalecer </w:t>
      </w:r>
      <w:r w:rsidR="000A77EC">
        <w:rPr>
          <w:rFonts w:ascii="Arial" w:hAnsi="Arial" w:cs="Arial"/>
          <w:color w:val="000000" w:themeColor="text1"/>
        </w:rPr>
        <w:t xml:space="preserve">y generar </w:t>
      </w:r>
      <w:r w:rsidR="000E4343">
        <w:rPr>
          <w:rFonts w:ascii="Arial" w:hAnsi="Arial" w:cs="Arial"/>
          <w:color w:val="000000" w:themeColor="text1"/>
        </w:rPr>
        <w:t xml:space="preserve">los </w:t>
      </w:r>
      <w:r w:rsidR="00C958FF">
        <w:rPr>
          <w:rFonts w:ascii="Arial" w:hAnsi="Arial" w:cs="Arial"/>
          <w:color w:val="000000" w:themeColor="text1"/>
        </w:rPr>
        <w:t>mecanismos</w:t>
      </w:r>
      <w:r w:rsidR="000E4343">
        <w:rPr>
          <w:rFonts w:ascii="Arial" w:hAnsi="Arial" w:cs="Arial"/>
          <w:color w:val="000000" w:themeColor="text1"/>
        </w:rPr>
        <w:t xml:space="preserve"> de participación y </w:t>
      </w:r>
      <w:r w:rsidR="000A77EC">
        <w:rPr>
          <w:rFonts w:ascii="Arial" w:hAnsi="Arial" w:cs="Arial"/>
          <w:color w:val="000000" w:themeColor="text1"/>
        </w:rPr>
        <w:t xml:space="preserve">de </w:t>
      </w:r>
      <w:r w:rsidR="000E4343">
        <w:rPr>
          <w:rFonts w:ascii="Arial" w:hAnsi="Arial" w:cs="Arial"/>
          <w:color w:val="000000" w:themeColor="text1"/>
        </w:rPr>
        <w:t xml:space="preserve">democracia son muy claros y también tienen que ver con la transparencia, sabemos perfectamente que </w:t>
      </w:r>
      <w:r w:rsidR="000A77EC">
        <w:rPr>
          <w:rFonts w:ascii="Arial" w:hAnsi="Arial" w:cs="Arial"/>
          <w:color w:val="000000" w:themeColor="text1"/>
        </w:rPr>
        <w:t xml:space="preserve">hay muchas acciones por hacer </w:t>
      </w:r>
      <w:r w:rsidR="008A1FC3">
        <w:rPr>
          <w:rFonts w:ascii="Arial" w:hAnsi="Arial" w:cs="Arial"/>
          <w:color w:val="000000" w:themeColor="text1"/>
        </w:rPr>
        <w:t>igual que tienen que ver con el combate a la corrupción y también generar y fortalecer los instrumentos de participación donde los ciudadanos p</w:t>
      </w:r>
      <w:r w:rsidR="000A77EC">
        <w:rPr>
          <w:rFonts w:ascii="Arial" w:hAnsi="Arial" w:cs="Arial"/>
          <w:color w:val="000000" w:themeColor="text1"/>
        </w:rPr>
        <w:t>uedan tomar las decisiones, marc</w:t>
      </w:r>
      <w:r w:rsidR="008A1FC3">
        <w:rPr>
          <w:rFonts w:ascii="Arial" w:hAnsi="Arial" w:cs="Arial"/>
          <w:color w:val="000000" w:themeColor="text1"/>
        </w:rPr>
        <w:t xml:space="preserve">amos una agenda, generamos un compromiso con los ciudadanos en la calle </w:t>
      </w:r>
      <w:r w:rsidR="000A77EC">
        <w:rPr>
          <w:rFonts w:ascii="Arial" w:hAnsi="Arial" w:cs="Arial"/>
          <w:color w:val="000000" w:themeColor="text1"/>
        </w:rPr>
        <w:t xml:space="preserve">y fue </w:t>
      </w:r>
      <w:r w:rsidR="008A1FC3">
        <w:rPr>
          <w:rFonts w:ascii="Arial" w:hAnsi="Arial" w:cs="Arial"/>
          <w:color w:val="000000" w:themeColor="text1"/>
        </w:rPr>
        <w:t xml:space="preserve">a partir de algunos años en los cuales un proyecto marco la agenda inclusive para otros grupos, fracciones </w:t>
      </w:r>
      <w:r w:rsidR="008A1FC3">
        <w:rPr>
          <w:rFonts w:ascii="Arial" w:hAnsi="Arial" w:cs="Arial"/>
          <w:color w:val="000000" w:themeColor="text1"/>
        </w:rPr>
        <w:lastRenderedPageBreak/>
        <w:t xml:space="preserve">políticas en el Estado de Jalisco, y ahorita es una muestra muy clara de lo que ha sucedido en el Congreso en lo cual se han sumado, se han generado los </w:t>
      </w:r>
      <w:r w:rsidR="00C958FF">
        <w:rPr>
          <w:rFonts w:ascii="Arial" w:hAnsi="Arial" w:cs="Arial"/>
          <w:color w:val="000000" w:themeColor="text1"/>
        </w:rPr>
        <w:t>consensos</w:t>
      </w:r>
      <w:r w:rsidR="000A77EC">
        <w:rPr>
          <w:rFonts w:ascii="Arial" w:hAnsi="Arial" w:cs="Arial"/>
          <w:color w:val="000000" w:themeColor="text1"/>
        </w:rPr>
        <w:t xml:space="preserve"> ha partir de las discusiones y</w:t>
      </w:r>
      <w:r w:rsidR="008A1FC3">
        <w:rPr>
          <w:rFonts w:ascii="Arial" w:hAnsi="Arial" w:cs="Arial"/>
          <w:color w:val="000000" w:themeColor="text1"/>
        </w:rPr>
        <w:t xml:space="preserve"> la pluralid</w:t>
      </w:r>
      <w:r w:rsidR="000A77EC">
        <w:rPr>
          <w:rFonts w:ascii="Arial" w:hAnsi="Arial" w:cs="Arial"/>
          <w:color w:val="000000" w:themeColor="text1"/>
        </w:rPr>
        <w:t>ad y distintas visiones</w:t>
      </w:r>
      <w:r w:rsidR="008A1FC3">
        <w:rPr>
          <w:rFonts w:ascii="Arial" w:hAnsi="Arial" w:cs="Arial"/>
          <w:color w:val="000000" w:themeColor="text1"/>
        </w:rPr>
        <w:t xml:space="preserve"> de diferentes grupos parlamentarios, pero también es una parte importante para nosotros como Municipios de San Pedro Tlaquepaque fortalecer y coadyuvar</w:t>
      </w:r>
      <w:r w:rsidR="000A77EC">
        <w:rPr>
          <w:rFonts w:ascii="Arial" w:hAnsi="Arial" w:cs="Arial"/>
          <w:color w:val="000000" w:themeColor="text1"/>
        </w:rPr>
        <w:t xml:space="preserve"> a</w:t>
      </w:r>
      <w:r w:rsidR="008A1FC3">
        <w:rPr>
          <w:rFonts w:ascii="Arial" w:hAnsi="Arial" w:cs="Arial"/>
          <w:color w:val="000000" w:themeColor="text1"/>
        </w:rPr>
        <w:t xml:space="preserve"> los instrumentos de participación ciudadana y democracia directa, si bien hoy hablamos de temas que hablan de la revocación de mandato</w:t>
      </w:r>
      <w:r w:rsidR="000A77EC">
        <w:rPr>
          <w:rFonts w:ascii="Arial" w:hAnsi="Arial" w:cs="Arial"/>
          <w:color w:val="000000" w:themeColor="text1"/>
        </w:rPr>
        <w:t>,</w:t>
      </w:r>
      <w:r w:rsidR="008A1FC3">
        <w:rPr>
          <w:rFonts w:ascii="Arial" w:hAnsi="Arial" w:cs="Arial"/>
          <w:color w:val="000000" w:themeColor="text1"/>
        </w:rPr>
        <w:t xml:space="preserve"> </w:t>
      </w:r>
      <w:r w:rsidR="0008370E">
        <w:rPr>
          <w:rFonts w:ascii="Arial" w:hAnsi="Arial" w:cs="Arial"/>
          <w:color w:val="000000" w:themeColor="text1"/>
        </w:rPr>
        <w:t xml:space="preserve">hablamos inclusive de instrumentos que tienen que ver con fortalecer el </w:t>
      </w:r>
      <w:r w:rsidR="00C958FF">
        <w:rPr>
          <w:rFonts w:ascii="Arial" w:hAnsi="Arial" w:cs="Arial"/>
          <w:color w:val="000000" w:themeColor="text1"/>
        </w:rPr>
        <w:t>plebiscito</w:t>
      </w:r>
      <w:r w:rsidR="0008370E">
        <w:rPr>
          <w:rFonts w:ascii="Arial" w:hAnsi="Arial" w:cs="Arial"/>
          <w:color w:val="000000" w:themeColor="text1"/>
        </w:rPr>
        <w:t>, la iniciativa popular, y por supuesto generar cabildos abiertos</w:t>
      </w:r>
      <w:r w:rsidR="00EC7E4C">
        <w:rPr>
          <w:rFonts w:ascii="Arial" w:hAnsi="Arial" w:cs="Arial"/>
          <w:color w:val="000000" w:themeColor="text1"/>
        </w:rPr>
        <w:t>. Es nuestra responsabilidad para fortalecer la transparencia, pero sob</w:t>
      </w:r>
      <w:r w:rsidR="000A77EC">
        <w:rPr>
          <w:rFonts w:ascii="Arial" w:hAnsi="Arial" w:cs="Arial"/>
          <w:color w:val="000000" w:themeColor="text1"/>
        </w:rPr>
        <w:t>re todo la rendición de cuentas</w:t>
      </w:r>
      <w:r w:rsidR="00EC7E4C">
        <w:rPr>
          <w:rFonts w:ascii="Arial" w:hAnsi="Arial" w:cs="Arial"/>
          <w:color w:val="000000" w:themeColor="text1"/>
        </w:rPr>
        <w:t xml:space="preserve"> con los ciudadanos, de generar estos instrumentos y fortalecerlo </w:t>
      </w:r>
      <w:r w:rsidR="000A77EC">
        <w:rPr>
          <w:rFonts w:ascii="Arial" w:hAnsi="Arial" w:cs="Arial"/>
          <w:color w:val="000000" w:themeColor="text1"/>
        </w:rPr>
        <w:t xml:space="preserve">principalmente </w:t>
      </w:r>
      <w:r w:rsidR="00924CB2">
        <w:rPr>
          <w:rFonts w:ascii="Arial" w:hAnsi="Arial" w:cs="Arial"/>
          <w:color w:val="000000" w:themeColor="text1"/>
        </w:rPr>
        <w:t xml:space="preserve">en nuestra actividad sabemos perfectamente </w:t>
      </w:r>
      <w:r w:rsidR="000A77EC">
        <w:rPr>
          <w:rFonts w:ascii="Arial" w:hAnsi="Arial" w:cs="Arial"/>
          <w:color w:val="000000" w:themeColor="text1"/>
        </w:rPr>
        <w:t xml:space="preserve">que nos tenemos que apegar </w:t>
      </w:r>
      <w:r w:rsidR="00924CB2">
        <w:rPr>
          <w:rFonts w:ascii="Arial" w:hAnsi="Arial" w:cs="Arial"/>
          <w:color w:val="000000" w:themeColor="text1"/>
        </w:rPr>
        <w:t>a lo que establecen las normas, reglamentos locales al igual lo que establecen las mismas leyes, nuestras leyes generales, pero sabemos perfectamente y lo hemos dicho y de frente a la cara los ciudadanos</w:t>
      </w:r>
      <w:r w:rsidR="00A67C43">
        <w:rPr>
          <w:rFonts w:ascii="Arial" w:hAnsi="Arial" w:cs="Arial"/>
          <w:color w:val="000000" w:themeColor="text1"/>
        </w:rPr>
        <w:t>, el trabajo esta en la calle y rendimos las cuentas y lo hemos hecho porque muchos de alguna manera se les olvido hacerlo y hoy lo estamos generando, generando los instrumentos que de alguna manera servirán como vehículo no solamente para los cabildos, el Congreso, los legisladores, sino es un compromiso que también tenemos y esa una voluntad que inclusive política que de alguna manera</w:t>
      </w:r>
      <w:r w:rsidR="000A77EC">
        <w:rPr>
          <w:rFonts w:ascii="Arial" w:hAnsi="Arial" w:cs="Arial"/>
          <w:color w:val="000000" w:themeColor="text1"/>
        </w:rPr>
        <w:t xml:space="preserve"> nos sumemos</w:t>
      </w:r>
      <w:r w:rsidR="00A67C43">
        <w:rPr>
          <w:rFonts w:ascii="Arial" w:hAnsi="Arial" w:cs="Arial"/>
          <w:color w:val="000000" w:themeColor="text1"/>
        </w:rPr>
        <w:t xml:space="preserve"> a fortalecer los instrumentos de democracia directa, hoy marca un </w:t>
      </w:r>
      <w:r w:rsidR="00C958FF">
        <w:rPr>
          <w:rFonts w:ascii="Arial" w:hAnsi="Arial" w:cs="Arial"/>
          <w:color w:val="000000" w:themeColor="text1"/>
        </w:rPr>
        <w:t>parte aguas</w:t>
      </w:r>
      <w:r w:rsidR="00A67C43">
        <w:rPr>
          <w:rFonts w:ascii="Arial" w:hAnsi="Arial" w:cs="Arial"/>
          <w:color w:val="000000" w:themeColor="text1"/>
        </w:rPr>
        <w:t xml:space="preserve"> no solo en Jalisco, también me queda claro que muchos focalizan y estarán viendo a Jalisco porque </w:t>
      </w:r>
      <w:r w:rsidR="000A77EC">
        <w:rPr>
          <w:rFonts w:ascii="Arial" w:hAnsi="Arial" w:cs="Arial"/>
          <w:color w:val="000000" w:themeColor="text1"/>
        </w:rPr>
        <w:t>hemos marcado una agenda y inclusive</w:t>
      </w:r>
      <w:r w:rsidR="00A67C43">
        <w:rPr>
          <w:rFonts w:ascii="Arial" w:hAnsi="Arial" w:cs="Arial"/>
          <w:color w:val="000000" w:themeColor="text1"/>
        </w:rPr>
        <w:t xml:space="preserve"> para otros grupos o fracciones aquí en Jalisco, es cuanto Presidenta. </w:t>
      </w:r>
      <w:r w:rsidR="00924CB2">
        <w:rPr>
          <w:rFonts w:ascii="Arial" w:hAnsi="Arial" w:cs="Arial"/>
          <w:color w:val="000000" w:themeColor="text1"/>
        </w:rPr>
        <w:t xml:space="preserve">  </w:t>
      </w:r>
      <w:r w:rsidR="0008370E">
        <w:rPr>
          <w:rFonts w:ascii="Arial" w:hAnsi="Arial" w:cs="Arial"/>
          <w:color w:val="000000" w:themeColor="text1"/>
        </w:rPr>
        <w:t xml:space="preserve">   </w:t>
      </w:r>
      <w:r w:rsidR="008A1FC3">
        <w:rPr>
          <w:rFonts w:ascii="Arial" w:hAnsi="Arial" w:cs="Arial"/>
          <w:color w:val="000000" w:themeColor="text1"/>
        </w:rPr>
        <w:t xml:space="preserve">     </w:t>
      </w:r>
      <w:r w:rsidR="000E4343">
        <w:rPr>
          <w:rFonts w:ascii="Arial" w:hAnsi="Arial" w:cs="Arial"/>
          <w:color w:val="000000" w:themeColor="text1"/>
        </w:rPr>
        <w:t xml:space="preserve">     </w:t>
      </w:r>
      <w:r w:rsidR="000E4343" w:rsidRPr="0003074C">
        <w:rPr>
          <w:rFonts w:ascii="Arial" w:hAnsi="Arial" w:cs="Arial"/>
          <w:color w:val="000000" w:themeColor="text1"/>
        </w:rPr>
        <w:t>-----------------------</w:t>
      </w:r>
      <w:r w:rsidRPr="0003074C">
        <w:rPr>
          <w:rFonts w:ascii="Arial" w:hAnsi="Arial" w:cs="Arial"/>
          <w:color w:val="000000" w:themeColor="text1"/>
        </w:rPr>
        <w:t>----------------------------------------------------------------------------</w:t>
      </w:r>
      <w:r w:rsidRPr="0003074C">
        <w:rPr>
          <w:rFonts w:ascii="Arial" w:hAnsi="Arial" w:cs="Arial"/>
        </w:rPr>
        <w:t xml:space="preserve"> </w:t>
      </w:r>
    </w:p>
    <w:p w:rsidR="0003074C" w:rsidRDefault="000F2CE3" w:rsidP="0003074C">
      <w:pPr>
        <w:pStyle w:val="NormalWeb"/>
        <w:spacing w:before="0" w:beforeAutospacing="0" w:after="0"/>
        <w:jc w:val="both"/>
        <w:rPr>
          <w:rFonts w:ascii="Arial" w:hAnsi="Arial" w:cs="Arial"/>
          <w:bCs/>
          <w:lang w:val="es-ES"/>
        </w:rPr>
      </w:pPr>
      <w:r w:rsidRPr="0003074C">
        <w:rPr>
          <w:rFonts w:ascii="Arial" w:hAnsi="Arial" w:cs="Arial"/>
          <w:color w:val="000000"/>
        </w:rPr>
        <w:t>En uso de la voz la</w:t>
      </w:r>
      <w:r w:rsidRPr="0003074C">
        <w:rPr>
          <w:rFonts w:ascii="Arial" w:hAnsi="Arial" w:cs="Arial"/>
          <w:b/>
          <w:color w:val="000000"/>
        </w:rPr>
        <w:t xml:space="preserve"> </w:t>
      </w:r>
      <w:r w:rsidRPr="0003074C">
        <w:rPr>
          <w:rFonts w:ascii="Arial" w:hAnsi="Arial" w:cs="Arial"/>
          <w:color w:val="000000"/>
        </w:rPr>
        <w:t>C. María Elena Limón García Presidenta Municipal:</w:t>
      </w:r>
      <w:r w:rsidR="00C958FF" w:rsidRPr="0003074C">
        <w:rPr>
          <w:rFonts w:ascii="Arial" w:hAnsi="Arial" w:cs="Arial"/>
        </w:rPr>
        <w:t xml:space="preserve"> </w:t>
      </w:r>
      <w:r w:rsidR="000A77EC" w:rsidRPr="0003074C">
        <w:rPr>
          <w:rFonts w:ascii="Arial" w:hAnsi="Arial" w:cs="Arial"/>
        </w:rPr>
        <w:t xml:space="preserve"> bueno 2, 4, 6, 9, 11, 12, 28, 34, 47, 70, 78 y 84 y el nombre del Capítulo I del Título Segundo de la Constitución Política del Estado de Jalisco, mediante decreto número 25833,</w:t>
      </w:r>
      <w:r w:rsidR="000A77EC" w:rsidRPr="0003074C">
        <w:rPr>
          <w:rFonts w:ascii="Arial" w:hAnsi="Arial" w:cs="Arial"/>
          <w:b/>
        </w:rPr>
        <w:t xml:space="preserve"> </w:t>
      </w:r>
      <w:r w:rsidR="000A77EC" w:rsidRPr="0003074C">
        <w:rPr>
          <w:rFonts w:ascii="Arial" w:hAnsi="Arial" w:cs="Arial"/>
        </w:rPr>
        <w:t>emitido por el Congreso del Estado de Jalisco</w:t>
      </w:r>
      <w:r w:rsidR="0003074C">
        <w:rPr>
          <w:rFonts w:ascii="Arial" w:hAnsi="Arial" w:cs="Arial"/>
        </w:rPr>
        <w:t>. L</w:t>
      </w:r>
      <w:r w:rsidR="000A77EC" w:rsidRPr="0003074C">
        <w:rPr>
          <w:rFonts w:ascii="Arial" w:hAnsi="Arial" w:cs="Arial"/>
        </w:rPr>
        <w:t xml:space="preserve">a presente iniciativa contiene las bases constitucionales </w:t>
      </w:r>
      <w:r w:rsidR="0003074C" w:rsidRPr="0003074C">
        <w:rPr>
          <w:rFonts w:ascii="Arial" w:hAnsi="Arial" w:cs="Arial"/>
          <w:bCs/>
          <w:lang w:val="es-ES"/>
        </w:rPr>
        <w:t>La presente iniciativa contiene las bases constitucionales que regularán los mecanismos e instrumentos de participación democrática, por lo que será necesario ampliarlas mediante la correspondiente reforma legal que detalle adecuadamente lo necesario para logar un efectivo acceso y ejercicio de los mismos, entre otros:</w:t>
      </w:r>
    </w:p>
    <w:p w:rsidR="003A2573" w:rsidRPr="0003074C" w:rsidRDefault="003A2573" w:rsidP="0003074C">
      <w:pPr>
        <w:pStyle w:val="NormalWeb"/>
        <w:spacing w:before="0" w:beforeAutospacing="0" w:after="0"/>
        <w:jc w:val="both"/>
        <w:rPr>
          <w:rFonts w:ascii="Arial" w:hAnsi="Arial" w:cs="Arial"/>
          <w:bCs/>
          <w:lang w:val="es-ES"/>
        </w:rPr>
      </w:pP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1.- Gobierno Abierto.</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2.- Plebiscito.</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3.- Referéndum.</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4.- Ratificación Constitucional.</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5.- Iniciativa Popular.</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6.- Iniciativa Popular Municipal.</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7.- Presupuesto Participativo.</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8.- Revocación de Mandato.</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9.- Consulta Popular.</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10.- Contraloría Social.</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11.-</w:t>
      </w:r>
      <w:r>
        <w:rPr>
          <w:rFonts w:ascii="Arial" w:hAnsi="Arial" w:cs="Arial"/>
          <w:bCs/>
          <w:lang w:val="es-ES"/>
        </w:rPr>
        <w:t xml:space="preserve"> Cabildo Abierto</w:t>
      </w:r>
      <w:r w:rsidR="007530CC">
        <w:rPr>
          <w:rFonts w:ascii="Arial" w:hAnsi="Arial" w:cs="Arial"/>
          <w:bCs/>
          <w:lang w:val="es-ES"/>
        </w:rPr>
        <w:t>;</w:t>
      </w:r>
      <w:r>
        <w:rPr>
          <w:rFonts w:ascii="Arial" w:hAnsi="Arial" w:cs="Arial"/>
          <w:bCs/>
          <w:lang w:val="es-ES"/>
        </w:rPr>
        <w:t xml:space="preserve"> y</w:t>
      </w:r>
    </w:p>
    <w:p w:rsidR="0003074C" w:rsidRPr="0003074C" w:rsidRDefault="0003074C" w:rsidP="0003074C">
      <w:pPr>
        <w:pStyle w:val="NormalWeb"/>
        <w:spacing w:before="0" w:beforeAutospacing="0" w:after="0"/>
        <w:jc w:val="both"/>
        <w:rPr>
          <w:rFonts w:ascii="Arial" w:hAnsi="Arial" w:cs="Arial"/>
          <w:bCs/>
          <w:lang w:val="es-ES"/>
        </w:rPr>
      </w:pPr>
      <w:r w:rsidRPr="0003074C">
        <w:rPr>
          <w:rFonts w:ascii="Arial" w:hAnsi="Arial" w:cs="Arial"/>
          <w:bCs/>
          <w:lang w:val="es-ES"/>
        </w:rPr>
        <w:t>12.- Juntas Municipales.</w:t>
      </w:r>
    </w:p>
    <w:p w:rsidR="0003074C" w:rsidRPr="0003074C" w:rsidRDefault="0003074C" w:rsidP="0003074C">
      <w:pPr>
        <w:pStyle w:val="NormalWeb"/>
        <w:spacing w:before="0" w:beforeAutospacing="0" w:after="0"/>
        <w:jc w:val="both"/>
        <w:rPr>
          <w:rFonts w:ascii="Arial" w:hAnsi="Arial" w:cs="Arial"/>
          <w:bCs/>
          <w:lang w:val="es-ES"/>
        </w:rPr>
      </w:pPr>
    </w:p>
    <w:p w:rsidR="000F2CE3" w:rsidRPr="00AD12D2" w:rsidRDefault="0003074C" w:rsidP="0003074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03074C">
        <w:rPr>
          <w:rFonts w:ascii="Arial" w:hAnsi="Arial" w:cs="Arial"/>
          <w:bCs/>
          <w:lang w:val="es-ES"/>
        </w:rPr>
        <w:t>Por lo que con la participación activa de los ciudadanos que modifique la lógica en la toma de decisiones requiere de una base institucional sólida, por ello es indiscutible la necesidad de ejercer el goce de los derechos y libertades, y por otro lado, el derecho a participar en el debate público de los temas de interés común.</w:t>
      </w:r>
      <w:r>
        <w:rPr>
          <w:rFonts w:ascii="Verdana" w:hAnsi="Verdana"/>
          <w:bCs/>
          <w:sz w:val="28"/>
          <w:szCs w:val="28"/>
          <w:lang w:val="es-ES"/>
        </w:rPr>
        <w:t xml:space="preserve"> </w:t>
      </w:r>
      <w:r w:rsidR="000F2CE3" w:rsidRPr="000A77EC">
        <w:rPr>
          <w:rFonts w:ascii="Arial" w:hAnsi="Arial" w:cs="Arial"/>
        </w:rPr>
        <w:t>--------------------------------------------------------------------------------------------------------</w:t>
      </w:r>
      <w:r>
        <w:rPr>
          <w:rFonts w:ascii="Arial" w:hAnsi="Arial" w:cs="Arial"/>
        </w:rPr>
        <w:t>---------------------------------------------------</w:t>
      </w:r>
      <w:r w:rsidR="000F2CE3" w:rsidRPr="000A77EC">
        <w:rPr>
          <w:rFonts w:ascii="Arial" w:hAnsi="Arial" w:cs="Arial"/>
        </w:rPr>
        <w:t>----</w:t>
      </w:r>
    </w:p>
    <w:p w:rsidR="00B92D83" w:rsidRDefault="000F2CE3" w:rsidP="00B92D8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lastRenderedPageBreak/>
        <w:t>Se le concede el uso de la palabra a</w:t>
      </w:r>
      <w:r w:rsidR="0003074C">
        <w:rPr>
          <w:rFonts w:ascii="Arial" w:hAnsi="Arial" w:cs="Arial"/>
        </w:rPr>
        <w:t>l Regidor Alfredo Fierros González</w:t>
      </w:r>
      <w:r>
        <w:rPr>
          <w:rFonts w:ascii="Arial" w:hAnsi="Arial" w:cs="Arial"/>
        </w:rPr>
        <w:t>:</w:t>
      </w:r>
      <w:r w:rsidR="0003074C">
        <w:rPr>
          <w:rFonts w:ascii="Arial" w:hAnsi="Arial" w:cs="Arial"/>
        </w:rPr>
        <w:t xml:space="preserve"> buenos días a todos, </w:t>
      </w:r>
      <w:r w:rsidR="007530CC">
        <w:rPr>
          <w:rFonts w:ascii="Arial" w:hAnsi="Arial" w:cs="Arial"/>
        </w:rPr>
        <w:t xml:space="preserve">todas las personas en general, </w:t>
      </w:r>
      <w:r w:rsidR="0003074C">
        <w:rPr>
          <w:rFonts w:ascii="Arial" w:hAnsi="Arial" w:cs="Arial"/>
        </w:rPr>
        <w:t>yo creo que si es importante la modificación de ciertos artículos</w:t>
      </w:r>
      <w:r w:rsidR="007530CC">
        <w:rPr>
          <w:rFonts w:ascii="Arial" w:hAnsi="Arial" w:cs="Arial"/>
        </w:rPr>
        <w:t>,</w:t>
      </w:r>
      <w:r w:rsidR="0003074C">
        <w:rPr>
          <w:rFonts w:ascii="Arial" w:hAnsi="Arial" w:cs="Arial"/>
        </w:rPr>
        <w:t xml:space="preserve"> lo que no creo pues la aprobación de los artículos y yo lo decía pues</w:t>
      </w:r>
      <w:r w:rsidR="007530CC">
        <w:rPr>
          <w:rFonts w:ascii="Arial" w:hAnsi="Arial" w:cs="Arial"/>
        </w:rPr>
        <w:t>,</w:t>
      </w:r>
      <w:r w:rsidR="0003074C">
        <w:rPr>
          <w:rFonts w:ascii="Arial" w:hAnsi="Arial" w:cs="Arial"/>
        </w:rPr>
        <w:t xml:space="preserve"> porque </w:t>
      </w:r>
      <w:r w:rsidR="007530CC">
        <w:rPr>
          <w:rFonts w:ascii="Arial" w:hAnsi="Arial" w:cs="Arial"/>
        </w:rPr>
        <w:t xml:space="preserve">yo no puedo pedir algo cuando he </w:t>
      </w:r>
      <w:r w:rsidR="0003074C">
        <w:rPr>
          <w:rFonts w:ascii="Arial" w:hAnsi="Arial" w:cs="Arial"/>
        </w:rPr>
        <w:t xml:space="preserve">autorizado </w:t>
      </w:r>
      <w:r w:rsidR="007530CC">
        <w:rPr>
          <w:rFonts w:ascii="Arial" w:hAnsi="Arial" w:cs="Arial"/>
        </w:rPr>
        <w:t>en el caso de la</w:t>
      </w:r>
      <w:r w:rsidR="00C24989">
        <w:rPr>
          <w:rFonts w:ascii="Arial" w:hAnsi="Arial" w:cs="Arial"/>
        </w:rPr>
        <w:t xml:space="preserve"> reforma</w:t>
      </w:r>
      <w:r w:rsidR="007530CC">
        <w:rPr>
          <w:rFonts w:ascii="Arial" w:hAnsi="Arial" w:cs="Arial"/>
        </w:rPr>
        <w:t>,</w:t>
      </w:r>
      <w:r w:rsidR="00C24989">
        <w:rPr>
          <w:rFonts w:ascii="Arial" w:hAnsi="Arial" w:cs="Arial"/>
        </w:rPr>
        <w:t xml:space="preserve"> como </w:t>
      </w:r>
      <w:r w:rsidR="007530CC">
        <w:rPr>
          <w:rFonts w:ascii="Arial" w:hAnsi="Arial" w:cs="Arial"/>
        </w:rPr>
        <w:t xml:space="preserve">Diputados yo no puedo pedir, </w:t>
      </w:r>
      <w:r w:rsidR="00C24989">
        <w:rPr>
          <w:rFonts w:ascii="Arial" w:hAnsi="Arial" w:cs="Arial"/>
        </w:rPr>
        <w:t>cuando se fue Diputado se aprobó la reforma educativa</w:t>
      </w:r>
      <w:r w:rsidR="004F79B6">
        <w:rPr>
          <w:rFonts w:ascii="Arial" w:hAnsi="Arial" w:cs="Arial"/>
        </w:rPr>
        <w:t>, laboral transgrediend</w:t>
      </w:r>
      <w:r w:rsidR="00C24989">
        <w:rPr>
          <w:rFonts w:ascii="Arial" w:hAnsi="Arial" w:cs="Arial"/>
        </w:rPr>
        <w:t>o</w:t>
      </w:r>
      <w:r w:rsidR="004F79B6">
        <w:rPr>
          <w:rFonts w:ascii="Arial" w:hAnsi="Arial" w:cs="Arial"/>
        </w:rPr>
        <w:t xml:space="preserve"> los</w:t>
      </w:r>
      <w:r w:rsidR="00C24989">
        <w:rPr>
          <w:rFonts w:ascii="Arial" w:hAnsi="Arial" w:cs="Arial"/>
        </w:rPr>
        <w:t xml:space="preserve"> derechos de los trabajadores a nivel nacional</w:t>
      </w:r>
      <w:r w:rsidR="004F79B6">
        <w:rPr>
          <w:rFonts w:ascii="Arial" w:hAnsi="Arial" w:cs="Arial"/>
        </w:rPr>
        <w:t>,</w:t>
      </w:r>
      <w:r w:rsidR="00C24989">
        <w:rPr>
          <w:rFonts w:ascii="Arial" w:hAnsi="Arial" w:cs="Arial"/>
        </w:rPr>
        <w:t xml:space="preserve"> a los maestros</w:t>
      </w:r>
      <w:r w:rsidR="004F79B6">
        <w:rPr>
          <w:rFonts w:ascii="Arial" w:hAnsi="Arial" w:cs="Arial"/>
        </w:rPr>
        <w:t>,</w:t>
      </w:r>
      <w:r w:rsidR="00C24989">
        <w:rPr>
          <w:rFonts w:ascii="Arial" w:hAnsi="Arial" w:cs="Arial"/>
        </w:rPr>
        <w:t xml:space="preserve"> eso de formar una nueva Secretaria</w:t>
      </w:r>
      <w:r w:rsidR="004F79B6">
        <w:rPr>
          <w:rFonts w:ascii="Arial" w:hAnsi="Arial" w:cs="Arial"/>
        </w:rPr>
        <w:t>,</w:t>
      </w:r>
      <w:r w:rsidR="00C24989">
        <w:rPr>
          <w:rFonts w:ascii="Arial" w:hAnsi="Arial" w:cs="Arial"/>
        </w:rPr>
        <w:t xml:space="preserve"> pues yo creo que nos da mucho a pensar y de alguna manera yo siento que si debemos de apoyar estas reformas a modo de </w:t>
      </w:r>
      <w:r w:rsidR="004F79B6">
        <w:rPr>
          <w:rFonts w:ascii="Arial" w:hAnsi="Arial" w:cs="Arial"/>
        </w:rPr>
        <w:t xml:space="preserve">violación de </w:t>
      </w:r>
      <w:r w:rsidR="00C24989">
        <w:rPr>
          <w:rFonts w:ascii="Arial" w:hAnsi="Arial" w:cs="Arial"/>
        </w:rPr>
        <w:t xml:space="preserve">los derechos de los trabajadores </w:t>
      </w:r>
      <w:r w:rsidR="005E385E">
        <w:rPr>
          <w:rFonts w:ascii="Arial" w:hAnsi="Arial" w:cs="Arial"/>
        </w:rPr>
        <w:t xml:space="preserve">yo creo que debemos dar todo mi apoyo de esta fracción de MORENA para que se modifiquen los artículos y hacer mas transparente </w:t>
      </w:r>
      <w:r w:rsidR="007530CC">
        <w:rPr>
          <w:rFonts w:ascii="Arial" w:hAnsi="Arial" w:cs="Arial"/>
        </w:rPr>
        <w:t xml:space="preserve">a la ciudadanía, nada mas lo que si veo mal es </w:t>
      </w:r>
      <w:r w:rsidR="004F79B6">
        <w:rPr>
          <w:rFonts w:ascii="Arial" w:hAnsi="Arial" w:cs="Arial"/>
        </w:rPr>
        <w:t xml:space="preserve">como </w:t>
      </w:r>
      <w:r w:rsidR="007530CC">
        <w:rPr>
          <w:rFonts w:ascii="Arial" w:hAnsi="Arial" w:cs="Arial"/>
        </w:rPr>
        <w:t xml:space="preserve">ahora que inicio este régimen de Peña Nieto, como hubo una violación de derechos a los trabajadores y a los trabajadores de la educación, eso si </w:t>
      </w:r>
      <w:r w:rsidR="004F79B6">
        <w:rPr>
          <w:rFonts w:ascii="Arial" w:hAnsi="Arial" w:cs="Arial"/>
        </w:rPr>
        <w:t xml:space="preserve">es lo que </w:t>
      </w:r>
      <w:r w:rsidR="007530CC">
        <w:rPr>
          <w:rFonts w:ascii="Arial" w:hAnsi="Arial" w:cs="Arial"/>
        </w:rPr>
        <w:t>no de alguna manera siento que ahí si transgredieron los derechos de los maestros a nivel nacional pues es cuanto Presidenta</w:t>
      </w:r>
      <w:r w:rsidR="004F79B6">
        <w:rPr>
          <w:rFonts w:ascii="Arial" w:hAnsi="Arial" w:cs="Arial"/>
        </w:rPr>
        <w:t xml:space="preserve"> que bueno que estos artículos no los hagan mas transparentes y saber que con esa transparencia damos al ciudadano una apertura mejor, nada mas</w:t>
      </w:r>
      <w:r>
        <w:rPr>
          <w:rFonts w:ascii="Arial" w:hAnsi="Arial" w:cs="Arial"/>
        </w:rPr>
        <w:t>. ------------------------------------------------------------------------------</w:t>
      </w:r>
      <w:r w:rsidR="004F79B6">
        <w:rPr>
          <w:rFonts w:ascii="Arial" w:hAnsi="Arial" w:cs="Arial"/>
        </w:rPr>
        <w:t>-------------------------------</w:t>
      </w:r>
    </w:p>
    <w:p w:rsidR="000D7B45" w:rsidRDefault="00B92D83" w:rsidP="00B92D8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Pr>
          <w:rFonts w:ascii="Arial" w:hAnsi="Arial" w:cs="Arial"/>
        </w:rPr>
        <w:t xml:space="preserve">Se le concede el uso de la voz </w:t>
      </w:r>
      <w:r w:rsidRPr="00AD12D2">
        <w:rPr>
          <w:rFonts w:ascii="Arial" w:hAnsi="Arial" w:cs="Arial"/>
          <w:color w:val="000000" w:themeColor="text1"/>
        </w:rPr>
        <w:t>al Lic. Juan David García Camarena, Síndico Municipal</w:t>
      </w:r>
      <w:r>
        <w:rPr>
          <w:rFonts w:ascii="Arial" w:hAnsi="Arial" w:cs="Arial"/>
          <w:color w:val="000000" w:themeColor="text1"/>
        </w:rPr>
        <w:t>: muchas gracias brevemente, no quisiera dejar pasar por alto y dar una opinión personal, una reflexión sobre la trascendencia de lo que estamos aprobando</w:t>
      </w:r>
      <w:r w:rsidR="0032197F">
        <w:rPr>
          <w:rFonts w:ascii="Arial" w:hAnsi="Arial" w:cs="Arial"/>
          <w:color w:val="000000" w:themeColor="text1"/>
        </w:rPr>
        <w:t>, legalmente no es una sesión ordinaria la que hoy estamos celebrando</w:t>
      </w:r>
      <w:r w:rsidR="00A67988">
        <w:rPr>
          <w:rFonts w:ascii="Arial" w:hAnsi="Arial" w:cs="Arial"/>
          <w:color w:val="000000" w:themeColor="text1"/>
        </w:rPr>
        <w:t xml:space="preserve">, </w:t>
      </w:r>
      <w:r w:rsidR="00A23AC3">
        <w:rPr>
          <w:rFonts w:ascii="Arial" w:hAnsi="Arial" w:cs="Arial"/>
          <w:color w:val="000000" w:themeColor="text1"/>
        </w:rPr>
        <w:t xml:space="preserve">no </w:t>
      </w:r>
      <w:r w:rsidR="00A67988">
        <w:rPr>
          <w:rFonts w:ascii="Arial" w:hAnsi="Arial" w:cs="Arial"/>
          <w:color w:val="000000" w:themeColor="text1"/>
        </w:rPr>
        <w:t>es una sesión común como las que hemos llevado a cabo en esta administración, el día de hoy estamos sesionando conforme al</w:t>
      </w:r>
      <w:r w:rsidR="00A23AC3">
        <w:rPr>
          <w:rFonts w:ascii="Arial" w:hAnsi="Arial" w:cs="Arial"/>
          <w:color w:val="000000" w:themeColor="text1"/>
        </w:rPr>
        <w:t xml:space="preserve"> marco constitucional para aprobar una reforma a la máxima norma del Estado de Jalisco, esa es la Constitución del Estado, para cualquier modificación que se le quiera lle</w:t>
      </w:r>
      <w:r w:rsidR="009F095E">
        <w:rPr>
          <w:rFonts w:ascii="Arial" w:hAnsi="Arial" w:cs="Arial"/>
          <w:color w:val="000000" w:themeColor="text1"/>
        </w:rPr>
        <w:t>var a cabo a esta máxima norma E</w:t>
      </w:r>
      <w:r w:rsidR="00A23AC3">
        <w:rPr>
          <w:rFonts w:ascii="Arial" w:hAnsi="Arial" w:cs="Arial"/>
          <w:color w:val="000000" w:themeColor="text1"/>
        </w:rPr>
        <w:t xml:space="preserve">statal se requiere la aprobación no nada mas del Congreso del Estado, si no también </w:t>
      </w:r>
      <w:r w:rsidR="009F095E">
        <w:rPr>
          <w:rFonts w:ascii="Arial" w:hAnsi="Arial" w:cs="Arial"/>
          <w:color w:val="000000" w:themeColor="text1"/>
        </w:rPr>
        <w:t>de la mayoría de los A</w:t>
      </w:r>
      <w:r w:rsidR="00AA6075">
        <w:rPr>
          <w:rFonts w:ascii="Arial" w:hAnsi="Arial" w:cs="Arial"/>
          <w:color w:val="000000" w:themeColor="text1"/>
        </w:rPr>
        <w:t xml:space="preserve">yuntamientos </w:t>
      </w:r>
      <w:r w:rsidR="00C80291">
        <w:rPr>
          <w:rFonts w:ascii="Arial" w:hAnsi="Arial" w:cs="Arial"/>
          <w:color w:val="000000" w:themeColor="text1"/>
        </w:rPr>
        <w:t>de todos los Municipios de Jalisco</w:t>
      </w:r>
      <w:r w:rsidR="00E950AF">
        <w:rPr>
          <w:rFonts w:ascii="Arial" w:hAnsi="Arial" w:cs="Arial"/>
          <w:color w:val="000000" w:themeColor="text1"/>
        </w:rPr>
        <w:t xml:space="preserve">, </w:t>
      </w:r>
      <w:r w:rsidR="009F095E">
        <w:rPr>
          <w:rFonts w:ascii="Arial" w:hAnsi="Arial" w:cs="Arial"/>
          <w:color w:val="000000" w:themeColor="text1"/>
        </w:rPr>
        <w:t xml:space="preserve">es decir, </w:t>
      </w:r>
      <w:r w:rsidR="00E950AF">
        <w:rPr>
          <w:rFonts w:ascii="Arial" w:hAnsi="Arial" w:cs="Arial"/>
          <w:color w:val="000000" w:themeColor="text1"/>
        </w:rPr>
        <w:t>a esto la Ley lo denomina el Constituyente Estatal</w:t>
      </w:r>
      <w:r w:rsidR="009F095E">
        <w:rPr>
          <w:rFonts w:ascii="Arial" w:hAnsi="Arial" w:cs="Arial"/>
          <w:color w:val="000000" w:themeColor="text1"/>
        </w:rPr>
        <w:t xml:space="preserve"> a nivel Federal ese</w:t>
      </w:r>
      <w:r w:rsidR="00E950AF">
        <w:rPr>
          <w:rFonts w:ascii="Arial" w:hAnsi="Arial" w:cs="Arial"/>
          <w:color w:val="000000" w:themeColor="text1"/>
        </w:rPr>
        <w:t xml:space="preserve"> Constituyente lo integran ambas Cámaras Federales y las </w:t>
      </w:r>
      <w:r w:rsidR="009F095E">
        <w:rPr>
          <w:rFonts w:ascii="Arial" w:hAnsi="Arial" w:cs="Arial"/>
          <w:color w:val="000000" w:themeColor="text1"/>
        </w:rPr>
        <w:t xml:space="preserve">legislaturas </w:t>
      </w:r>
      <w:r w:rsidR="00E950AF">
        <w:rPr>
          <w:rFonts w:ascii="Arial" w:hAnsi="Arial" w:cs="Arial"/>
          <w:color w:val="000000" w:themeColor="text1"/>
        </w:rPr>
        <w:t>de los Estados</w:t>
      </w:r>
      <w:r w:rsidR="009F095E">
        <w:rPr>
          <w:rFonts w:ascii="Arial" w:hAnsi="Arial" w:cs="Arial"/>
          <w:color w:val="000000" w:themeColor="text1"/>
        </w:rPr>
        <w:t>,</w:t>
      </w:r>
      <w:r w:rsidR="00E950AF">
        <w:rPr>
          <w:rFonts w:ascii="Arial" w:hAnsi="Arial" w:cs="Arial"/>
          <w:color w:val="000000" w:themeColor="text1"/>
        </w:rPr>
        <w:t xml:space="preserve"> para reformar</w:t>
      </w:r>
      <w:r w:rsidR="009F095E">
        <w:rPr>
          <w:rFonts w:ascii="Arial" w:hAnsi="Arial" w:cs="Arial"/>
          <w:color w:val="000000" w:themeColor="text1"/>
        </w:rPr>
        <w:t xml:space="preserve"> nuestra Constitución Federal</w:t>
      </w:r>
      <w:r w:rsidR="00E950AF">
        <w:rPr>
          <w:rFonts w:ascii="Arial" w:hAnsi="Arial" w:cs="Arial"/>
          <w:color w:val="000000" w:themeColor="text1"/>
        </w:rPr>
        <w:t xml:space="preserve"> nuestra Carta Magna se requiere la aprobación no solamente de las dos cámaras sino además de la mayoría de las legislaturas de los Estados, y </w:t>
      </w:r>
      <w:r w:rsidR="009F095E">
        <w:rPr>
          <w:rFonts w:ascii="Arial" w:hAnsi="Arial" w:cs="Arial"/>
          <w:color w:val="000000" w:themeColor="text1"/>
        </w:rPr>
        <w:t xml:space="preserve">algo similar sucede </w:t>
      </w:r>
      <w:r w:rsidR="00E950AF">
        <w:rPr>
          <w:rFonts w:ascii="Arial" w:hAnsi="Arial" w:cs="Arial"/>
          <w:color w:val="000000" w:themeColor="text1"/>
        </w:rPr>
        <w:t xml:space="preserve">en nuestra cuestión Estatal, es decir estamos sesionando </w:t>
      </w:r>
      <w:r w:rsidR="009F095E">
        <w:rPr>
          <w:rFonts w:ascii="Arial" w:hAnsi="Arial" w:cs="Arial"/>
          <w:color w:val="000000" w:themeColor="text1"/>
        </w:rPr>
        <w:t>hoy como parte C</w:t>
      </w:r>
      <w:r w:rsidR="00E950AF">
        <w:rPr>
          <w:rFonts w:ascii="Arial" w:hAnsi="Arial" w:cs="Arial"/>
          <w:color w:val="000000" w:themeColor="text1"/>
        </w:rPr>
        <w:t>onstituyente</w:t>
      </w:r>
      <w:r w:rsidR="009F095E">
        <w:rPr>
          <w:rFonts w:ascii="Arial" w:hAnsi="Arial" w:cs="Arial"/>
          <w:color w:val="000000" w:themeColor="text1"/>
        </w:rPr>
        <w:t xml:space="preserve"> Estatal</w:t>
      </w:r>
      <w:r w:rsidR="00E950AF">
        <w:rPr>
          <w:rFonts w:ascii="Arial" w:hAnsi="Arial" w:cs="Arial"/>
          <w:color w:val="000000" w:themeColor="text1"/>
        </w:rPr>
        <w:t xml:space="preserve"> </w:t>
      </w:r>
      <w:r w:rsidR="004A682E">
        <w:rPr>
          <w:rFonts w:ascii="Arial" w:hAnsi="Arial" w:cs="Arial"/>
          <w:color w:val="000000" w:themeColor="text1"/>
        </w:rPr>
        <w:t xml:space="preserve">para aprobar una reforma a nuestra máxima norma de Jalisco, esa es la trascendencia del </w:t>
      </w:r>
      <w:r w:rsidR="009F095E">
        <w:rPr>
          <w:rFonts w:ascii="Arial" w:hAnsi="Arial" w:cs="Arial"/>
          <w:color w:val="000000" w:themeColor="text1"/>
        </w:rPr>
        <w:t>día</w:t>
      </w:r>
      <w:r w:rsidR="004A682E">
        <w:rPr>
          <w:rFonts w:ascii="Arial" w:hAnsi="Arial" w:cs="Arial"/>
          <w:color w:val="000000" w:themeColor="text1"/>
        </w:rPr>
        <w:t xml:space="preserve"> de hoy, en el tema particular que nos ocupa </w:t>
      </w:r>
      <w:r w:rsidR="005773F8">
        <w:rPr>
          <w:rFonts w:ascii="Arial" w:hAnsi="Arial" w:cs="Arial"/>
          <w:color w:val="000000" w:themeColor="text1"/>
        </w:rPr>
        <w:t>que básicamente es reforzar a través de esta reforma</w:t>
      </w:r>
      <w:r w:rsidR="009F095E">
        <w:rPr>
          <w:rFonts w:ascii="Arial" w:hAnsi="Arial" w:cs="Arial"/>
          <w:color w:val="000000" w:themeColor="text1"/>
        </w:rPr>
        <w:t>,</w:t>
      </w:r>
      <w:r w:rsidR="005773F8">
        <w:rPr>
          <w:rFonts w:ascii="Arial" w:hAnsi="Arial" w:cs="Arial"/>
          <w:color w:val="000000" w:themeColor="text1"/>
        </w:rPr>
        <w:t xml:space="preserve"> fortalecer la transparencia, la rendición de cuentas, y además la implementación de </w:t>
      </w:r>
      <w:r w:rsidR="009F095E">
        <w:rPr>
          <w:rFonts w:ascii="Arial" w:hAnsi="Arial" w:cs="Arial"/>
          <w:color w:val="000000" w:themeColor="text1"/>
        </w:rPr>
        <w:t>nuevos</w:t>
      </w:r>
      <w:r w:rsidR="005773F8">
        <w:rPr>
          <w:rFonts w:ascii="Arial" w:hAnsi="Arial" w:cs="Arial"/>
          <w:color w:val="000000" w:themeColor="text1"/>
        </w:rPr>
        <w:t xml:space="preserve"> mecanismos de </w:t>
      </w:r>
      <w:r w:rsidR="00174521">
        <w:rPr>
          <w:rFonts w:ascii="Arial" w:hAnsi="Arial" w:cs="Arial"/>
          <w:color w:val="000000" w:themeColor="text1"/>
        </w:rPr>
        <w:t>participación</w:t>
      </w:r>
      <w:r w:rsidR="005773F8">
        <w:rPr>
          <w:rFonts w:ascii="Arial" w:hAnsi="Arial" w:cs="Arial"/>
          <w:color w:val="000000" w:themeColor="text1"/>
        </w:rPr>
        <w:t xml:space="preserve"> ciudadana </w:t>
      </w:r>
      <w:r w:rsidR="007129FF">
        <w:rPr>
          <w:rFonts w:ascii="Arial" w:hAnsi="Arial" w:cs="Arial"/>
          <w:color w:val="000000" w:themeColor="text1"/>
        </w:rPr>
        <w:t>y al respecto</w:t>
      </w:r>
      <w:r w:rsidR="00174521">
        <w:rPr>
          <w:rFonts w:ascii="Arial" w:hAnsi="Arial" w:cs="Arial"/>
          <w:color w:val="000000" w:themeColor="text1"/>
        </w:rPr>
        <w:t xml:space="preserve"> </w:t>
      </w:r>
      <w:r w:rsidR="009F095E">
        <w:rPr>
          <w:rFonts w:ascii="Arial" w:hAnsi="Arial" w:cs="Arial"/>
          <w:color w:val="000000" w:themeColor="text1"/>
        </w:rPr>
        <w:t xml:space="preserve">para analizarla me gustaría mencionar que hace ya varios siglos en un libro que </w:t>
      </w:r>
      <w:r w:rsidR="00174521">
        <w:rPr>
          <w:rFonts w:ascii="Arial" w:hAnsi="Arial" w:cs="Arial"/>
          <w:color w:val="000000" w:themeColor="text1"/>
        </w:rPr>
        <w:t xml:space="preserve">es de lectura obligada para los abogados </w:t>
      </w:r>
      <w:r w:rsidR="009F095E">
        <w:rPr>
          <w:rFonts w:ascii="Arial" w:hAnsi="Arial" w:cs="Arial"/>
          <w:color w:val="000000" w:themeColor="text1"/>
        </w:rPr>
        <w:t>que</w:t>
      </w:r>
      <w:r w:rsidR="00EA6138">
        <w:rPr>
          <w:rFonts w:ascii="Arial" w:hAnsi="Arial" w:cs="Arial"/>
          <w:color w:val="000000" w:themeColor="text1"/>
        </w:rPr>
        <w:t xml:space="preserve"> </w:t>
      </w:r>
      <w:r w:rsidR="009F095E">
        <w:rPr>
          <w:rFonts w:ascii="Arial" w:hAnsi="Arial" w:cs="Arial"/>
          <w:color w:val="000000" w:themeColor="text1"/>
        </w:rPr>
        <w:t xml:space="preserve">es </w:t>
      </w:r>
      <w:r w:rsidR="00EA6138">
        <w:rPr>
          <w:rFonts w:ascii="Arial" w:hAnsi="Arial" w:cs="Arial"/>
          <w:color w:val="000000" w:themeColor="text1"/>
        </w:rPr>
        <w:t>el espíritu de las leyes</w:t>
      </w:r>
      <w:r w:rsidR="00CF41FF">
        <w:rPr>
          <w:rFonts w:ascii="Arial" w:hAnsi="Arial" w:cs="Arial"/>
          <w:color w:val="000000" w:themeColor="text1"/>
        </w:rPr>
        <w:t xml:space="preserve"> del Conde</w:t>
      </w:r>
      <w:r w:rsidR="00EA6138">
        <w:rPr>
          <w:rFonts w:ascii="Arial" w:hAnsi="Arial" w:cs="Arial"/>
          <w:color w:val="000000" w:themeColor="text1"/>
        </w:rPr>
        <w:t xml:space="preserve"> Montesquieu</w:t>
      </w:r>
      <w:r w:rsidR="00CF41FF">
        <w:rPr>
          <w:rFonts w:ascii="Arial" w:hAnsi="Arial" w:cs="Arial"/>
          <w:color w:val="000000" w:themeColor="text1"/>
        </w:rPr>
        <w:t xml:space="preserve"> decía</w:t>
      </w:r>
      <w:r w:rsidR="00EA6138">
        <w:rPr>
          <w:rFonts w:ascii="Arial" w:hAnsi="Arial" w:cs="Arial"/>
          <w:color w:val="000000" w:themeColor="text1"/>
        </w:rPr>
        <w:t xml:space="preserve"> que</w:t>
      </w:r>
      <w:r w:rsidR="00CF41FF">
        <w:rPr>
          <w:rFonts w:ascii="Arial" w:hAnsi="Arial" w:cs="Arial"/>
          <w:color w:val="000000" w:themeColor="text1"/>
        </w:rPr>
        <w:t>,</w:t>
      </w:r>
      <w:r w:rsidR="00EA6138">
        <w:rPr>
          <w:rFonts w:ascii="Arial" w:hAnsi="Arial" w:cs="Arial"/>
          <w:color w:val="000000" w:themeColor="text1"/>
        </w:rPr>
        <w:t xml:space="preserve"> cualquier defecto en la democracia se solucionaría con mas democracia, y creo que esa es la intención de esta reforma con la cual su servidor por supuesto esta</w:t>
      </w:r>
      <w:r w:rsidR="00CF41FF">
        <w:rPr>
          <w:rFonts w:ascii="Arial" w:hAnsi="Arial" w:cs="Arial"/>
          <w:color w:val="000000" w:themeColor="text1"/>
        </w:rPr>
        <w:t>rá a favor</w:t>
      </w:r>
      <w:r w:rsidR="00EA6138">
        <w:rPr>
          <w:rFonts w:ascii="Arial" w:hAnsi="Arial" w:cs="Arial"/>
          <w:color w:val="000000" w:themeColor="text1"/>
        </w:rPr>
        <w:t>, muchas gracias</w:t>
      </w:r>
      <w:r w:rsidR="00CF41FF">
        <w:rPr>
          <w:rFonts w:ascii="Arial" w:hAnsi="Arial" w:cs="Arial"/>
          <w:color w:val="000000" w:themeColor="text1"/>
        </w:rPr>
        <w:t>. -----------------------------------------------------------------------------------------------------------------------------------------------------------------------</w:t>
      </w:r>
      <w:r w:rsidR="007129FF">
        <w:rPr>
          <w:rFonts w:ascii="Arial" w:hAnsi="Arial" w:cs="Arial"/>
          <w:color w:val="000000" w:themeColor="text1"/>
        </w:rPr>
        <w:t xml:space="preserve"> </w:t>
      </w:r>
      <w:r w:rsidR="00E950AF">
        <w:rPr>
          <w:rFonts w:ascii="Arial" w:hAnsi="Arial" w:cs="Arial"/>
          <w:color w:val="000000" w:themeColor="text1"/>
        </w:rPr>
        <w:t xml:space="preserve"> </w:t>
      </w:r>
    </w:p>
    <w:p w:rsidR="00A019BD" w:rsidRDefault="000D7B45" w:rsidP="00A019BD">
      <w:pPr>
        <w:autoSpaceDE w:val="0"/>
        <w:autoSpaceDN w:val="0"/>
        <w:adjustRightInd w:val="0"/>
        <w:jc w:val="both"/>
        <w:rPr>
          <w:rFonts w:ascii="Arial" w:hAnsi="Arial" w:cs="Arial"/>
          <w:sz w:val="24"/>
          <w:szCs w:val="24"/>
        </w:rPr>
      </w:pPr>
      <w:r w:rsidRPr="00A019BD">
        <w:rPr>
          <w:rFonts w:ascii="Arial" w:hAnsi="Arial" w:cs="Arial"/>
          <w:color w:val="000000"/>
          <w:sz w:val="24"/>
          <w:szCs w:val="24"/>
        </w:rPr>
        <w:t>En uso de la voz la C. María Elena Limón García Presidenta Municipal</w:t>
      </w:r>
      <w:r w:rsidRPr="00A019BD">
        <w:rPr>
          <w:rFonts w:ascii="Arial" w:hAnsi="Arial" w:cs="Arial"/>
          <w:sz w:val="24"/>
          <w:szCs w:val="24"/>
        </w:rPr>
        <w:t>:</w:t>
      </w:r>
      <w:r w:rsidR="00A019BD" w:rsidRPr="00A019BD">
        <w:rPr>
          <w:rFonts w:ascii="Arial" w:hAnsi="Arial" w:cs="Arial"/>
          <w:sz w:val="24"/>
          <w:szCs w:val="24"/>
        </w:rPr>
        <w:t xml:space="preserve"> no habiendo más oradores registrados y una vez discutido el tema, en votación económica les pregunto quienes estén por la afirmativa favor de levantar su mano, </w:t>
      </w:r>
      <w:r w:rsidR="00A019BD">
        <w:rPr>
          <w:rFonts w:ascii="Arial" w:hAnsi="Arial" w:cs="Arial"/>
          <w:sz w:val="24"/>
          <w:szCs w:val="24"/>
        </w:rPr>
        <w:t>aprobado por unanimidad, -----------------------------------------------------------------------------------------------------------------------------------------</w:t>
      </w:r>
    </w:p>
    <w:p w:rsidR="00A019BD" w:rsidRPr="00A019BD" w:rsidRDefault="00A019BD" w:rsidP="00A019BD">
      <w:pPr>
        <w:autoSpaceDE w:val="0"/>
        <w:autoSpaceDN w:val="0"/>
        <w:adjustRightInd w:val="0"/>
        <w:jc w:val="both"/>
        <w:rPr>
          <w:rStyle w:val="Fuentedeprrafopredeter2"/>
          <w:rFonts w:ascii="Arial" w:eastAsiaTheme="minorEastAsia" w:hAnsi="Arial" w:cs="Arial"/>
          <w:sz w:val="24"/>
          <w:szCs w:val="24"/>
        </w:rPr>
      </w:pPr>
      <w:r w:rsidRPr="00A019BD">
        <w:rPr>
          <w:rFonts w:ascii="Arial" w:hAnsi="Arial" w:cs="Arial"/>
          <w:sz w:val="24"/>
          <w:szCs w:val="24"/>
        </w:rPr>
        <w:t>------------------------</w:t>
      </w:r>
      <w:r>
        <w:rPr>
          <w:rFonts w:ascii="Arial" w:hAnsi="Arial" w:cs="Arial"/>
          <w:b/>
          <w:sz w:val="24"/>
          <w:szCs w:val="24"/>
        </w:rPr>
        <w:t xml:space="preserve"> </w:t>
      </w:r>
      <w:r w:rsidRPr="00A019BD">
        <w:rPr>
          <w:rFonts w:ascii="Arial" w:hAnsi="Arial" w:cs="Arial"/>
          <w:b/>
          <w:sz w:val="24"/>
          <w:szCs w:val="24"/>
        </w:rPr>
        <w:t xml:space="preserve">PUNTO DE ACUERDO NÚMERO 135/2016 </w:t>
      </w:r>
      <w:r w:rsidRPr="00A019BD">
        <w:rPr>
          <w:rFonts w:ascii="Arial" w:hAnsi="Arial" w:cs="Arial"/>
          <w:sz w:val="24"/>
          <w:szCs w:val="24"/>
          <w:lang w:val="es-MX"/>
        </w:rPr>
        <w:t>--------------------------------------------</w:t>
      </w:r>
      <w:r>
        <w:rPr>
          <w:rFonts w:ascii="Arial" w:hAnsi="Arial" w:cs="Arial"/>
          <w:sz w:val="24"/>
          <w:szCs w:val="24"/>
          <w:lang w:val="es-MX"/>
        </w:rPr>
        <w:t>-----</w:t>
      </w:r>
      <w:r w:rsidRPr="00A019BD">
        <w:rPr>
          <w:rFonts w:ascii="Arial" w:hAnsi="Arial" w:cs="Arial"/>
          <w:sz w:val="24"/>
          <w:szCs w:val="24"/>
          <w:lang w:val="es-MX"/>
        </w:rPr>
        <w:t>----------------------------------------------------------------</w:t>
      </w:r>
    </w:p>
    <w:p w:rsidR="00A019BD" w:rsidRDefault="00A019BD" w:rsidP="00A019BD">
      <w:pPr>
        <w:autoSpaceDE w:val="0"/>
        <w:autoSpaceDN w:val="0"/>
        <w:adjustRightInd w:val="0"/>
        <w:jc w:val="both"/>
        <w:rPr>
          <w:rFonts w:ascii="Arial" w:hAnsi="Arial" w:cs="Arial"/>
          <w:sz w:val="24"/>
          <w:szCs w:val="24"/>
        </w:rPr>
      </w:pPr>
      <w:r w:rsidRPr="002C0BD9">
        <w:rPr>
          <w:rFonts w:ascii="Arial" w:hAnsi="Arial" w:cs="Arial"/>
          <w:b/>
          <w:sz w:val="24"/>
          <w:szCs w:val="24"/>
        </w:rPr>
        <w:lastRenderedPageBreak/>
        <w:t xml:space="preserve">PRIMERO.- </w:t>
      </w:r>
      <w:r w:rsidRPr="002C0BD9">
        <w:rPr>
          <w:rFonts w:ascii="Arial" w:hAnsi="Arial" w:cs="Arial"/>
          <w:sz w:val="24"/>
          <w:szCs w:val="24"/>
        </w:rPr>
        <w:t>El Pleno del Ayuntamiento Constitucional del Municipio de San Pedro Tlaquepaque, Jalisco</w:t>
      </w:r>
      <w:r w:rsidRPr="002C0BD9">
        <w:rPr>
          <w:rFonts w:ascii="Arial" w:hAnsi="Arial" w:cs="Arial"/>
          <w:b/>
          <w:sz w:val="24"/>
          <w:szCs w:val="24"/>
        </w:rPr>
        <w:t xml:space="preserve"> </w:t>
      </w:r>
      <w:r w:rsidRPr="002C0BD9">
        <w:rPr>
          <w:rFonts w:ascii="Arial" w:hAnsi="Arial" w:cs="Arial"/>
          <w:color w:val="000000" w:themeColor="text1"/>
          <w:sz w:val="24"/>
          <w:szCs w:val="24"/>
        </w:rPr>
        <w:t xml:space="preserve">aprueba </w:t>
      </w:r>
      <w:r w:rsidRPr="002C0BD9">
        <w:rPr>
          <w:rFonts w:ascii="Arial" w:hAnsi="Arial" w:cs="Arial"/>
          <w:sz w:val="24"/>
          <w:szCs w:val="24"/>
        </w:rPr>
        <w:t xml:space="preserve">la reforma de los artículos </w:t>
      </w:r>
      <w:r w:rsidRPr="002C0BD9">
        <w:rPr>
          <w:rFonts w:ascii="Arial" w:hAnsi="Arial" w:cs="Arial"/>
          <w:b/>
          <w:sz w:val="24"/>
          <w:szCs w:val="24"/>
        </w:rPr>
        <w:t>2, 4, 6, 9, 11, 12, 28, 34, 47, 70, 78</w:t>
      </w:r>
      <w:r w:rsidRPr="002C0BD9">
        <w:rPr>
          <w:rFonts w:ascii="Arial" w:hAnsi="Arial" w:cs="Arial"/>
          <w:sz w:val="24"/>
          <w:szCs w:val="24"/>
        </w:rPr>
        <w:t xml:space="preserve"> </w:t>
      </w:r>
      <w:r w:rsidRPr="002C0BD9">
        <w:rPr>
          <w:rFonts w:ascii="Arial" w:hAnsi="Arial" w:cs="Arial"/>
          <w:b/>
          <w:sz w:val="24"/>
          <w:szCs w:val="24"/>
        </w:rPr>
        <w:t xml:space="preserve">y 84, así como el nombre del Capítulo I del Título Segundo </w:t>
      </w:r>
      <w:r w:rsidRPr="002C0BD9">
        <w:rPr>
          <w:rFonts w:ascii="Arial" w:hAnsi="Arial" w:cs="Arial"/>
          <w:sz w:val="24"/>
          <w:szCs w:val="24"/>
        </w:rPr>
        <w:t xml:space="preserve">de la </w:t>
      </w:r>
      <w:r w:rsidRPr="002C0BD9">
        <w:rPr>
          <w:rFonts w:ascii="Arial" w:hAnsi="Arial" w:cs="Arial"/>
          <w:b/>
          <w:sz w:val="24"/>
          <w:szCs w:val="24"/>
        </w:rPr>
        <w:t>Constitución Política del Estado de Jalisco</w:t>
      </w:r>
      <w:r w:rsidRPr="002C0BD9">
        <w:rPr>
          <w:rFonts w:ascii="Arial" w:hAnsi="Arial" w:cs="Arial"/>
          <w:sz w:val="24"/>
          <w:szCs w:val="24"/>
        </w:rPr>
        <w:t xml:space="preserve">, mediante decreto número </w:t>
      </w:r>
      <w:r w:rsidRPr="002C0BD9">
        <w:rPr>
          <w:rFonts w:ascii="Arial" w:hAnsi="Arial" w:cs="Arial"/>
          <w:b/>
          <w:sz w:val="24"/>
          <w:szCs w:val="24"/>
        </w:rPr>
        <w:t xml:space="preserve">25833, </w:t>
      </w:r>
      <w:r w:rsidRPr="002C0BD9">
        <w:rPr>
          <w:rFonts w:ascii="Arial" w:hAnsi="Arial" w:cs="Arial"/>
          <w:sz w:val="24"/>
          <w:szCs w:val="24"/>
        </w:rPr>
        <w:t>emitido por el Congreso del Estado de Jalisco.</w:t>
      </w:r>
      <w:r>
        <w:rPr>
          <w:rFonts w:ascii="Arial" w:hAnsi="Arial" w:cs="Arial"/>
          <w:sz w:val="24"/>
          <w:szCs w:val="24"/>
        </w:rPr>
        <w:t xml:space="preserve"> </w:t>
      </w:r>
      <w:r w:rsidRPr="00B96114">
        <w:rPr>
          <w:rFonts w:ascii="Arial" w:hAnsi="Arial" w:cs="Arial"/>
          <w:sz w:val="24"/>
          <w:szCs w:val="24"/>
        </w:rPr>
        <w:t>------------------------------------------------------------------------------------------------</w:t>
      </w:r>
      <w:r>
        <w:rPr>
          <w:rFonts w:ascii="Arial" w:hAnsi="Arial" w:cs="Arial"/>
          <w:sz w:val="24"/>
          <w:szCs w:val="24"/>
        </w:rPr>
        <w:t>-------------------------------------------------------------------------------------------</w:t>
      </w:r>
    </w:p>
    <w:p w:rsidR="00A019BD" w:rsidRPr="002C0BD9" w:rsidRDefault="00A019BD" w:rsidP="00A019BD">
      <w:pPr>
        <w:pStyle w:val="Sinespaciado"/>
        <w:jc w:val="both"/>
        <w:rPr>
          <w:rFonts w:ascii="Arial" w:hAnsi="Arial" w:cs="Arial"/>
          <w:szCs w:val="24"/>
        </w:rPr>
      </w:pPr>
      <w:r>
        <w:rPr>
          <w:rFonts w:ascii="Arial" w:hAnsi="Arial" w:cs="Arial"/>
          <w:b/>
          <w:szCs w:val="24"/>
        </w:rPr>
        <w:t xml:space="preserve">SEGUNDO.- </w:t>
      </w:r>
      <w:r w:rsidRPr="002C0BD9">
        <w:rPr>
          <w:rFonts w:ascii="Arial" w:hAnsi="Arial" w:cs="Arial"/>
          <w:szCs w:val="24"/>
        </w:rPr>
        <w:t xml:space="preserve">Notifíquese mediante oficio del presente punto de acuerdo a la Presidenta Municipal, Síndico Municipal, Tesorero Municipal, a la Unidad de Transparencia, al Congreso del Estado de Jalisco, para los fines a que haya lugar y regístrese en el Libro de Actas de Sesiones correspondiente. </w:t>
      </w:r>
      <w:r w:rsidRPr="00B96114">
        <w:rPr>
          <w:rFonts w:ascii="Arial" w:hAnsi="Arial" w:cs="Arial"/>
          <w:szCs w:val="24"/>
        </w:rPr>
        <w:t>------------------------------------------------------------------------------------------------</w:t>
      </w:r>
      <w:r>
        <w:rPr>
          <w:rFonts w:ascii="Arial" w:hAnsi="Arial" w:cs="Arial"/>
          <w:szCs w:val="24"/>
        </w:rPr>
        <w:t>------------------------------------------------------------------------------</w:t>
      </w:r>
    </w:p>
    <w:p w:rsidR="000F2CE3" w:rsidRPr="00AD12D2" w:rsidRDefault="000F2CE3" w:rsidP="00A019BD">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b/>
          <w:color w:val="000000" w:themeColor="text1"/>
        </w:rPr>
        <w:t>FUNDAMENTO LEGAL</w:t>
      </w:r>
      <w:r w:rsidRPr="00BE7FE0">
        <w:rPr>
          <w:rFonts w:ascii="Arial" w:hAnsi="Arial" w:cs="Arial"/>
          <w:b/>
          <w:color w:val="000000" w:themeColor="text1"/>
        </w:rPr>
        <w:t xml:space="preserve">.- </w:t>
      </w:r>
      <w:r w:rsidR="003E1A88" w:rsidRPr="003E1A88">
        <w:rPr>
          <w:rFonts w:ascii="Arial" w:hAnsi="Arial" w:cs="Arial"/>
        </w:rPr>
        <w:t>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142, 145 fracción II, 147  del Reglamento del Gobierno y de la Administración Pública del Ayuntamiento Constitucional de San Pedro Tlaquepaque</w:t>
      </w:r>
      <w:r w:rsidRPr="003E1A88">
        <w:rPr>
          <w:rFonts w:ascii="Arial" w:hAnsi="Arial" w:cs="Arial"/>
        </w:rPr>
        <w:t xml:space="preserve">. </w:t>
      </w:r>
      <w:r w:rsidRPr="003E1A88">
        <w:rPr>
          <w:rFonts w:ascii="Arial" w:hAnsi="Arial" w:cs="Arial"/>
          <w:color w:val="000000" w:themeColor="text1"/>
        </w:rPr>
        <w:t>--------------------------------------------------------------------------------------------------------------------------------------------</w:t>
      </w:r>
      <w:r w:rsidRPr="00AD12D2">
        <w:rPr>
          <w:rFonts w:ascii="Arial" w:hAnsi="Arial" w:cs="Arial"/>
          <w:b/>
        </w:rPr>
        <w:t>NOTIFÍQUESE</w:t>
      </w:r>
      <w:r w:rsidRPr="00AD12D2">
        <w:rPr>
          <w:rFonts w:ascii="Arial" w:hAnsi="Arial" w:cs="Arial"/>
          <w:b/>
          <w:color w:val="000000" w:themeColor="text1"/>
        </w:rPr>
        <w:t>.-</w:t>
      </w:r>
      <w:r w:rsidR="003651D1">
        <w:rPr>
          <w:rFonts w:ascii="Arial" w:hAnsi="Arial" w:cs="Arial"/>
          <w:b/>
          <w:color w:val="000000" w:themeColor="text1"/>
        </w:rPr>
        <w:t xml:space="preserve"> </w:t>
      </w:r>
      <w:r w:rsidR="003651D1" w:rsidRPr="003651D1">
        <w:rPr>
          <w:rFonts w:ascii="Arial" w:hAnsi="Arial" w:cs="Arial"/>
          <w:color w:val="000000" w:themeColor="text1"/>
        </w:rPr>
        <w:t>al Congreso del Estado de Jalisco</w:t>
      </w:r>
      <w:r w:rsidRPr="003651D1">
        <w:rPr>
          <w:rFonts w:ascii="Arial" w:hAnsi="Arial" w:cs="Arial"/>
          <w:color w:val="000000" w:themeColor="text1"/>
        </w:rPr>
        <w:t>; a</w:t>
      </w:r>
      <w:r w:rsidRPr="00AD12D2">
        <w:rPr>
          <w:rFonts w:ascii="Arial" w:hAnsi="Arial" w:cs="Arial"/>
          <w:color w:val="000000" w:themeColor="text1"/>
        </w:rPr>
        <w:t xml:space="preserve"> la C. María Elena Limón García, Presidenta Municipal; al Lic. Juan David García Camarena, Síndico Municipal;</w:t>
      </w:r>
      <w:r w:rsidRPr="00AD12D2">
        <w:rPr>
          <w:rFonts w:ascii="Arial" w:hAnsi="Arial" w:cs="Arial"/>
        </w:rPr>
        <w:t xml:space="preserve"> </w:t>
      </w:r>
      <w:r w:rsidRPr="00AD12D2">
        <w:rPr>
          <w:rFonts w:ascii="Arial" w:hAnsi="Arial" w:cs="Arial"/>
          <w:color w:val="000000" w:themeColor="text1"/>
        </w:rPr>
        <w:t xml:space="preserve">al C.P. </w:t>
      </w:r>
      <w:r w:rsidRPr="00AD12D2">
        <w:rPr>
          <w:rFonts w:ascii="Arial" w:hAnsi="Arial" w:cs="Arial"/>
          <w:bCs/>
          <w:color w:val="000000" w:themeColor="text1"/>
        </w:rPr>
        <w:t>José Alejandro Ramos Rosas</w:t>
      </w:r>
      <w:r w:rsidRPr="00AD12D2">
        <w:rPr>
          <w:rFonts w:ascii="Arial" w:hAnsi="Arial" w:cs="Arial"/>
          <w:color w:val="000000" w:themeColor="text1"/>
        </w:rPr>
        <w:t xml:space="preserve">, Tesorero Municipal; </w:t>
      </w:r>
      <w:r w:rsidR="005D308F">
        <w:rPr>
          <w:rFonts w:ascii="Arial" w:hAnsi="Arial" w:cs="Arial"/>
          <w:color w:val="000000" w:themeColor="text1"/>
        </w:rPr>
        <w:t xml:space="preserve">y </w:t>
      </w:r>
      <w:r w:rsidRPr="00AD12D2">
        <w:rPr>
          <w:rFonts w:ascii="Arial" w:hAnsi="Arial" w:cs="Arial"/>
          <w:color w:val="000000" w:themeColor="text1"/>
        </w:rPr>
        <w:t xml:space="preserve">al L.C.P. Luis Fernando Ríos </w:t>
      </w:r>
      <w:r w:rsidR="00945047">
        <w:rPr>
          <w:rFonts w:ascii="Arial" w:hAnsi="Arial" w:cs="Arial"/>
          <w:color w:val="000000" w:themeColor="text1"/>
        </w:rPr>
        <w:t xml:space="preserve">Cervantes, Contralor Municipal </w:t>
      </w:r>
      <w:r w:rsidRPr="00AD12D2">
        <w:rPr>
          <w:rFonts w:ascii="Arial" w:hAnsi="Arial" w:cs="Arial"/>
          <w:color w:val="000000" w:themeColor="text1"/>
        </w:rPr>
        <w:t>para su conocimiento y efectos legales a que haya lugar. ----------------------------------------------------------------------------------------------------------------------</w:t>
      </w:r>
      <w:r>
        <w:rPr>
          <w:rFonts w:ascii="Arial" w:hAnsi="Arial" w:cs="Arial"/>
          <w:color w:val="000000" w:themeColor="text1"/>
        </w:rPr>
        <w:t>---</w:t>
      </w:r>
    </w:p>
    <w:p w:rsidR="000F2CE3" w:rsidRPr="00464570" w:rsidRDefault="000F2CE3" w:rsidP="000F2CE3">
      <w:pPr>
        <w:jc w:val="both"/>
        <w:rPr>
          <w:rFonts w:ascii="Arial" w:hAnsi="Arial" w:cs="Arial"/>
          <w:color w:val="000000" w:themeColor="text1"/>
          <w:sz w:val="24"/>
          <w:szCs w:val="24"/>
        </w:rPr>
      </w:pPr>
      <w:r w:rsidRPr="00AD12D2">
        <w:rPr>
          <w:rFonts w:ascii="Arial" w:hAnsi="Arial" w:cs="Arial"/>
          <w:color w:val="000000"/>
          <w:sz w:val="24"/>
          <w:szCs w:val="24"/>
        </w:rPr>
        <w:t>En uso de la voz la C. María Elena Limón García Presidenta Municipal</w:t>
      </w:r>
      <w:r w:rsidRPr="00AD12D2">
        <w:rPr>
          <w:rFonts w:ascii="Arial" w:hAnsi="Arial" w:cs="Arial"/>
          <w:sz w:val="24"/>
          <w:szCs w:val="24"/>
        </w:rPr>
        <w:t xml:space="preserve">: </w:t>
      </w:r>
      <w:r w:rsidRPr="00464570">
        <w:rPr>
          <w:rFonts w:ascii="Arial" w:hAnsi="Arial" w:cs="Arial"/>
          <w:sz w:val="24"/>
          <w:szCs w:val="24"/>
          <w:lang w:val="es-MX"/>
        </w:rPr>
        <w:t xml:space="preserve">En el desahogo del </w:t>
      </w:r>
      <w:r w:rsidRPr="00464570">
        <w:rPr>
          <w:rFonts w:ascii="Arial" w:hAnsi="Arial" w:cs="Arial"/>
          <w:b/>
          <w:sz w:val="24"/>
          <w:szCs w:val="24"/>
          <w:lang w:val="es-MX"/>
        </w:rPr>
        <w:t>OCTAVO PUNTO</w:t>
      </w:r>
      <w:r w:rsidR="005D308F">
        <w:rPr>
          <w:rFonts w:ascii="Arial" w:hAnsi="Arial" w:cs="Arial"/>
          <w:sz w:val="24"/>
          <w:szCs w:val="24"/>
          <w:lang w:val="es-MX"/>
        </w:rPr>
        <w:t xml:space="preserve"> del orden del día</w:t>
      </w:r>
      <w:r w:rsidRPr="00464570">
        <w:rPr>
          <w:rFonts w:ascii="Arial" w:hAnsi="Arial" w:cs="Arial"/>
          <w:sz w:val="24"/>
          <w:szCs w:val="24"/>
          <w:lang w:val="es-MX"/>
        </w:rPr>
        <w:t xml:space="preserve"> </w:t>
      </w:r>
      <w:r>
        <w:rPr>
          <w:rFonts w:ascii="Arial" w:hAnsi="Arial" w:cs="Arial"/>
          <w:b/>
          <w:sz w:val="24"/>
          <w:szCs w:val="24"/>
          <w:lang w:val="es-MX"/>
        </w:rPr>
        <w:t>Asuntos G</w:t>
      </w:r>
      <w:r w:rsidRPr="00464570">
        <w:rPr>
          <w:rFonts w:ascii="Arial" w:hAnsi="Arial" w:cs="Arial"/>
          <w:b/>
          <w:sz w:val="24"/>
          <w:szCs w:val="24"/>
          <w:lang w:val="es-MX"/>
        </w:rPr>
        <w:t xml:space="preserve">enerales, </w:t>
      </w:r>
      <w:r w:rsidRPr="00464570">
        <w:rPr>
          <w:rFonts w:ascii="Arial" w:hAnsi="Arial" w:cs="Arial"/>
          <w:sz w:val="24"/>
          <w:szCs w:val="24"/>
          <w:lang w:val="es-MX"/>
        </w:rPr>
        <w:t xml:space="preserve">se abre el registro de oradores. </w:t>
      </w:r>
      <w:r w:rsidRPr="00464570">
        <w:rPr>
          <w:rFonts w:ascii="Arial" w:hAnsi="Arial" w:cs="Arial"/>
          <w:sz w:val="24"/>
          <w:szCs w:val="24"/>
        </w:rPr>
        <w:t>----------------------------------------------------------------------------------------------------------------------------------------</w:t>
      </w:r>
      <w:r w:rsidR="005D308F">
        <w:rPr>
          <w:rFonts w:ascii="Arial" w:hAnsi="Arial" w:cs="Arial"/>
          <w:sz w:val="24"/>
          <w:szCs w:val="24"/>
        </w:rPr>
        <w:t>----------------</w:t>
      </w:r>
      <w:r w:rsidRPr="00464570">
        <w:rPr>
          <w:rFonts w:ascii="Arial" w:hAnsi="Arial" w:cs="Arial"/>
          <w:sz w:val="24"/>
          <w:szCs w:val="24"/>
        </w:rPr>
        <w:t>---</w:t>
      </w:r>
    </w:p>
    <w:p w:rsidR="000F2CE3" w:rsidRPr="00AD12D2" w:rsidRDefault="000F2CE3" w:rsidP="000F2CE3">
      <w:pPr>
        <w:widowControl w:val="0"/>
        <w:autoSpaceDE w:val="0"/>
        <w:autoSpaceDN w:val="0"/>
        <w:adjustRightInd w:val="0"/>
        <w:jc w:val="both"/>
        <w:rPr>
          <w:rFonts w:ascii="Arial" w:hAnsi="Arial" w:cs="Arial"/>
          <w:bCs/>
          <w:sz w:val="24"/>
          <w:szCs w:val="24"/>
        </w:rPr>
      </w:pPr>
      <w:r w:rsidRPr="00AD12D2">
        <w:rPr>
          <w:rFonts w:ascii="Arial" w:hAnsi="Arial" w:cs="Arial"/>
          <w:color w:val="000000"/>
          <w:sz w:val="24"/>
          <w:szCs w:val="24"/>
        </w:rPr>
        <w:t>En uso de la voz la C. María Elena Limón García Presidenta Municipal</w:t>
      </w:r>
      <w:r w:rsidRPr="00AD12D2">
        <w:rPr>
          <w:rFonts w:ascii="Arial" w:hAnsi="Arial" w:cs="Arial"/>
          <w:sz w:val="24"/>
          <w:szCs w:val="24"/>
        </w:rPr>
        <w:t>:</w:t>
      </w:r>
      <w:r>
        <w:rPr>
          <w:rFonts w:ascii="Arial" w:hAnsi="Arial" w:cs="Arial"/>
          <w:sz w:val="24"/>
          <w:szCs w:val="24"/>
        </w:rPr>
        <w:t xml:space="preserve"> continúe </w:t>
      </w:r>
      <w:r w:rsidR="005D308F">
        <w:rPr>
          <w:rFonts w:ascii="Arial" w:hAnsi="Arial" w:cs="Arial"/>
          <w:sz w:val="24"/>
          <w:szCs w:val="24"/>
        </w:rPr>
        <w:t xml:space="preserve">con el orden del día </w:t>
      </w:r>
      <w:r>
        <w:rPr>
          <w:rFonts w:ascii="Arial" w:hAnsi="Arial" w:cs="Arial"/>
          <w:sz w:val="24"/>
          <w:szCs w:val="24"/>
        </w:rPr>
        <w:t>señor Secretario. ---------------------------------------------------------------------------------------------------------------------------------------</w:t>
      </w:r>
      <w:r w:rsidRPr="00D52DD4">
        <w:rPr>
          <w:rFonts w:ascii="Arial" w:hAnsi="Arial" w:cs="Arial"/>
          <w:sz w:val="24"/>
          <w:szCs w:val="24"/>
        </w:rPr>
        <w:t>En uso de la voz el Lic. Gustavo Flores Llamas, Secretario del Ayuntamiento:</w:t>
      </w:r>
      <w:r>
        <w:rPr>
          <w:rFonts w:ascii="Arial" w:hAnsi="Arial" w:cs="Arial"/>
          <w:sz w:val="24"/>
          <w:szCs w:val="24"/>
        </w:rPr>
        <w:t xml:space="preserve"> con gusto </w:t>
      </w:r>
      <w:r w:rsidR="005D308F">
        <w:rPr>
          <w:rFonts w:ascii="Arial" w:hAnsi="Arial" w:cs="Arial"/>
          <w:sz w:val="24"/>
          <w:szCs w:val="24"/>
        </w:rPr>
        <w:t>y con permiso del Pleno le</w:t>
      </w:r>
      <w:r>
        <w:rPr>
          <w:rFonts w:ascii="Arial" w:hAnsi="Arial" w:cs="Arial"/>
          <w:sz w:val="24"/>
          <w:szCs w:val="24"/>
        </w:rPr>
        <w:t xml:space="preserve"> informo </w:t>
      </w:r>
      <w:r w:rsidR="005D308F">
        <w:rPr>
          <w:rFonts w:ascii="Arial" w:hAnsi="Arial" w:cs="Arial"/>
          <w:sz w:val="24"/>
          <w:szCs w:val="24"/>
        </w:rPr>
        <w:t xml:space="preserve">a este colegiado </w:t>
      </w:r>
      <w:r>
        <w:rPr>
          <w:rFonts w:ascii="Arial" w:hAnsi="Arial" w:cs="Arial"/>
          <w:sz w:val="24"/>
          <w:szCs w:val="24"/>
        </w:rPr>
        <w:t>que el orden del día ha sido agotado. --------------------------------------------------------------------------------------------------------------------------------------</w:t>
      </w:r>
      <w:r w:rsidRPr="00AD12D2">
        <w:rPr>
          <w:rFonts w:ascii="Arial" w:hAnsi="Arial" w:cs="Arial"/>
          <w:color w:val="000000"/>
          <w:sz w:val="24"/>
          <w:szCs w:val="24"/>
        </w:rPr>
        <w:t>En uso de la voz la C. María Elena Limón García Presidenta Municipal</w:t>
      </w:r>
      <w:r w:rsidRPr="00AD12D2">
        <w:rPr>
          <w:rFonts w:ascii="Arial" w:hAnsi="Arial" w:cs="Arial"/>
          <w:sz w:val="24"/>
          <w:szCs w:val="24"/>
        </w:rPr>
        <w:t xml:space="preserve">: </w:t>
      </w:r>
      <w:r w:rsidRPr="00AD12D2">
        <w:rPr>
          <w:rFonts w:ascii="Arial" w:hAnsi="Arial" w:cs="Arial"/>
          <w:color w:val="000000" w:themeColor="text1"/>
          <w:sz w:val="24"/>
          <w:szCs w:val="24"/>
          <w:lang w:val="es-MX"/>
        </w:rPr>
        <w:t>una vez desahogado el orden del día</w:t>
      </w:r>
      <w:r w:rsidRPr="00AD12D2">
        <w:rPr>
          <w:rFonts w:ascii="Arial" w:hAnsi="Arial" w:cs="Arial"/>
          <w:sz w:val="24"/>
          <w:szCs w:val="24"/>
          <w:lang w:val="es-MX"/>
        </w:rPr>
        <w:t xml:space="preserve"> </w:t>
      </w:r>
      <w:r>
        <w:rPr>
          <w:rFonts w:ascii="Arial" w:hAnsi="Arial" w:cs="Arial"/>
          <w:sz w:val="24"/>
          <w:szCs w:val="24"/>
          <w:lang w:val="es-MX"/>
        </w:rPr>
        <w:t>se declara</w:t>
      </w:r>
      <w:r w:rsidRPr="00AD12D2">
        <w:rPr>
          <w:rFonts w:ascii="Arial" w:hAnsi="Arial" w:cs="Arial"/>
          <w:sz w:val="24"/>
          <w:szCs w:val="24"/>
          <w:lang w:val="es-MX"/>
        </w:rPr>
        <w:t xml:space="preserve"> clausurada esta sesión ordinaria siendo </w:t>
      </w:r>
      <w:r w:rsidR="0064093E">
        <w:rPr>
          <w:rFonts w:ascii="Arial" w:hAnsi="Arial" w:cs="Arial"/>
          <w:sz w:val="24"/>
          <w:szCs w:val="24"/>
          <w:lang w:val="es-MX"/>
        </w:rPr>
        <w:t>las 10:1</w:t>
      </w:r>
      <w:r w:rsidRPr="00AD12D2">
        <w:rPr>
          <w:rFonts w:ascii="Arial" w:hAnsi="Arial" w:cs="Arial"/>
          <w:sz w:val="24"/>
          <w:szCs w:val="24"/>
          <w:lang w:val="es-MX"/>
        </w:rPr>
        <w:t>0 (</w:t>
      </w:r>
      <w:r w:rsidR="0064093E">
        <w:rPr>
          <w:rFonts w:ascii="Arial" w:hAnsi="Arial" w:cs="Arial"/>
          <w:sz w:val="24"/>
          <w:szCs w:val="24"/>
          <w:lang w:val="es-MX"/>
        </w:rPr>
        <w:t>Diez horas con diez</w:t>
      </w:r>
      <w:r>
        <w:rPr>
          <w:rFonts w:ascii="Arial" w:hAnsi="Arial" w:cs="Arial"/>
          <w:sz w:val="24"/>
          <w:szCs w:val="24"/>
          <w:lang w:val="es-MX"/>
        </w:rPr>
        <w:t xml:space="preserve"> minutos) del día </w:t>
      </w:r>
      <w:r w:rsidR="0064093E">
        <w:rPr>
          <w:rFonts w:ascii="Arial" w:hAnsi="Arial" w:cs="Arial"/>
          <w:sz w:val="24"/>
          <w:szCs w:val="24"/>
          <w:lang w:val="es-MX"/>
        </w:rPr>
        <w:t>23</w:t>
      </w:r>
      <w:r>
        <w:rPr>
          <w:rFonts w:ascii="Arial" w:hAnsi="Arial" w:cs="Arial"/>
          <w:sz w:val="24"/>
          <w:szCs w:val="24"/>
          <w:lang w:val="es-MX"/>
        </w:rPr>
        <w:t xml:space="preserve"> de Mayo</w:t>
      </w:r>
      <w:r w:rsidRPr="00AD12D2">
        <w:rPr>
          <w:rFonts w:ascii="Arial" w:hAnsi="Arial" w:cs="Arial"/>
          <w:sz w:val="24"/>
          <w:szCs w:val="24"/>
          <w:lang w:val="es-MX"/>
        </w:rPr>
        <w:t xml:space="preserve"> 2016</w:t>
      </w:r>
      <w:r>
        <w:rPr>
          <w:rFonts w:ascii="Arial" w:hAnsi="Arial" w:cs="Arial"/>
          <w:sz w:val="24"/>
          <w:szCs w:val="24"/>
          <w:lang w:val="es-MX"/>
        </w:rPr>
        <w:t xml:space="preserve"> </w:t>
      </w:r>
      <w:r w:rsidR="0064093E">
        <w:rPr>
          <w:rFonts w:ascii="Arial" w:hAnsi="Arial" w:cs="Arial"/>
          <w:sz w:val="24"/>
          <w:szCs w:val="24"/>
          <w:lang w:val="es-MX"/>
        </w:rPr>
        <w:t>e invitarlos a todos ustedes a la Semana Cultural Vial que inicia hoy en el Centro Cultural El Refugio</w:t>
      </w:r>
      <w:r w:rsidRPr="00AD12D2">
        <w:rPr>
          <w:rFonts w:ascii="Arial" w:hAnsi="Arial" w:cs="Arial"/>
          <w:sz w:val="24"/>
          <w:szCs w:val="24"/>
          <w:lang w:val="es-MX"/>
        </w:rPr>
        <w:t>.    ---------------------------------------------------------------------------------------------------</w:t>
      </w:r>
      <w:r w:rsidR="0064093E">
        <w:rPr>
          <w:rFonts w:ascii="Arial" w:hAnsi="Arial" w:cs="Arial"/>
          <w:sz w:val="24"/>
          <w:szCs w:val="24"/>
          <w:lang w:val="es-MX"/>
        </w:rPr>
        <w:t>----------------------------</w:t>
      </w:r>
      <w:r w:rsidRPr="00AD12D2">
        <w:rPr>
          <w:rFonts w:ascii="Arial" w:hAnsi="Arial" w:cs="Arial"/>
          <w:sz w:val="24"/>
          <w:szCs w:val="24"/>
          <w:lang w:val="es-MX"/>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0F2CE3" w:rsidRPr="00AD12D2" w:rsidTr="003806BD">
        <w:trPr>
          <w:gridBefore w:val="1"/>
          <w:gridAfter w:val="2"/>
          <w:wBefore w:w="49" w:type="dxa"/>
          <w:wAfter w:w="72" w:type="dxa"/>
          <w:jc w:val="right"/>
        </w:trPr>
        <w:tc>
          <w:tcPr>
            <w:tcW w:w="1955" w:type="dxa"/>
          </w:tcPr>
          <w:p w:rsidR="000F2CE3" w:rsidRPr="00AD12D2" w:rsidRDefault="000F2CE3" w:rsidP="003806BD">
            <w:pPr>
              <w:ind w:right="-8"/>
              <w:jc w:val="center"/>
              <w:rPr>
                <w:rFonts w:ascii="Arial" w:hAnsi="Arial" w:cs="Arial"/>
                <w:b/>
                <w:color w:val="000000"/>
                <w:sz w:val="24"/>
                <w:szCs w:val="24"/>
              </w:rPr>
            </w:pPr>
          </w:p>
        </w:tc>
        <w:tc>
          <w:tcPr>
            <w:tcW w:w="4778" w:type="dxa"/>
            <w:gridSpan w:val="7"/>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color w:val="000000"/>
                <w:sz w:val="24"/>
                <w:szCs w:val="24"/>
              </w:rPr>
              <w:t xml:space="preserve">         PRESIDENTA MUNICIPAL</w:t>
            </w: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left="-253" w:right="-8"/>
              <w:jc w:val="center"/>
              <w:rPr>
                <w:rFonts w:ascii="Arial" w:hAnsi="Arial" w:cs="Arial"/>
                <w:b/>
                <w:color w:val="000000"/>
                <w:sz w:val="24"/>
                <w:szCs w:val="24"/>
              </w:rPr>
            </w:pPr>
            <w:r w:rsidRPr="00AD12D2">
              <w:rPr>
                <w:rFonts w:ascii="Arial" w:hAnsi="Arial" w:cs="Arial"/>
                <w:b/>
                <w:color w:val="000000"/>
                <w:sz w:val="24"/>
                <w:szCs w:val="24"/>
              </w:rPr>
              <w:t xml:space="preserve">             C. MARIA ELENA LIMON GARCIA</w:t>
            </w: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tc>
        <w:tc>
          <w:tcPr>
            <w:tcW w:w="2050" w:type="dxa"/>
          </w:tcPr>
          <w:p w:rsidR="000F2CE3" w:rsidRPr="00AD12D2" w:rsidRDefault="000F2CE3" w:rsidP="003806BD">
            <w:pPr>
              <w:ind w:right="-8"/>
              <w:jc w:val="center"/>
              <w:rPr>
                <w:rFonts w:ascii="Arial" w:hAnsi="Arial" w:cs="Arial"/>
                <w:b/>
                <w:color w:val="000000"/>
                <w:sz w:val="24"/>
                <w:szCs w:val="24"/>
              </w:rPr>
            </w:pPr>
          </w:p>
        </w:tc>
      </w:tr>
      <w:tr w:rsidR="000F2CE3" w:rsidRPr="00AD12D2" w:rsidTr="003806BD">
        <w:trPr>
          <w:gridBefore w:val="1"/>
          <w:gridAfter w:val="1"/>
          <w:wBefore w:w="49" w:type="dxa"/>
          <w:wAfter w:w="49" w:type="dxa"/>
          <w:jc w:val="right"/>
        </w:trPr>
        <w:tc>
          <w:tcPr>
            <w:tcW w:w="4184" w:type="dxa"/>
            <w:gridSpan w:val="2"/>
          </w:tcPr>
          <w:p w:rsidR="000F2CE3" w:rsidRPr="00AD12D2" w:rsidRDefault="000F2CE3" w:rsidP="003806BD">
            <w:pPr>
              <w:ind w:left="709" w:right="-8"/>
              <w:jc w:val="center"/>
              <w:rPr>
                <w:rFonts w:ascii="Arial" w:hAnsi="Arial" w:cs="Arial"/>
                <w:b/>
                <w:color w:val="000000"/>
                <w:sz w:val="24"/>
                <w:szCs w:val="24"/>
              </w:rPr>
            </w:pPr>
            <w:r w:rsidRPr="00AD12D2">
              <w:rPr>
                <w:rFonts w:ascii="Arial" w:hAnsi="Arial" w:cs="Arial"/>
                <w:b/>
                <w:color w:val="000000"/>
                <w:sz w:val="24"/>
                <w:szCs w:val="24"/>
              </w:rPr>
              <w:t xml:space="preserve">     SÍNDICO MUNICIPAL</w:t>
            </w: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eastAsia="SimSun" w:hAnsi="Arial" w:cs="Arial"/>
                <w:b/>
                <w:color w:val="000000"/>
                <w:sz w:val="24"/>
                <w:szCs w:val="24"/>
              </w:rPr>
            </w:pPr>
          </w:p>
          <w:p w:rsidR="000F2CE3" w:rsidRPr="00AD12D2" w:rsidRDefault="000F2CE3" w:rsidP="003806BD">
            <w:pPr>
              <w:ind w:right="-8"/>
              <w:jc w:val="center"/>
              <w:rPr>
                <w:rFonts w:ascii="Arial" w:eastAsia="SimSun" w:hAnsi="Arial" w:cs="Arial"/>
                <w:b/>
                <w:color w:val="000000"/>
                <w:sz w:val="24"/>
                <w:szCs w:val="24"/>
              </w:rPr>
            </w:pPr>
          </w:p>
          <w:p w:rsidR="000F2CE3" w:rsidRPr="00AD12D2" w:rsidRDefault="000F2CE3" w:rsidP="003806BD">
            <w:pPr>
              <w:ind w:right="-8"/>
              <w:jc w:val="center"/>
              <w:rPr>
                <w:rFonts w:ascii="Arial" w:eastAsia="SimSun" w:hAnsi="Arial" w:cs="Arial"/>
                <w:b/>
                <w:color w:val="000000"/>
                <w:sz w:val="24"/>
                <w:szCs w:val="24"/>
              </w:rPr>
            </w:pPr>
          </w:p>
          <w:p w:rsidR="000F2CE3" w:rsidRPr="00AD12D2" w:rsidRDefault="000F2CE3" w:rsidP="003806BD">
            <w:pPr>
              <w:ind w:left="709" w:right="-8"/>
              <w:jc w:val="center"/>
              <w:rPr>
                <w:rFonts w:ascii="Arial" w:hAnsi="Arial" w:cs="Arial"/>
                <w:b/>
                <w:color w:val="000000"/>
                <w:sz w:val="24"/>
                <w:szCs w:val="24"/>
              </w:rPr>
            </w:pPr>
            <w:r w:rsidRPr="00AD12D2">
              <w:rPr>
                <w:rFonts w:ascii="Arial" w:eastAsia="SimSun" w:hAnsi="Arial" w:cs="Arial"/>
                <w:b/>
                <w:color w:val="000000"/>
                <w:sz w:val="24"/>
                <w:szCs w:val="24"/>
              </w:rPr>
              <w:lastRenderedPageBreak/>
              <w:t xml:space="preserve">    LIC. JUAN DAVID GARCIA CAMARENA</w:t>
            </w:r>
          </w:p>
        </w:tc>
        <w:tc>
          <w:tcPr>
            <w:tcW w:w="237" w:type="dxa"/>
            <w:gridSpan w:val="3"/>
          </w:tcPr>
          <w:p w:rsidR="000F2CE3" w:rsidRPr="00AD12D2" w:rsidRDefault="000F2CE3" w:rsidP="003806BD">
            <w:pPr>
              <w:ind w:right="-8"/>
              <w:jc w:val="center"/>
              <w:rPr>
                <w:rFonts w:ascii="Arial" w:hAnsi="Arial" w:cs="Arial"/>
                <w:b/>
                <w:color w:val="000000"/>
                <w:sz w:val="24"/>
                <w:szCs w:val="24"/>
              </w:rPr>
            </w:pPr>
          </w:p>
        </w:tc>
        <w:tc>
          <w:tcPr>
            <w:tcW w:w="4385" w:type="dxa"/>
            <w:gridSpan w:val="5"/>
          </w:tcPr>
          <w:p w:rsidR="000F2CE3" w:rsidRPr="00AD12D2" w:rsidRDefault="000F2CE3" w:rsidP="003806BD">
            <w:pPr>
              <w:ind w:right="-8"/>
              <w:jc w:val="center"/>
              <w:rPr>
                <w:rFonts w:ascii="Arial" w:hAnsi="Arial" w:cs="Arial"/>
                <w:b/>
                <w:color w:val="000000"/>
                <w:sz w:val="24"/>
                <w:szCs w:val="24"/>
              </w:rPr>
            </w:pPr>
            <w:r w:rsidRPr="00AD12D2">
              <w:rPr>
                <w:rFonts w:ascii="Arial" w:hAnsi="Arial" w:cs="Arial"/>
                <w:b/>
                <w:color w:val="000000"/>
                <w:sz w:val="24"/>
                <w:szCs w:val="24"/>
              </w:rPr>
              <w:t>SECRETARIO DEL AYUNTAMIENTO</w:t>
            </w: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color w:val="000000"/>
                <w:sz w:val="24"/>
                <w:szCs w:val="24"/>
              </w:rPr>
              <w:lastRenderedPageBreak/>
              <w:t>LIC. GUSTAVO FLORES</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color w:val="000000"/>
                <w:sz w:val="24"/>
                <w:szCs w:val="24"/>
              </w:rPr>
              <w:t>LLAMAS</w:t>
            </w:r>
          </w:p>
        </w:tc>
      </w:tr>
      <w:tr w:rsidR="000F2CE3" w:rsidRPr="00AD12D2" w:rsidTr="003806BD">
        <w:trPr>
          <w:gridBefore w:val="1"/>
          <w:gridAfter w:val="1"/>
          <w:wBefore w:w="49" w:type="dxa"/>
          <w:wAfter w:w="49" w:type="dxa"/>
          <w:trHeight w:val="1208"/>
          <w:jc w:val="right"/>
        </w:trPr>
        <w:tc>
          <w:tcPr>
            <w:tcW w:w="4263" w:type="dxa"/>
            <w:gridSpan w:val="3"/>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pStyle w:val="Sinespaciado"/>
              <w:jc w:val="center"/>
              <w:rPr>
                <w:rFonts w:ascii="Arial" w:hAnsi="Arial" w:cs="Arial"/>
                <w:b/>
                <w:color w:val="000000"/>
                <w:szCs w:val="24"/>
              </w:rPr>
            </w:pPr>
            <w:r w:rsidRPr="00AD12D2">
              <w:rPr>
                <w:rFonts w:ascii="Arial" w:hAnsi="Arial" w:cs="Arial"/>
                <w:b/>
                <w:color w:val="000000"/>
                <w:szCs w:val="24"/>
              </w:rPr>
              <w:t xml:space="preserve">           MARCO ANTONIO FUENTES                                                       ONTIVEROS</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color w:val="000000"/>
                <w:sz w:val="24"/>
                <w:szCs w:val="24"/>
              </w:rPr>
              <w:t>REGIDOR</w:t>
            </w:r>
          </w:p>
        </w:tc>
        <w:tc>
          <w:tcPr>
            <w:tcW w:w="239" w:type="dxa"/>
            <w:gridSpan w:val="3"/>
          </w:tcPr>
          <w:p w:rsidR="000F2CE3" w:rsidRPr="00AD12D2" w:rsidRDefault="000F2CE3" w:rsidP="003806BD">
            <w:pPr>
              <w:ind w:right="-8"/>
              <w:jc w:val="center"/>
              <w:rPr>
                <w:rFonts w:ascii="Arial" w:hAnsi="Arial" w:cs="Arial"/>
                <w:b/>
                <w:color w:val="000000"/>
                <w:sz w:val="24"/>
                <w:szCs w:val="24"/>
                <w:lang w:val="pt-BR"/>
              </w:rPr>
            </w:pPr>
          </w:p>
        </w:tc>
        <w:tc>
          <w:tcPr>
            <w:tcW w:w="4304" w:type="dxa"/>
            <w:gridSpan w:val="4"/>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color w:val="000000"/>
                <w:sz w:val="24"/>
                <w:szCs w:val="24"/>
              </w:rPr>
              <w:t>MARCELA GUADALUPE</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color w:val="000000"/>
                <w:sz w:val="24"/>
                <w:szCs w:val="24"/>
              </w:rPr>
              <w:t>ACEVES SANCHEZ</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color w:val="000000"/>
                <w:sz w:val="24"/>
                <w:szCs w:val="24"/>
              </w:rPr>
              <w:t>REGIDORA</w:t>
            </w:r>
          </w:p>
        </w:tc>
      </w:tr>
      <w:tr w:rsidR="000F2CE3" w:rsidRPr="00AD12D2" w:rsidTr="003806BD">
        <w:trPr>
          <w:gridBefore w:val="1"/>
          <w:gridAfter w:val="1"/>
          <w:wBefore w:w="49" w:type="dxa"/>
          <w:wAfter w:w="49" w:type="dxa"/>
          <w:trHeight w:val="1981"/>
          <w:jc w:val="right"/>
        </w:trPr>
        <w:tc>
          <w:tcPr>
            <w:tcW w:w="4263" w:type="dxa"/>
            <w:gridSpan w:val="3"/>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pStyle w:val="Sinespaciado"/>
              <w:jc w:val="center"/>
              <w:rPr>
                <w:rFonts w:ascii="Arial" w:hAnsi="Arial" w:cs="Arial"/>
                <w:b/>
                <w:szCs w:val="24"/>
              </w:rPr>
            </w:pPr>
            <w:r w:rsidRPr="00AD12D2">
              <w:rPr>
                <w:rFonts w:ascii="Arial" w:hAnsi="Arial" w:cs="Arial"/>
                <w:b/>
                <w:szCs w:val="24"/>
              </w:rPr>
              <w:t>IVÁN OMAR GONZÁLEZ</w:t>
            </w:r>
          </w:p>
          <w:p w:rsidR="000F2CE3" w:rsidRPr="00AD12D2" w:rsidRDefault="000F2CE3" w:rsidP="003806BD">
            <w:pPr>
              <w:pStyle w:val="Sinespaciado"/>
              <w:jc w:val="center"/>
              <w:rPr>
                <w:rFonts w:ascii="Arial" w:hAnsi="Arial" w:cs="Arial"/>
                <w:b/>
                <w:szCs w:val="24"/>
              </w:rPr>
            </w:pPr>
            <w:r w:rsidRPr="00AD12D2">
              <w:rPr>
                <w:rFonts w:ascii="Arial" w:hAnsi="Arial" w:cs="Arial"/>
                <w:b/>
                <w:szCs w:val="24"/>
              </w:rPr>
              <w:t>SOLÍS</w:t>
            </w:r>
          </w:p>
          <w:p w:rsidR="000F2CE3" w:rsidRPr="00AD12D2" w:rsidRDefault="000F2CE3" w:rsidP="003806BD">
            <w:pPr>
              <w:ind w:right="-8"/>
              <w:jc w:val="center"/>
              <w:rPr>
                <w:rFonts w:ascii="Arial" w:hAnsi="Arial" w:cs="Arial"/>
                <w:b/>
                <w:color w:val="000000"/>
                <w:sz w:val="24"/>
                <w:szCs w:val="24"/>
                <w:lang w:val="pt-BR"/>
              </w:rPr>
            </w:pPr>
            <w:r w:rsidRPr="00AD12D2">
              <w:rPr>
                <w:rFonts w:ascii="Arial" w:hAnsi="Arial" w:cs="Arial"/>
                <w:b/>
                <w:color w:val="000000"/>
                <w:sz w:val="24"/>
                <w:szCs w:val="24"/>
              </w:rPr>
              <w:t>REGIDOR</w:t>
            </w:r>
          </w:p>
        </w:tc>
        <w:tc>
          <w:tcPr>
            <w:tcW w:w="239" w:type="dxa"/>
            <w:gridSpan w:val="3"/>
          </w:tcPr>
          <w:p w:rsidR="000F2CE3" w:rsidRPr="00AD12D2" w:rsidRDefault="000F2CE3" w:rsidP="003806BD">
            <w:pPr>
              <w:ind w:right="-8"/>
              <w:jc w:val="center"/>
              <w:rPr>
                <w:rFonts w:ascii="Arial" w:hAnsi="Arial" w:cs="Arial"/>
                <w:b/>
                <w:color w:val="000000"/>
                <w:sz w:val="24"/>
                <w:szCs w:val="24"/>
                <w:lang w:val="pt-BR"/>
              </w:rPr>
            </w:pPr>
          </w:p>
        </w:tc>
        <w:tc>
          <w:tcPr>
            <w:tcW w:w="4304" w:type="dxa"/>
            <w:gridSpan w:val="4"/>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sz w:val="24"/>
                <w:szCs w:val="24"/>
              </w:rPr>
            </w:pPr>
            <w:r w:rsidRPr="00AD12D2">
              <w:rPr>
                <w:rFonts w:ascii="Arial" w:hAnsi="Arial" w:cs="Arial"/>
                <w:b/>
                <w:sz w:val="24"/>
                <w:szCs w:val="24"/>
              </w:rPr>
              <w:t>MIRNA CITLALLI AMAYA</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DE LUNA</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REGIDORA</w:t>
            </w:r>
          </w:p>
        </w:tc>
      </w:tr>
      <w:tr w:rsidR="000F2CE3" w:rsidRPr="00AD12D2" w:rsidTr="003806BD">
        <w:trPr>
          <w:gridBefore w:val="1"/>
          <w:gridAfter w:val="1"/>
          <w:wBefore w:w="49" w:type="dxa"/>
          <w:wAfter w:w="49" w:type="dxa"/>
          <w:trHeight w:val="20"/>
          <w:jc w:val="right"/>
        </w:trPr>
        <w:tc>
          <w:tcPr>
            <w:tcW w:w="4263" w:type="dxa"/>
            <w:gridSpan w:val="3"/>
          </w:tcPr>
          <w:p w:rsidR="000F2CE3" w:rsidRPr="00AD12D2" w:rsidRDefault="000F2CE3" w:rsidP="003806BD">
            <w:pPr>
              <w:ind w:right="-8"/>
              <w:jc w:val="center"/>
              <w:rPr>
                <w:rFonts w:ascii="Arial" w:hAnsi="Arial" w:cs="Arial"/>
                <w:b/>
                <w:color w:val="000000"/>
                <w:sz w:val="24"/>
                <w:szCs w:val="24"/>
                <w:lang w:val="pt-BR"/>
              </w:rPr>
            </w:pPr>
          </w:p>
          <w:p w:rsidR="000F2CE3" w:rsidRPr="00AD12D2" w:rsidRDefault="000F2CE3" w:rsidP="003806BD">
            <w:pPr>
              <w:ind w:right="-8"/>
              <w:jc w:val="center"/>
              <w:rPr>
                <w:rFonts w:ascii="Arial" w:hAnsi="Arial" w:cs="Arial"/>
                <w:b/>
                <w:color w:val="000000"/>
                <w:sz w:val="24"/>
                <w:szCs w:val="24"/>
                <w:lang w:val="pt-BR"/>
              </w:rPr>
            </w:pPr>
          </w:p>
          <w:p w:rsidR="000F2CE3" w:rsidRPr="00AD12D2" w:rsidRDefault="000F2CE3" w:rsidP="003806BD">
            <w:pPr>
              <w:ind w:right="-8"/>
              <w:jc w:val="center"/>
              <w:rPr>
                <w:rFonts w:ascii="Arial" w:hAnsi="Arial" w:cs="Arial"/>
                <w:b/>
                <w:color w:val="000000"/>
                <w:sz w:val="24"/>
                <w:szCs w:val="24"/>
                <w:lang w:val="pt-BR"/>
              </w:rPr>
            </w:pPr>
          </w:p>
          <w:p w:rsidR="000F2CE3" w:rsidRPr="00AD12D2" w:rsidRDefault="000F2CE3" w:rsidP="003806BD">
            <w:pPr>
              <w:ind w:right="-8"/>
              <w:jc w:val="center"/>
              <w:rPr>
                <w:rFonts w:ascii="Arial" w:hAnsi="Arial" w:cs="Arial"/>
                <w:b/>
                <w:color w:val="000000"/>
                <w:sz w:val="24"/>
                <w:szCs w:val="24"/>
                <w:lang w:val="pt-BR"/>
              </w:rPr>
            </w:pPr>
          </w:p>
          <w:p w:rsidR="000F2CE3" w:rsidRPr="00AD12D2" w:rsidRDefault="000F2CE3" w:rsidP="003806BD">
            <w:pPr>
              <w:ind w:right="-8"/>
              <w:jc w:val="center"/>
              <w:rPr>
                <w:rFonts w:ascii="Arial" w:hAnsi="Arial" w:cs="Arial"/>
                <w:b/>
                <w:color w:val="000000"/>
                <w:sz w:val="24"/>
                <w:szCs w:val="24"/>
                <w:lang w:val="pt-BR"/>
              </w:rPr>
            </w:pPr>
          </w:p>
          <w:p w:rsidR="000F2CE3" w:rsidRPr="00AD12D2" w:rsidRDefault="003A2573" w:rsidP="003806BD">
            <w:pPr>
              <w:pStyle w:val="Sinespaciado"/>
              <w:jc w:val="center"/>
              <w:rPr>
                <w:rFonts w:ascii="Arial" w:hAnsi="Arial" w:cs="Arial"/>
                <w:b/>
                <w:szCs w:val="24"/>
              </w:rPr>
            </w:pPr>
            <w:r>
              <w:rPr>
                <w:rFonts w:ascii="Arial" w:hAnsi="Arial" w:cs="Arial"/>
                <w:b/>
                <w:szCs w:val="24"/>
              </w:rPr>
              <w:t xml:space="preserve">        </w:t>
            </w:r>
            <w:r w:rsidR="000F2CE3" w:rsidRPr="00AD12D2">
              <w:rPr>
                <w:rFonts w:ascii="Arial" w:hAnsi="Arial" w:cs="Arial"/>
                <w:b/>
                <w:szCs w:val="24"/>
              </w:rPr>
              <w:t>MIGUEL SILVA RAMÍREZ</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0F2CE3" w:rsidRPr="00AD12D2" w:rsidRDefault="000F2CE3" w:rsidP="003806BD">
            <w:pPr>
              <w:ind w:right="-8"/>
              <w:jc w:val="center"/>
              <w:rPr>
                <w:rFonts w:ascii="Arial" w:hAnsi="Arial" w:cs="Arial"/>
                <w:b/>
                <w:color w:val="000000"/>
                <w:sz w:val="24"/>
                <w:szCs w:val="24"/>
              </w:rPr>
            </w:pPr>
          </w:p>
        </w:tc>
        <w:tc>
          <w:tcPr>
            <w:tcW w:w="4304" w:type="dxa"/>
            <w:gridSpan w:val="4"/>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pStyle w:val="Sinespaciado"/>
              <w:jc w:val="center"/>
              <w:rPr>
                <w:rFonts w:ascii="Arial" w:hAnsi="Arial" w:cs="Arial"/>
                <w:b/>
                <w:szCs w:val="24"/>
              </w:rPr>
            </w:pPr>
            <w:r w:rsidRPr="00AD12D2">
              <w:rPr>
                <w:rFonts w:ascii="Arial" w:hAnsi="Arial" w:cs="Arial"/>
                <w:b/>
                <w:szCs w:val="24"/>
              </w:rPr>
              <w:t>LOURDES CELENIA</w:t>
            </w:r>
          </w:p>
          <w:p w:rsidR="000F2CE3" w:rsidRPr="00AD12D2" w:rsidRDefault="000F2CE3" w:rsidP="003806BD">
            <w:pPr>
              <w:pStyle w:val="Sinespaciado"/>
              <w:jc w:val="center"/>
              <w:rPr>
                <w:rFonts w:ascii="Arial" w:hAnsi="Arial" w:cs="Arial"/>
                <w:b/>
                <w:szCs w:val="24"/>
              </w:rPr>
            </w:pPr>
            <w:r w:rsidRPr="00AD12D2">
              <w:rPr>
                <w:rFonts w:ascii="Arial" w:hAnsi="Arial" w:cs="Arial"/>
                <w:b/>
                <w:szCs w:val="24"/>
              </w:rPr>
              <w:t>CONTRERAS</w:t>
            </w:r>
          </w:p>
          <w:p w:rsidR="000F2CE3" w:rsidRPr="00AD12D2" w:rsidRDefault="000F2CE3" w:rsidP="003806BD">
            <w:pPr>
              <w:pStyle w:val="Sinespaciado"/>
              <w:jc w:val="center"/>
              <w:rPr>
                <w:rFonts w:ascii="Arial" w:hAnsi="Arial" w:cs="Arial"/>
                <w:b/>
                <w:szCs w:val="24"/>
              </w:rPr>
            </w:pPr>
            <w:r w:rsidRPr="00AD12D2">
              <w:rPr>
                <w:rFonts w:ascii="Arial" w:hAnsi="Arial" w:cs="Arial"/>
                <w:b/>
                <w:szCs w:val="24"/>
              </w:rPr>
              <w:t>GONZALEZ</w:t>
            </w:r>
          </w:p>
          <w:p w:rsidR="000F2CE3" w:rsidRPr="00AD12D2" w:rsidRDefault="000F2CE3" w:rsidP="003806BD">
            <w:pPr>
              <w:ind w:right="-8"/>
              <w:jc w:val="center"/>
              <w:rPr>
                <w:rFonts w:ascii="Arial" w:hAnsi="Arial" w:cs="Arial"/>
                <w:b/>
                <w:color w:val="000000"/>
                <w:sz w:val="24"/>
                <w:szCs w:val="24"/>
                <w:lang w:val="pt-BR"/>
              </w:rPr>
            </w:pPr>
            <w:r w:rsidRPr="00AD12D2">
              <w:rPr>
                <w:rFonts w:ascii="Arial" w:hAnsi="Arial" w:cs="Arial"/>
                <w:b/>
                <w:sz w:val="24"/>
                <w:szCs w:val="24"/>
              </w:rPr>
              <w:t>REGIDORA</w:t>
            </w:r>
          </w:p>
        </w:tc>
      </w:tr>
      <w:tr w:rsidR="000F2CE3" w:rsidRPr="00AD12D2" w:rsidTr="003806BD">
        <w:trPr>
          <w:gridBefore w:val="1"/>
          <w:gridAfter w:val="1"/>
          <w:wBefore w:w="49" w:type="dxa"/>
          <w:wAfter w:w="49" w:type="dxa"/>
          <w:jc w:val="right"/>
        </w:trPr>
        <w:tc>
          <w:tcPr>
            <w:tcW w:w="4263" w:type="dxa"/>
            <w:gridSpan w:val="3"/>
            <w:tcBorders>
              <w:left w:val="nil"/>
              <w:right w:val="nil"/>
            </w:tcBorders>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sz w:val="24"/>
                <w:szCs w:val="24"/>
              </w:rPr>
            </w:pPr>
          </w:p>
          <w:p w:rsidR="000F2CE3" w:rsidRPr="00AD12D2" w:rsidRDefault="000F2CE3" w:rsidP="003806BD">
            <w:pPr>
              <w:ind w:right="-8"/>
              <w:jc w:val="center"/>
              <w:rPr>
                <w:rFonts w:ascii="Arial" w:hAnsi="Arial" w:cs="Arial"/>
                <w:b/>
                <w:sz w:val="24"/>
                <w:szCs w:val="24"/>
              </w:rPr>
            </w:pPr>
            <w:r w:rsidRPr="00AD12D2">
              <w:rPr>
                <w:rFonts w:ascii="Arial" w:hAnsi="Arial" w:cs="Arial"/>
                <w:b/>
                <w:sz w:val="24"/>
                <w:szCs w:val="24"/>
              </w:rPr>
              <w:t xml:space="preserve">  </w:t>
            </w:r>
            <w:r w:rsidR="003A2573">
              <w:rPr>
                <w:rFonts w:ascii="Arial" w:hAnsi="Arial" w:cs="Arial"/>
                <w:b/>
                <w:sz w:val="24"/>
                <w:szCs w:val="24"/>
              </w:rPr>
              <w:t xml:space="preserve">      </w:t>
            </w:r>
            <w:r w:rsidRPr="00AD12D2">
              <w:rPr>
                <w:rFonts w:ascii="Arial" w:hAnsi="Arial" w:cs="Arial"/>
                <w:b/>
                <w:sz w:val="24"/>
                <w:szCs w:val="24"/>
              </w:rPr>
              <w:t xml:space="preserve">  MIGUEL CARRILLO GOMEZ</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0F2CE3" w:rsidRPr="00AD12D2" w:rsidRDefault="000F2CE3" w:rsidP="003806BD">
            <w:pPr>
              <w:ind w:right="-8"/>
              <w:jc w:val="center"/>
              <w:rPr>
                <w:rFonts w:ascii="Arial" w:hAnsi="Arial" w:cs="Arial"/>
                <w:b/>
                <w:color w:val="000000"/>
                <w:sz w:val="24"/>
                <w:szCs w:val="24"/>
              </w:rPr>
            </w:pPr>
          </w:p>
        </w:tc>
        <w:tc>
          <w:tcPr>
            <w:tcW w:w="4304" w:type="dxa"/>
            <w:gridSpan w:val="4"/>
            <w:tcBorders>
              <w:left w:val="nil"/>
              <w:right w:val="nil"/>
            </w:tcBorders>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ind w:right="-8"/>
              <w:jc w:val="center"/>
              <w:rPr>
                <w:rFonts w:ascii="Arial" w:hAnsi="Arial" w:cs="Arial"/>
                <w:b/>
                <w:sz w:val="24"/>
                <w:szCs w:val="24"/>
              </w:rPr>
            </w:pPr>
            <w:r w:rsidRPr="00AD12D2">
              <w:rPr>
                <w:rFonts w:ascii="Arial" w:hAnsi="Arial" w:cs="Arial"/>
                <w:b/>
                <w:sz w:val="24"/>
                <w:szCs w:val="24"/>
              </w:rPr>
              <w:t>SILVIA NATALIA ISLAS</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REGIDORA</w:t>
            </w:r>
          </w:p>
        </w:tc>
      </w:tr>
      <w:tr w:rsidR="000F2CE3" w:rsidRPr="00AD12D2" w:rsidTr="003806BD">
        <w:trPr>
          <w:gridBefore w:val="1"/>
          <w:gridAfter w:val="1"/>
          <w:wBefore w:w="49" w:type="dxa"/>
          <w:wAfter w:w="49" w:type="dxa"/>
          <w:jc w:val="right"/>
        </w:trPr>
        <w:tc>
          <w:tcPr>
            <w:tcW w:w="4263" w:type="dxa"/>
            <w:gridSpan w:val="3"/>
            <w:tcBorders>
              <w:left w:val="nil"/>
              <w:right w:val="nil"/>
            </w:tcBorders>
          </w:tcPr>
          <w:p w:rsidR="000F2CE3" w:rsidRPr="00AD12D2" w:rsidRDefault="000F2CE3" w:rsidP="003806BD">
            <w:pPr>
              <w:jc w:val="center"/>
              <w:rPr>
                <w:rFonts w:ascii="Arial" w:hAnsi="Arial" w:cs="Arial"/>
                <w:b/>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pStyle w:val="Sinespaciado"/>
              <w:jc w:val="center"/>
              <w:rPr>
                <w:rFonts w:ascii="Arial" w:eastAsia="Arial" w:hAnsi="Arial" w:cs="Arial"/>
                <w:b/>
                <w:szCs w:val="24"/>
              </w:rPr>
            </w:pPr>
            <w:r>
              <w:rPr>
                <w:rFonts w:ascii="Arial" w:eastAsia="Arial" w:hAnsi="Arial" w:cs="Arial"/>
                <w:b/>
                <w:szCs w:val="24"/>
              </w:rPr>
              <w:t xml:space="preserve">           </w:t>
            </w:r>
            <w:r w:rsidRPr="00AD12D2">
              <w:rPr>
                <w:rFonts w:ascii="Arial" w:eastAsia="Arial" w:hAnsi="Arial" w:cs="Arial"/>
                <w:b/>
                <w:szCs w:val="24"/>
              </w:rPr>
              <w:t>ORLANDO GARCÍA LIMÓN</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0F2CE3" w:rsidRPr="00AD12D2" w:rsidRDefault="000F2CE3" w:rsidP="003806BD">
            <w:pPr>
              <w:ind w:right="-8"/>
              <w:jc w:val="center"/>
              <w:rPr>
                <w:rFonts w:ascii="Arial" w:hAnsi="Arial" w:cs="Arial"/>
                <w:b/>
                <w:color w:val="000000"/>
                <w:sz w:val="24"/>
                <w:szCs w:val="24"/>
              </w:rPr>
            </w:pPr>
          </w:p>
        </w:tc>
        <w:tc>
          <w:tcPr>
            <w:tcW w:w="4304" w:type="dxa"/>
            <w:gridSpan w:val="4"/>
            <w:tcBorders>
              <w:left w:val="nil"/>
              <w:right w:val="nil"/>
            </w:tcBorders>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pStyle w:val="Sinespaciado"/>
              <w:jc w:val="center"/>
              <w:rPr>
                <w:rFonts w:ascii="Arial" w:hAnsi="Arial" w:cs="Arial"/>
                <w:b/>
                <w:szCs w:val="24"/>
              </w:rPr>
            </w:pPr>
          </w:p>
          <w:p w:rsidR="000F2CE3" w:rsidRPr="00AD12D2" w:rsidRDefault="000F2CE3" w:rsidP="003806BD">
            <w:pPr>
              <w:pStyle w:val="Sinespaciado"/>
              <w:jc w:val="center"/>
              <w:rPr>
                <w:rFonts w:ascii="Arial" w:hAnsi="Arial" w:cs="Arial"/>
                <w:b/>
                <w:szCs w:val="24"/>
              </w:rPr>
            </w:pPr>
            <w:r>
              <w:rPr>
                <w:rFonts w:ascii="Arial" w:hAnsi="Arial" w:cs="Arial"/>
                <w:b/>
                <w:szCs w:val="24"/>
              </w:rPr>
              <w:t xml:space="preserve">       </w:t>
            </w:r>
            <w:r w:rsidRPr="00AD12D2">
              <w:rPr>
                <w:rFonts w:ascii="Arial" w:hAnsi="Arial" w:cs="Arial"/>
                <w:b/>
                <w:szCs w:val="24"/>
              </w:rPr>
              <w:t>ROSA PÉREZ LEAL</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REGIDORA</w:t>
            </w:r>
          </w:p>
        </w:tc>
      </w:tr>
      <w:tr w:rsidR="000F2CE3" w:rsidRPr="00AD12D2" w:rsidTr="003806BD">
        <w:tblPrEx>
          <w:jc w:val="center"/>
        </w:tblPrEx>
        <w:trPr>
          <w:trHeight w:val="1808"/>
          <w:jc w:val="center"/>
        </w:trPr>
        <w:tc>
          <w:tcPr>
            <w:tcW w:w="4352" w:type="dxa"/>
            <w:gridSpan w:val="5"/>
            <w:tcBorders>
              <w:left w:val="nil"/>
              <w:right w:val="nil"/>
            </w:tcBorders>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pStyle w:val="Sinespaciado"/>
              <w:jc w:val="center"/>
              <w:rPr>
                <w:rFonts w:ascii="Arial" w:eastAsia="Arial" w:hAnsi="Arial" w:cs="Arial"/>
                <w:b/>
                <w:szCs w:val="24"/>
              </w:rPr>
            </w:pPr>
            <w:r w:rsidRPr="00AD12D2">
              <w:rPr>
                <w:rFonts w:ascii="Arial" w:eastAsia="Arial" w:hAnsi="Arial" w:cs="Arial"/>
                <w:b/>
                <w:szCs w:val="24"/>
              </w:rPr>
              <w:t>MARÍA DEL ROSARIO</w:t>
            </w:r>
          </w:p>
          <w:p w:rsidR="000F2CE3" w:rsidRPr="00AD12D2" w:rsidRDefault="000F2CE3" w:rsidP="003806BD">
            <w:pPr>
              <w:pStyle w:val="Sinespaciado"/>
              <w:jc w:val="center"/>
              <w:rPr>
                <w:rFonts w:ascii="Arial" w:eastAsia="Arial" w:hAnsi="Arial" w:cs="Arial"/>
                <w:b/>
                <w:szCs w:val="24"/>
              </w:rPr>
            </w:pPr>
            <w:r w:rsidRPr="00AD12D2">
              <w:rPr>
                <w:rFonts w:ascii="Arial" w:eastAsia="Arial" w:hAnsi="Arial" w:cs="Arial"/>
                <w:b/>
                <w:szCs w:val="24"/>
              </w:rPr>
              <w:t>DE LOS SANTOS SILVA</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0F2CE3" w:rsidRPr="00AD12D2" w:rsidRDefault="000F2CE3" w:rsidP="003806BD">
            <w:pPr>
              <w:ind w:right="-8"/>
              <w:jc w:val="center"/>
              <w:rPr>
                <w:rFonts w:ascii="Arial" w:hAnsi="Arial" w:cs="Arial"/>
                <w:b/>
                <w:color w:val="000000"/>
                <w:sz w:val="24"/>
                <w:szCs w:val="24"/>
              </w:rPr>
            </w:pPr>
          </w:p>
        </w:tc>
        <w:tc>
          <w:tcPr>
            <w:tcW w:w="4192" w:type="dxa"/>
            <w:gridSpan w:val="4"/>
            <w:tcBorders>
              <w:left w:val="nil"/>
              <w:right w:val="nil"/>
            </w:tcBorders>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pStyle w:val="Sinespaciado"/>
              <w:ind w:left="-647"/>
              <w:jc w:val="center"/>
              <w:rPr>
                <w:rFonts w:ascii="Arial" w:hAnsi="Arial" w:cs="Arial"/>
                <w:b/>
                <w:szCs w:val="24"/>
              </w:rPr>
            </w:pPr>
            <w:r w:rsidRPr="00AD12D2">
              <w:rPr>
                <w:rFonts w:ascii="Arial" w:hAnsi="Arial" w:cs="Arial"/>
                <w:b/>
                <w:szCs w:val="24"/>
              </w:rPr>
              <w:t>LUIS ARMANDO CÓRDOVA</w:t>
            </w:r>
          </w:p>
          <w:p w:rsidR="000F2CE3" w:rsidRPr="00AD12D2" w:rsidRDefault="000F2CE3" w:rsidP="003806BD">
            <w:pPr>
              <w:pStyle w:val="Sinespaciado"/>
              <w:ind w:left="-647"/>
              <w:jc w:val="center"/>
              <w:rPr>
                <w:rFonts w:ascii="Arial" w:eastAsia="Arial" w:hAnsi="Arial" w:cs="Arial"/>
                <w:b/>
                <w:szCs w:val="24"/>
              </w:rPr>
            </w:pPr>
            <w:r w:rsidRPr="00AD12D2">
              <w:rPr>
                <w:rFonts w:ascii="Arial" w:hAnsi="Arial" w:cs="Arial"/>
                <w:b/>
                <w:szCs w:val="24"/>
              </w:rPr>
              <w:t>DÍAZ</w:t>
            </w:r>
          </w:p>
          <w:p w:rsidR="000F2CE3" w:rsidRPr="00AD12D2" w:rsidRDefault="000F2CE3" w:rsidP="003806BD">
            <w:pPr>
              <w:ind w:right="-8" w:hanging="505"/>
              <w:jc w:val="center"/>
              <w:rPr>
                <w:rFonts w:ascii="Arial" w:hAnsi="Arial" w:cs="Arial"/>
                <w:b/>
                <w:color w:val="000000"/>
                <w:sz w:val="24"/>
                <w:szCs w:val="24"/>
              </w:rPr>
            </w:pPr>
            <w:r w:rsidRPr="00AD12D2">
              <w:rPr>
                <w:rFonts w:ascii="Arial" w:hAnsi="Arial" w:cs="Arial"/>
                <w:b/>
                <w:sz w:val="24"/>
                <w:szCs w:val="24"/>
              </w:rPr>
              <w:t>REGIDOR</w:t>
            </w:r>
          </w:p>
        </w:tc>
      </w:tr>
      <w:tr w:rsidR="000F2CE3" w:rsidRPr="00AD12D2" w:rsidTr="003806BD">
        <w:tblPrEx>
          <w:jc w:val="center"/>
        </w:tblPrEx>
        <w:trPr>
          <w:jc w:val="center"/>
        </w:trPr>
        <w:tc>
          <w:tcPr>
            <w:tcW w:w="4352" w:type="dxa"/>
            <w:gridSpan w:val="5"/>
            <w:tcBorders>
              <w:left w:val="nil"/>
              <w:right w:val="nil"/>
            </w:tcBorders>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pStyle w:val="Sinespaciado"/>
              <w:jc w:val="center"/>
              <w:rPr>
                <w:rFonts w:ascii="Arial" w:eastAsia="Arial" w:hAnsi="Arial" w:cs="Arial"/>
                <w:b/>
                <w:szCs w:val="24"/>
              </w:rPr>
            </w:pPr>
          </w:p>
          <w:p w:rsidR="000F2CE3" w:rsidRPr="00AD12D2" w:rsidRDefault="000F2CE3" w:rsidP="003806BD">
            <w:pPr>
              <w:pStyle w:val="Sinespaciado"/>
              <w:jc w:val="center"/>
              <w:rPr>
                <w:rFonts w:ascii="Arial" w:eastAsia="Arial" w:hAnsi="Arial" w:cs="Arial"/>
                <w:b/>
                <w:szCs w:val="24"/>
              </w:rPr>
            </w:pPr>
          </w:p>
          <w:p w:rsidR="000F2CE3" w:rsidRPr="00AD12D2" w:rsidRDefault="000F2CE3" w:rsidP="003806BD">
            <w:pPr>
              <w:pStyle w:val="Sinespaciado"/>
              <w:jc w:val="center"/>
              <w:rPr>
                <w:rFonts w:ascii="Arial" w:eastAsia="Arial" w:hAnsi="Arial" w:cs="Arial"/>
                <w:b/>
                <w:szCs w:val="24"/>
              </w:rPr>
            </w:pPr>
          </w:p>
          <w:p w:rsidR="000F2CE3" w:rsidRPr="00AD12D2" w:rsidRDefault="000F2CE3" w:rsidP="003806BD">
            <w:pPr>
              <w:pStyle w:val="Sinespaciado"/>
              <w:jc w:val="center"/>
              <w:rPr>
                <w:rFonts w:ascii="Arial" w:eastAsia="Arial" w:hAnsi="Arial" w:cs="Arial"/>
                <w:b/>
                <w:szCs w:val="24"/>
              </w:rPr>
            </w:pPr>
            <w:r w:rsidRPr="00AD12D2">
              <w:rPr>
                <w:rFonts w:ascii="Arial" w:eastAsia="Arial" w:hAnsi="Arial" w:cs="Arial"/>
                <w:b/>
                <w:szCs w:val="24"/>
              </w:rPr>
              <w:t xml:space="preserve">  DANIELA ELIZABETH CHÁVEZ ESTRADA</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0F2CE3" w:rsidRPr="00AD12D2" w:rsidRDefault="000F2CE3" w:rsidP="003806BD">
            <w:pPr>
              <w:ind w:right="-8"/>
              <w:jc w:val="center"/>
              <w:rPr>
                <w:rFonts w:ascii="Arial" w:hAnsi="Arial" w:cs="Arial"/>
                <w:b/>
                <w:color w:val="000000"/>
                <w:sz w:val="24"/>
                <w:szCs w:val="24"/>
              </w:rPr>
            </w:pPr>
          </w:p>
        </w:tc>
        <w:tc>
          <w:tcPr>
            <w:tcW w:w="4192" w:type="dxa"/>
            <w:gridSpan w:val="4"/>
            <w:tcBorders>
              <w:left w:val="nil"/>
              <w:right w:val="nil"/>
            </w:tcBorders>
          </w:tcPr>
          <w:p w:rsidR="000F2CE3" w:rsidRPr="00AD12D2" w:rsidRDefault="000F2CE3" w:rsidP="003806BD">
            <w:pPr>
              <w:jc w:val="center"/>
              <w:rPr>
                <w:rFonts w:ascii="Arial" w:hAnsi="Arial" w:cs="Arial"/>
                <w:b/>
                <w:sz w:val="24"/>
                <w:szCs w:val="24"/>
              </w:rPr>
            </w:pPr>
          </w:p>
          <w:p w:rsidR="000F2CE3" w:rsidRPr="00AD12D2" w:rsidRDefault="000F2CE3" w:rsidP="003806BD">
            <w:pPr>
              <w:ind w:right="-8"/>
              <w:jc w:val="center"/>
              <w:rPr>
                <w:rFonts w:ascii="Arial" w:hAnsi="Arial" w:cs="Arial"/>
                <w:b/>
                <w:sz w:val="24"/>
                <w:szCs w:val="24"/>
              </w:rPr>
            </w:pPr>
          </w:p>
          <w:p w:rsidR="000F2CE3" w:rsidRPr="00AD12D2" w:rsidRDefault="000F2CE3" w:rsidP="003806BD">
            <w:pPr>
              <w:ind w:right="-8"/>
              <w:jc w:val="center"/>
              <w:rPr>
                <w:rFonts w:ascii="Arial" w:hAnsi="Arial" w:cs="Arial"/>
                <w:b/>
                <w:sz w:val="24"/>
                <w:szCs w:val="24"/>
              </w:rPr>
            </w:pPr>
          </w:p>
          <w:p w:rsidR="000F2CE3" w:rsidRPr="00AD12D2" w:rsidRDefault="000F2CE3" w:rsidP="003806BD">
            <w:pPr>
              <w:ind w:right="-8"/>
              <w:jc w:val="center"/>
              <w:rPr>
                <w:rFonts w:ascii="Arial" w:hAnsi="Arial" w:cs="Arial"/>
                <w:b/>
                <w:sz w:val="24"/>
                <w:szCs w:val="24"/>
              </w:rPr>
            </w:pPr>
          </w:p>
          <w:p w:rsidR="000F2CE3" w:rsidRPr="00AD12D2" w:rsidRDefault="000F2CE3" w:rsidP="003806BD">
            <w:pPr>
              <w:ind w:left="-647" w:right="-8"/>
              <w:jc w:val="center"/>
              <w:rPr>
                <w:rFonts w:ascii="Arial" w:hAnsi="Arial" w:cs="Arial"/>
                <w:b/>
                <w:sz w:val="24"/>
                <w:szCs w:val="24"/>
              </w:rPr>
            </w:pPr>
            <w:r w:rsidRPr="00AD12D2">
              <w:rPr>
                <w:rFonts w:ascii="Arial" w:hAnsi="Arial" w:cs="Arial"/>
                <w:b/>
                <w:sz w:val="24"/>
                <w:szCs w:val="24"/>
              </w:rPr>
              <w:t>ALBINO JIMENEZ VAZQUEZ</w:t>
            </w:r>
          </w:p>
          <w:p w:rsidR="000F2CE3" w:rsidRPr="00AD12D2" w:rsidRDefault="000F2CE3" w:rsidP="003806BD">
            <w:pPr>
              <w:ind w:left="-505" w:right="-8" w:hanging="142"/>
              <w:jc w:val="center"/>
              <w:rPr>
                <w:rFonts w:ascii="Arial" w:hAnsi="Arial" w:cs="Arial"/>
                <w:b/>
                <w:color w:val="000000"/>
                <w:sz w:val="24"/>
                <w:szCs w:val="24"/>
              </w:rPr>
            </w:pPr>
            <w:r w:rsidRPr="00AD12D2">
              <w:rPr>
                <w:rFonts w:ascii="Arial" w:hAnsi="Arial" w:cs="Arial"/>
                <w:b/>
                <w:sz w:val="24"/>
                <w:szCs w:val="24"/>
              </w:rPr>
              <w:t>REGIDOR</w:t>
            </w:r>
          </w:p>
        </w:tc>
      </w:tr>
      <w:tr w:rsidR="000F2CE3" w:rsidRPr="00AD12D2" w:rsidTr="003806BD">
        <w:tblPrEx>
          <w:jc w:val="center"/>
        </w:tblPrEx>
        <w:trPr>
          <w:trHeight w:val="1987"/>
          <w:jc w:val="center"/>
        </w:trPr>
        <w:tc>
          <w:tcPr>
            <w:tcW w:w="4352" w:type="dxa"/>
            <w:gridSpan w:val="5"/>
            <w:tcBorders>
              <w:left w:val="nil"/>
              <w:right w:val="nil"/>
            </w:tcBorders>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pStyle w:val="Sinespaciado"/>
              <w:jc w:val="center"/>
              <w:rPr>
                <w:rFonts w:ascii="Arial" w:hAnsi="Arial" w:cs="Arial"/>
                <w:b/>
                <w:szCs w:val="24"/>
              </w:rPr>
            </w:pPr>
            <w:r w:rsidRPr="00AD12D2">
              <w:rPr>
                <w:rFonts w:ascii="Arial" w:hAnsi="Arial" w:cs="Arial"/>
                <w:b/>
                <w:szCs w:val="24"/>
              </w:rPr>
              <w:t>MARÍA DE JESÚS CORTES</w:t>
            </w:r>
          </w:p>
          <w:p w:rsidR="000F2CE3" w:rsidRPr="00AD12D2" w:rsidRDefault="000F2CE3" w:rsidP="003806BD">
            <w:pPr>
              <w:pStyle w:val="Sinespaciado"/>
              <w:jc w:val="center"/>
              <w:rPr>
                <w:rFonts w:ascii="Arial" w:hAnsi="Arial" w:cs="Arial"/>
                <w:b/>
                <w:szCs w:val="24"/>
              </w:rPr>
            </w:pPr>
            <w:r w:rsidRPr="00AD12D2">
              <w:rPr>
                <w:rFonts w:ascii="Arial" w:hAnsi="Arial" w:cs="Arial"/>
                <w:b/>
                <w:szCs w:val="24"/>
              </w:rPr>
              <w:t>DURAN</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0F2CE3" w:rsidRPr="00AD12D2" w:rsidRDefault="000F2CE3" w:rsidP="003806BD">
            <w:pPr>
              <w:ind w:right="-8"/>
              <w:jc w:val="center"/>
              <w:rPr>
                <w:rFonts w:ascii="Arial" w:hAnsi="Arial" w:cs="Arial"/>
                <w:b/>
                <w:color w:val="000000"/>
                <w:sz w:val="24"/>
                <w:szCs w:val="24"/>
              </w:rPr>
            </w:pPr>
          </w:p>
        </w:tc>
        <w:tc>
          <w:tcPr>
            <w:tcW w:w="4192" w:type="dxa"/>
            <w:gridSpan w:val="4"/>
            <w:tcBorders>
              <w:left w:val="nil"/>
              <w:right w:val="nil"/>
            </w:tcBorders>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eastAsia="Batang" w:hAnsi="Arial" w:cs="Arial"/>
                <w:b/>
                <w:color w:val="000000"/>
                <w:sz w:val="24"/>
                <w:szCs w:val="24"/>
              </w:rPr>
            </w:pPr>
          </w:p>
          <w:p w:rsidR="000F2CE3" w:rsidRPr="00AD12D2" w:rsidRDefault="000F2CE3" w:rsidP="003806BD">
            <w:pPr>
              <w:ind w:right="-8"/>
              <w:jc w:val="center"/>
              <w:rPr>
                <w:rFonts w:ascii="Arial" w:eastAsia="Batang" w:hAnsi="Arial" w:cs="Arial"/>
                <w:b/>
                <w:color w:val="000000"/>
                <w:sz w:val="24"/>
                <w:szCs w:val="24"/>
              </w:rPr>
            </w:pPr>
          </w:p>
          <w:p w:rsidR="000F2CE3" w:rsidRPr="00AD12D2" w:rsidRDefault="000F2CE3" w:rsidP="003806BD">
            <w:pPr>
              <w:ind w:right="-8"/>
              <w:jc w:val="center"/>
              <w:rPr>
                <w:rFonts w:ascii="Arial" w:eastAsia="Batang" w:hAnsi="Arial" w:cs="Arial"/>
                <w:b/>
                <w:color w:val="000000"/>
                <w:sz w:val="24"/>
                <w:szCs w:val="24"/>
              </w:rPr>
            </w:pPr>
          </w:p>
          <w:p w:rsidR="000F2CE3" w:rsidRPr="00AD12D2" w:rsidRDefault="000F2CE3" w:rsidP="003806BD">
            <w:pPr>
              <w:pStyle w:val="Sinespaciado"/>
              <w:ind w:left="-364"/>
              <w:jc w:val="center"/>
              <w:rPr>
                <w:rFonts w:ascii="Arial" w:eastAsia="Times New Roman" w:hAnsi="Arial" w:cs="Arial"/>
                <w:b/>
                <w:szCs w:val="24"/>
                <w:lang w:eastAsia="es-MX"/>
              </w:rPr>
            </w:pPr>
            <w:r w:rsidRPr="00AD12D2">
              <w:rPr>
                <w:rFonts w:ascii="Arial" w:eastAsia="Times New Roman" w:hAnsi="Arial" w:cs="Arial"/>
                <w:b/>
                <w:szCs w:val="24"/>
                <w:lang w:eastAsia="es-MX"/>
              </w:rPr>
              <w:t>EDGAR RICARDO RÍOS DE</w:t>
            </w:r>
          </w:p>
          <w:p w:rsidR="000F2CE3" w:rsidRPr="00AD12D2" w:rsidRDefault="000F2CE3" w:rsidP="003806BD">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LOZA</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w:t>
            </w:r>
          </w:p>
        </w:tc>
      </w:tr>
    </w:tbl>
    <w:p w:rsidR="000F2CE3" w:rsidRPr="00AD12D2" w:rsidRDefault="000F2CE3" w:rsidP="000F2CE3">
      <w:pPr>
        <w:jc w:val="center"/>
        <w:rPr>
          <w:rFonts w:ascii="Arial" w:hAnsi="Arial" w:cs="Arial"/>
          <w:sz w:val="24"/>
          <w:szCs w:val="24"/>
        </w:rPr>
      </w:pPr>
    </w:p>
    <w:tbl>
      <w:tblPr>
        <w:tblW w:w="8904" w:type="dxa"/>
        <w:jc w:val="center"/>
        <w:tblInd w:w="-8" w:type="dxa"/>
        <w:tblLook w:val="01E0"/>
      </w:tblPr>
      <w:tblGrid>
        <w:gridCol w:w="4352"/>
        <w:gridCol w:w="360"/>
        <w:gridCol w:w="4192"/>
      </w:tblGrid>
      <w:tr w:rsidR="000F2CE3" w:rsidRPr="00AD12D2" w:rsidTr="003806BD">
        <w:trPr>
          <w:jc w:val="center"/>
        </w:trPr>
        <w:tc>
          <w:tcPr>
            <w:tcW w:w="4352" w:type="dxa"/>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CARMEN LUCIA PÉREZ CAMARENA</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tcPr>
          <w:p w:rsidR="000F2CE3" w:rsidRPr="00AD12D2" w:rsidRDefault="000F2CE3" w:rsidP="003806BD">
            <w:pPr>
              <w:ind w:right="-8"/>
              <w:jc w:val="center"/>
              <w:rPr>
                <w:rFonts w:ascii="Arial" w:hAnsi="Arial" w:cs="Arial"/>
                <w:b/>
                <w:color w:val="000000"/>
                <w:sz w:val="24"/>
                <w:szCs w:val="24"/>
              </w:rPr>
            </w:pPr>
          </w:p>
        </w:tc>
        <w:tc>
          <w:tcPr>
            <w:tcW w:w="4192" w:type="dxa"/>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jc w:val="center"/>
              <w:rPr>
                <w:rFonts w:ascii="Arial" w:hAnsi="Arial" w:cs="Arial"/>
                <w:b/>
                <w:sz w:val="24"/>
                <w:szCs w:val="24"/>
              </w:rPr>
            </w:pPr>
          </w:p>
          <w:p w:rsidR="000F2CE3" w:rsidRPr="00AD12D2" w:rsidRDefault="000F2CE3" w:rsidP="003806BD">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ADENAWER GONZÁLEZ</w:t>
            </w:r>
          </w:p>
          <w:p w:rsidR="000F2CE3" w:rsidRPr="00AD12D2" w:rsidRDefault="000F2CE3" w:rsidP="003806BD">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FIERROS</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sz w:val="24"/>
                <w:szCs w:val="24"/>
              </w:rPr>
              <w:t>REGIDOR</w:t>
            </w:r>
          </w:p>
        </w:tc>
      </w:tr>
      <w:tr w:rsidR="000F2CE3" w:rsidRPr="00AD12D2" w:rsidTr="003806BD">
        <w:trPr>
          <w:jc w:val="center"/>
        </w:trPr>
        <w:tc>
          <w:tcPr>
            <w:tcW w:w="4352" w:type="dxa"/>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jc w:val="center"/>
              <w:rPr>
                <w:rFonts w:ascii="Arial" w:hAnsi="Arial" w:cs="Arial"/>
                <w:b/>
                <w:sz w:val="24"/>
                <w:szCs w:val="24"/>
                <w:lang w:eastAsia="es-MX"/>
              </w:rPr>
            </w:pPr>
          </w:p>
          <w:p w:rsidR="000F2CE3" w:rsidRPr="00AD12D2" w:rsidRDefault="000F2CE3" w:rsidP="003806BD">
            <w:pPr>
              <w:jc w:val="center"/>
              <w:rPr>
                <w:rFonts w:ascii="Arial" w:hAnsi="Arial" w:cs="Arial"/>
                <w:b/>
                <w:sz w:val="24"/>
                <w:szCs w:val="24"/>
                <w:lang w:eastAsia="es-MX"/>
              </w:rPr>
            </w:pPr>
            <w:r w:rsidRPr="00AD12D2">
              <w:rPr>
                <w:rFonts w:ascii="Arial" w:hAnsi="Arial" w:cs="Arial"/>
                <w:b/>
                <w:sz w:val="24"/>
                <w:szCs w:val="24"/>
                <w:lang w:eastAsia="es-MX"/>
              </w:rPr>
              <w:t>ALFREDO FIERROS</w:t>
            </w:r>
          </w:p>
          <w:p w:rsidR="000F2CE3" w:rsidRPr="00AD12D2" w:rsidRDefault="000F2CE3" w:rsidP="003806BD">
            <w:pPr>
              <w:jc w:val="center"/>
              <w:rPr>
                <w:rFonts w:ascii="Arial" w:hAnsi="Arial" w:cs="Arial"/>
                <w:b/>
                <w:color w:val="FF0000"/>
                <w:sz w:val="24"/>
                <w:szCs w:val="24"/>
              </w:rPr>
            </w:pPr>
            <w:r w:rsidRPr="00AD12D2">
              <w:rPr>
                <w:rFonts w:ascii="Arial" w:hAnsi="Arial" w:cs="Arial"/>
                <w:b/>
                <w:sz w:val="24"/>
                <w:szCs w:val="24"/>
                <w:lang w:eastAsia="es-MX"/>
              </w:rPr>
              <w:t>GONZÁLEZ</w:t>
            </w:r>
          </w:p>
          <w:p w:rsidR="000F2CE3" w:rsidRPr="00AD12D2" w:rsidRDefault="000F2CE3" w:rsidP="003806BD">
            <w:pPr>
              <w:ind w:right="-8"/>
              <w:jc w:val="center"/>
              <w:rPr>
                <w:rFonts w:ascii="Arial" w:hAnsi="Arial" w:cs="Arial"/>
                <w:b/>
                <w:color w:val="000000"/>
                <w:sz w:val="24"/>
                <w:szCs w:val="24"/>
              </w:rPr>
            </w:pPr>
            <w:r w:rsidRPr="00AD12D2">
              <w:rPr>
                <w:rFonts w:ascii="Arial" w:hAnsi="Arial" w:cs="Arial"/>
                <w:b/>
                <w:color w:val="000000"/>
                <w:sz w:val="24"/>
                <w:szCs w:val="24"/>
              </w:rPr>
              <w:t>REGIDOR</w:t>
            </w:r>
          </w:p>
        </w:tc>
        <w:tc>
          <w:tcPr>
            <w:tcW w:w="360" w:type="dxa"/>
          </w:tcPr>
          <w:p w:rsidR="000F2CE3" w:rsidRPr="00AD12D2" w:rsidRDefault="000F2CE3" w:rsidP="003806BD">
            <w:pPr>
              <w:ind w:right="-8"/>
              <w:jc w:val="center"/>
              <w:rPr>
                <w:rFonts w:ascii="Arial" w:hAnsi="Arial" w:cs="Arial"/>
                <w:b/>
                <w:color w:val="000000"/>
                <w:sz w:val="24"/>
                <w:szCs w:val="24"/>
              </w:rPr>
            </w:pPr>
          </w:p>
        </w:tc>
        <w:tc>
          <w:tcPr>
            <w:tcW w:w="4192" w:type="dxa"/>
          </w:tcPr>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p w:rsidR="000F2CE3" w:rsidRPr="00AD12D2" w:rsidRDefault="000F2CE3" w:rsidP="003806BD">
            <w:pPr>
              <w:ind w:right="-8"/>
              <w:jc w:val="center"/>
              <w:rPr>
                <w:rFonts w:ascii="Arial" w:hAnsi="Arial" w:cs="Arial"/>
                <w:b/>
                <w:color w:val="000000"/>
                <w:sz w:val="24"/>
                <w:szCs w:val="24"/>
              </w:rPr>
            </w:pPr>
          </w:p>
        </w:tc>
      </w:tr>
    </w:tbl>
    <w:p w:rsidR="000F2CE3" w:rsidRPr="00AD12D2" w:rsidRDefault="000F2CE3" w:rsidP="000F2CE3">
      <w:pPr>
        <w:jc w:val="center"/>
        <w:rPr>
          <w:rFonts w:ascii="Arial" w:hAnsi="Arial" w:cs="Arial"/>
          <w:sz w:val="24"/>
          <w:szCs w:val="24"/>
        </w:rPr>
      </w:pPr>
    </w:p>
    <w:p w:rsidR="000F2CE3" w:rsidRPr="00AD12D2" w:rsidRDefault="000F2CE3" w:rsidP="000F2CE3">
      <w:pPr>
        <w:jc w:val="center"/>
        <w:rPr>
          <w:rFonts w:ascii="Arial" w:hAnsi="Arial" w:cs="Arial"/>
          <w:sz w:val="24"/>
          <w:szCs w:val="24"/>
        </w:rPr>
      </w:pPr>
    </w:p>
    <w:p w:rsidR="000F2CE3" w:rsidRPr="00AD12D2" w:rsidRDefault="000F2CE3" w:rsidP="000F2CE3">
      <w:pPr>
        <w:jc w:val="center"/>
        <w:rPr>
          <w:rFonts w:ascii="Arial" w:hAnsi="Arial" w:cs="Arial"/>
          <w:sz w:val="24"/>
          <w:szCs w:val="24"/>
        </w:rPr>
      </w:pPr>
    </w:p>
    <w:p w:rsidR="000F2CE3" w:rsidRPr="00AD12D2" w:rsidRDefault="000F2CE3" w:rsidP="000F2CE3">
      <w:pPr>
        <w:jc w:val="both"/>
        <w:rPr>
          <w:rFonts w:ascii="Arial" w:hAnsi="Arial" w:cs="Arial"/>
          <w:sz w:val="24"/>
          <w:szCs w:val="24"/>
        </w:rPr>
      </w:pPr>
    </w:p>
    <w:p w:rsidR="000F2CE3" w:rsidRPr="00AD12D2" w:rsidRDefault="000F2CE3" w:rsidP="000F2CE3">
      <w:pPr>
        <w:jc w:val="both"/>
        <w:rPr>
          <w:rFonts w:ascii="Arial" w:hAnsi="Arial" w:cs="Arial"/>
          <w:b/>
          <w:sz w:val="24"/>
          <w:szCs w:val="24"/>
        </w:rPr>
      </w:pPr>
    </w:p>
    <w:p w:rsidR="000F2CE3" w:rsidRPr="00AD12D2" w:rsidRDefault="000F2CE3" w:rsidP="000F2CE3">
      <w:pPr>
        <w:jc w:val="both"/>
        <w:rPr>
          <w:rFonts w:ascii="Arial" w:hAnsi="Arial" w:cs="Arial"/>
          <w:sz w:val="24"/>
          <w:szCs w:val="24"/>
        </w:rPr>
      </w:pPr>
    </w:p>
    <w:p w:rsidR="000F2CE3" w:rsidRPr="00AD12D2" w:rsidRDefault="000F2CE3" w:rsidP="000F2CE3">
      <w:pPr>
        <w:rPr>
          <w:sz w:val="24"/>
          <w:szCs w:val="24"/>
        </w:rPr>
      </w:pPr>
    </w:p>
    <w:p w:rsidR="00C924DA" w:rsidRDefault="00C924DA"/>
    <w:sectPr w:rsidR="00C924DA" w:rsidSect="003806BD">
      <w:headerReference w:type="even" r:id="rId8"/>
      <w:headerReference w:type="default" r:id="rId9"/>
      <w:footerReference w:type="even" r:id="rId10"/>
      <w:footerReference w:type="default" r:id="rId11"/>
      <w:pgSz w:w="12240" w:h="20160" w:code="5"/>
      <w:pgMar w:top="2268" w:right="2155" w:bottom="1985" w:left="215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9DC" w:rsidRDefault="003C39DC" w:rsidP="00733A8F">
      <w:r>
        <w:separator/>
      </w:r>
    </w:p>
  </w:endnote>
  <w:endnote w:type="continuationSeparator" w:id="1">
    <w:p w:rsidR="003C39DC" w:rsidRDefault="003C39DC" w:rsidP="0073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BD" w:rsidRDefault="00091607" w:rsidP="003806BD">
    <w:pPr>
      <w:pStyle w:val="Piedepgina"/>
      <w:framePr w:wrap="around" w:vAnchor="text" w:hAnchor="margin" w:xAlign="right" w:y="1"/>
      <w:rPr>
        <w:rStyle w:val="Nmerodepgina"/>
      </w:rPr>
    </w:pPr>
    <w:r>
      <w:rPr>
        <w:rStyle w:val="Nmerodepgina"/>
      </w:rPr>
      <w:fldChar w:fldCharType="begin"/>
    </w:r>
    <w:r w:rsidR="00A019BD">
      <w:rPr>
        <w:rStyle w:val="Nmerodepgina"/>
      </w:rPr>
      <w:instrText xml:space="preserve">PAGE  </w:instrText>
    </w:r>
    <w:r>
      <w:rPr>
        <w:rStyle w:val="Nmerodepgina"/>
      </w:rPr>
      <w:fldChar w:fldCharType="separate"/>
    </w:r>
    <w:r w:rsidR="00A019BD">
      <w:rPr>
        <w:rStyle w:val="Nmerodepgina"/>
        <w:noProof/>
      </w:rPr>
      <w:t>10</w:t>
    </w:r>
    <w:r>
      <w:rPr>
        <w:rStyle w:val="Nmerodepgina"/>
      </w:rPr>
      <w:fldChar w:fldCharType="end"/>
    </w:r>
  </w:p>
  <w:p w:rsidR="00A019BD" w:rsidRDefault="00A019BD" w:rsidP="003806B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BD" w:rsidRDefault="00091607" w:rsidP="003806BD">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A019BD" w:rsidRPr="00D76D88">
          <w:rPr>
            <w:rFonts w:cs="Arial"/>
            <w:sz w:val="16"/>
            <w:szCs w:val="16"/>
          </w:rPr>
          <w:t xml:space="preserve">Página </w:t>
        </w:r>
        <w:r w:rsidRPr="00D76D88">
          <w:rPr>
            <w:rFonts w:cs="Arial"/>
            <w:sz w:val="16"/>
            <w:szCs w:val="16"/>
          </w:rPr>
          <w:fldChar w:fldCharType="begin"/>
        </w:r>
        <w:r w:rsidR="00A019BD" w:rsidRPr="00D76D88">
          <w:rPr>
            <w:rFonts w:cs="Arial"/>
            <w:sz w:val="16"/>
            <w:szCs w:val="16"/>
          </w:rPr>
          <w:instrText xml:space="preserve"> PAGE   \* MERGEFORMAT </w:instrText>
        </w:r>
        <w:r w:rsidRPr="00D76D88">
          <w:rPr>
            <w:rFonts w:cs="Arial"/>
            <w:sz w:val="16"/>
            <w:szCs w:val="16"/>
          </w:rPr>
          <w:fldChar w:fldCharType="separate"/>
        </w:r>
        <w:r w:rsidR="00B439A8">
          <w:rPr>
            <w:rFonts w:cs="Arial"/>
            <w:noProof/>
            <w:sz w:val="16"/>
            <w:szCs w:val="16"/>
          </w:rPr>
          <w:t>1</w:t>
        </w:r>
        <w:r w:rsidRPr="00D76D88">
          <w:rPr>
            <w:rFonts w:cs="Arial"/>
            <w:sz w:val="16"/>
            <w:szCs w:val="16"/>
          </w:rPr>
          <w:fldChar w:fldCharType="end"/>
        </w:r>
      </w:sdtContent>
    </w:sdt>
    <w:r w:rsidR="0064093E">
      <w:rPr>
        <w:rFonts w:cs="Arial"/>
        <w:sz w:val="16"/>
        <w:szCs w:val="16"/>
      </w:rPr>
      <w:t xml:space="preserve"> de 16</w:t>
    </w:r>
    <w:r w:rsidR="00A019BD" w:rsidRPr="00D76D88">
      <w:rPr>
        <w:rFonts w:cs="Arial"/>
        <w:sz w:val="16"/>
        <w:szCs w:val="16"/>
      </w:rPr>
      <w:t>.</w:t>
    </w:r>
  </w:p>
  <w:p w:rsidR="00A019BD" w:rsidRDefault="00A019BD" w:rsidP="003806BD">
    <w:pPr>
      <w:pStyle w:val="Piedepgina"/>
      <w:jc w:val="center"/>
      <w:rPr>
        <w:rFonts w:cs="Arial"/>
        <w:sz w:val="16"/>
        <w:szCs w:val="16"/>
      </w:rPr>
    </w:pPr>
  </w:p>
  <w:p w:rsidR="00A019BD" w:rsidRDefault="00A019BD" w:rsidP="003806BD">
    <w:pPr>
      <w:pStyle w:val="Piedepgina"/>
      <w:jc w:val="center"/>
      <w:rPr>
        <w:rFonts w:cs="Arial"/>
        <w:sz w:val="16"/>
        <w:szCs w:val="16"/>
      </w:rPr>
    </w:pPr>
  </w:p>
  <w:p w:rsidR="00A019BD" w:rsidRDefault="00A019BD" w:rsidP="003806BD">
    <w:pPr>
      <w:pStyle w:val="Piedepgina"/>
      <w:jc w:val="center"/>
      <w:rPr>
        <w:rFonts w:cs="Arial"/>
        <w:sz w:val="16"/>
        <w:szCs w:val="16"/>
      </w:rPr>
    </w:pPr>
  </w:p>
  <w:p w:rsidR="00A019BD" w:rsidRPr="00D76D88" w:rsidRDefault="00A019BD" w:rsidP="003806BD">
    <w:pPr>
      <w:pStyle w:val="Piedepgina"/>
      <w:jc w:val="both"/>
      <w:rPr>
        <w:rFonts w:cs="Arial"/>
        <w:sz w:val="16"/>
        <w:szCs w:val="16"/>
      </w:rPr>
    </w:pPr>
    <w:r>
      <w:rPr>
        <w:rFonts w:cs="Arial"/>
        <w:sz w:val="16"/>
        <w:szCs w:val="16"/>
      </w:rPr>
      <w:t>La presente foja por ambas caras forma parte integral del acta de</w:t>
    </w:r>
    <w:r w:rsidR="003A2573">
      <w:rPr>
        <w:rFonts w:cs="Arial"/>
        <w:sz w:val="16"/>
        <w:szCs w:val="16"/>
      </w:rPr>
      <w:t xml:space="preserve"> la Sesión Ordinaria de fecha 23</w:t>
    </w:r>
    <w:r>
      <w:rPr>
        <w:rFonts w:cs="Arial"/>
        <w:sz w:val="16"/>
        <w:szCs w:val="16"/>
      </w:rPr>
      <w:t xml:space="preserve"> de Mayo de 2016.</w:t>
    </w:r>
  </w:p>
  <w:p w:rsidR="00A019BD" w:rsidRDefault="00A019BD" w:rsidP="003806B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9DC" w:rsidRDefault="003C39DC" w:rsidP="00733A8F">
      <w:r>
        <w:separator/>
      </w:r>
    </w:p>
  </w:footnote>
  <w:footnote w:type="continuationSeparator" w:id="1">
    <w:p w:rsidR="003C39DC" w:rsidRDefault="003C39DC" w:rsidP="00733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BD" w:rsidRDefault="00091607" w:rsidP="003806BD">
    <w:pPr>
      <w:pStyle w:val="Encabezado"/>
      <w:framePr w:wrap="around" w:vAnchor="text" w:hAnchor="margin" w:xAlign="right" w:y="1"/>
      <w:rPr>
        <w:rStyle w:val="Nmerodepgina"/>
      </w:rPr>
    </w:pPr>
    <w:r>
      <w:rPr>
        <w:rStyle w:val="Nmerodepgina"/>
      </w:rPr>
      <w:fldChar w:fldCharType="begin"/>
    </w:r>
    <w:r w:rsidR="00A019BD">
      <w:rPr>
        <w:rStyle w:val="Nmerodepgina"/>
      </w:rPr>
      <w:instrText xml:space="preserve">PAGE  </w:instrText>
    </w:r>
    <w:r>
      <w:rPr>
        <w:rStyle w:val="Nmerodepgina"/>
      </w:rPr>
      <w:fldChar w:fldCharType="separate"/>
    </w:r>
    <w:r w:rsidR="00A019BD">
      <w:rPr>
        <w:rStyle w:val="Nmerodepgina"/>
        <w:noProof/>
      </w:rPr>
      <w:t>10</w:t>
    </w:r>
    <w:r>
      <w:rPr>
        <w:rStyle w:val="Nmerodepgina"/>
      </w:rPr>
      <w:fldChar w:fldCharType="end"/>
    </w:r>
  </w:p>
  <w:p w:rsidR="00A019BD" w:rsidRDefault="00A019BD" w:rsidP="003806B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BD" w:rsidRDefault="00A019BD" w:rsidP="003806BD">
    <w:pPr>
      <w:pStyle w:val="Encabezado"/>
      <w:framePr w:wrap="around" w:vAnchor="text" w:hAnchor="margin" w:xAlign="right" w:y="1"/>
      <w:rPr>
        <w:rStyle w:val="Nmerodepgina"/>
      </w:rPr>
    </w:pPr>
  </w:p>
  <w:p w:rsidR="00A019BD" w:rsidRDefault="00A019BD" w:rsidP="003806B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4D2"/>
    <w:multiLevelType w:val="hybridMultilevel"/>
    <w:tmpl w:val="FF0402F8"/>
    <w:lvl w:ilvl="0" w:tplc="9EEE8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2CE3"/>
    <w:rsid w:val="00005144"/>
    <w:rsid w:val="0003074C"/>
    <w:rsid w:val="0008370E"/>
    <w:rsid w:val="00091607"/>
    <w:rsid w:val="000A77EC"/>
    <w:rsid w:val="000D7B45"/>
    <w:rsid w:val="000E4343"/>
    <w:rsid w:val="000F2CE3"/>
    <w:rsid w:val="00134188"/>
    <w:rsid w:val="001400E7"/>
    <w:rsid w:val="00174521"/>
    <w:rsid w:val="001A7C98"/>
    <w:rsid w:val="001B3C1C"/>
    <w:rsid w:val="001E653C"/>
    <w:rsid w:val="002247C6"/>
    <w:rsid w:val="002664F0"/>
    <w:rsid w:val="00272B45"/>
    <w:rsid w:val="003166F2"/>
    <w:rsid w:val="0032197F"/>
    <w:rsid w:val="003651D1"/>
    <w:rsid w:val="003806BD"/>
    <w:rsid w:val="003A2573"/>
    <w:rsid w:val="003C39DC"/>
    <w:rsid w:val="003E1A88"/>
    <w:rsid w:val="004A682E"/>
    <w:rsid w:val="004F79B6"/>
    <w:rsid w:val="00514DB1"/>
    <w:rsid w:val="00522EB5"/>
    <w:rsid w:val="0052644C"/>
    <w:rsid w:val="00570A8E"/>
    <w:rsid w:val="005773F8"/>
    <w:rsid w:val="005D308F"/>
    <w:rsid w:val="005E385E"/>
    <w:rsid w:val="00606A89"/>
    <w:rsid w:val="0064093E"/>
    <w:rsid w:val="006E690F"/>
    <w:rsid w:val="007129FF"/>
    <w:rsid w:val="00733A8F"/>
    <w:rsid w:val="007530CC"/>
    <w:rsid w:val="007808FA"/>
    <w:rsid w:val="00796201"/>
    <w:rsid w:val="007E1DE3"/>
    <w:rsid w:val="008839B2"/>
    <w:rsid w:val="008A1FC3"/>
    <w:rsid w:val="00924CB2"/>
    <w:rsid w:val="00935C0B"/>
    <w:rsid w:val="00945047"/>
    <w:rsid w:val="009C1002"/>
    <w:rsid w:val="009C7671"/>
    <w:rsid w:val="009D12AC"/>
    <w:rsid w:val="009F095E"/>
    <w:rsid w:val="00A019BD"/>
    <w:rsid w:val="00A23AC3"/>
    <w:rsid w:val="00A67988"/>
    <w:rsid w:val="00A67C43"/>
    <w:rsid w:val="00AA6075"/>
    <w:rsid w:val="00B0227C"/>
    <w:rsid w:val="00B27602"/>
    <w:rsid w:val="00B439A8"/>
    <w:rsid w:val="00B92D83"/>
    <w:rsid w:val="00BF2405"/>
    <w:rsid w:val="00C134F9"/>
    <w:rsid w:val="00C24989"/>
    <w:rsid w:val="00C80291"/>
    <w:rsid w:val="00C924DA"/>
    <w:rsid w:val="00C958FF"/>
    <w:rsid w:val="00CA6488"/>
    <w:rsid w:val="00CF41FF"/>
    <w:rsid w:val="00D37446"/>
    <w:rsid w:val="00D83034"/>
    <w:rsid w:val="00E151A9"/>
    <w:rsid w:val="00E35FEB"/>
    <w:rsid w:val="00E950AF"/>
    <w:rsid w:val="00EA6138"/>
    <w:rsid w:val="00EC7E4C"/>
    <w:rsid w:val="00F1249C"/>
    <w:rsid w:val="00F46B69"/>
    <w:rsid w:val="00F970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E3"/>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F2CE3"/>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0F2CE3"/>
    <w:rPr>
      <w:rFonts w:ascii="Arial" w:eastAsia="Times New Roman" w:hAnsi="Arial" w:cs="Times New Roman"/>
      <w:sz w:val="24"/>
      <w:szCs w:val="20"/>
      <w:lang w:val="es-ES" w:eastAsia="es-ES"/>
    </w:rPr>
  </w:style>
  <w:style w:type="character" w:styleId="Nmerodepgina">
    <w:name w:val="page number"/>
    <w:basedOn w:val="Fuentedeprrafopredeter"/>
    <w:rsid w:val="000F2CE3"/>
  </w:style>
  <w:style w:type="paragraph" w:styleId="Encabezado">
    <w:name w:val="header"/>
    <w:basedOn w:val="Normal"/>
    <w:link w:val="EncabezadoCar"/>
    <w:uiPriority w:val="99"/>
    <w:rsid w:val="000F2CE3"/>
    <w:pPr>
      <w:tabs>
        <w:tab w:val="center" w:pos="4252"/>
        <w:tab w:val="right" w:pos="8504"/>
      </w:tabs>
    </w:pPr>
  </w:style>
  <w:style w:type="character" w:customStyle="1" w:styleId="EncabezadoCar">
    <w:name w:val="Encabezado Car"/>
    <w:basedOn w:val="Fuentedeprrafopredeter"/>
    <w:link w:val="Encabezado"/>
    <w:uiPriority w:val="99"/>
    <w:rsid w:val="000F2CE3"/>
    <w:rPr>
      <w:rFonts w:ascii="Times New Roman" w:eastAsia="Times New Roman" w:hAnsi="Times New Roman" w:cs="Times New Roman"/>
      <w:sz w:val="20"/>
      <w:szCs w:val="20"/>
      <w:lang w:val="es-ES" w:eastAsia="es-ES"/>
    </w:rPr>
  </w:style>
  <w:style w:type="paragraph" w:styleId="Sinespaciado">
    <w:name w:val="No Spacing"/>
    <w:uiPriority w:val="1"/>
    <w:qFormat/>
    <w:rsid w:val="000F2CE3"/>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styleId="Prrafodelista">
    <w:name w:val="List Paragraph"/>
    <w:basedOn w:val="Normal"/>
    <w:link w:val="PrrafodelistaCar"/>
    <w:uiPriority w:val="34"/>
    <w:qFormat/>
    <w:rsid w:val="000F2CE3"/>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Standard">
    <w:name w:val="Standard"/>
    <w:rsid w:val="000F2C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uentedeprrafopredeter2">
    <w:name w:val="Fuente de párrafo predeter.2"/>
    <w:rsid w:val="000F2CE3"/>
  </w:style>
  <w:style w:type="character" w:customStyle="1" w:styleId="PrrafodelistaCar">
    <w:name w:val="Párrafo de lista Car"/>
    <w:link w:val="Prrafodelista"/>
    <w:uiPriority w:val="34"/>
    <w:locked/>
    <w:rsid w:val="000F2CE3"/>
  </w:style>
  <w:style w:type="paragraph" w:styleId="Textoindependiente">
    <w:name w:val="Body Text"/>
    <w:basedOn w:val="Normal"/>
    <w:link w:val="TextoindependienteCar"/>
    <w:semiHidden/>
    <w:rsid w:val="009C7671"/>
    <w:pPr>
      <w:suppressAutoHyphens/>
    </w:pPr>
    <w:rPr>
      <w:sz w:val="22"/>
      <w:lang w:val="es-ES_tradnl" w:eastAsia="ar-SA"/>
    </w:rPr>
  </w:style>
  <w:style w:type="character" w:customStyle="1" w:styleId="TextoindependienteCar">
    <w:name w:val="Texto independiente Car"/>
    <w:basedOn w:val="Fuentedeprrafopredeter"/>
    <w:link w:val="Textoindependiente"/>
    <w:semiHidden/>
    <w:rsid w:val="009C7671"/>
    <w:rPr>
      <w:rFonts w:ascii="Times New Roman" w:eastAsia="Times New Roman" w:hAnsi="Times New Roman" w:cs="Times New Roman"/>
      <w:szCs w:val="20"/>
      <w:lang w:val="es-ES_tradnl" w:eastAsia="ar-SA"/>
    </w:rPr>
  </w:style>
  <w:style w:type="paragraph" w:styleId="NormalWeb">
    <w:name w:val="Normal (Web)"/>
    <w:basedOn w:val="Normal"/>
    <w:uiPriority w:val="99"/>
    <w:unhideWhenUsed/>
    <w:rsid w:val="0003074C"/>
    <w:pPr>
      <w:spacing w:before="100" w:beforeAutospacing="1" w:after="119"/>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FD20-4F20-480B-BA7F-2C9A5E59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7288</Words>
  <Characters>40089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45</cp:revision>
  <dcterms:created xsi:type="dcterms:W3CDTF">2016-05-31T16:15:00Z</dcterms:created>
  <dcterms:modified xsi:type="dcterms:W3CDTF">2016-06-02T16:54:00Z</dcterms:modified>
</cp:coreProperties>
</file>