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65" w:rsidRPr="00DC222C" w:rsidRDefault="00805AE8" w:rsidP="00A15665">
      <w:pPr>
        <w:widowControl w:val="0"/>
        <w:autoSpaceDE w:val="0"/>
        <w:autoSpaceDN w:val="0"/>
        <w:adjustRightInd w:val="0"/>
        <w:jc w:val="both"/>
        <w:rPr>
          <w:rFonts w:ascii="Arial" w:hAnsi="Arial" w:cs="Arial"/>
          <w:color w:val="000000" w:themeColor="text1"/>
          <w:sz w:val="24"/>
          <w:szCs w:val="24"/>
          <w:lang w:val="es-MX"/>
        </w:rPr>
      </w:pPr>
      <w:r w:rsidRPr="00DC222C">
        <w:rPr>
          <w:rFonts w:ascii="Arial" w:hAnsi="Arial" w:cs="Arial"/>
          <w:b/>
          <w:color w:val="000000" w:themeColor="text1"/>
          <w:sz w:val="24"/>
          <w:szCs w:val="24"/>
          <w:lang w:val="es-MX"/>
        </w:rPr>
        <w:t>ACTA NUMERO 23 (VEINTITR</w:t>
      </w:r>
      <w:r w:rsidR="00A15665" w:rsidRPr="00DC222C">
        <w:rPr>
          <w:rFonts w:ascii="Arial" w:hAnsi="Arial" w:cs="Arial"/>
          <w:b/>
          <w:color w:val="000000" w:themeColor="text1"/>
          <w:sz w:val="24"/>
          <w:szCs w:val="24"/>
          <w:lang w:val="es-MX"/>
        </w:rPr>
        <w:t>E</w:t>
      </w:r>
      <w:r w:rsidRPr="00DC222C">
        <w:rPr>
          <w:rFonts w:ascii="Arial" w:hAnsi="Arial" w:cs="Arial"/>
          <w:b/>
          <w:color w:val="000000" w:themeColor="text1"/>
          <w:sz w:val="24"/>
          <w:szCs w:val="24"/>
          <w:lang w:val="es-MX"/>
        </w:rPr>
        <w:t>S) DEL 14 (CATORCE) DE SEPTIEMBRE</w:t>
      </w:r>
      <w:r w:rsidR="00A15665" w:rsidRPr="00DC222C">
        <w:rPr>
          <w:rFonts w:ascii="Arial" w:hAnsi="Arial" w:cs="Arial"/>
          <w:b/>
          <w:color w:val="000000" w:themeColor="text1"/>
          <w:sz w:val="24"/>
          <w:szCs w:val="24"/>
          <w:lang w:val="es-MX"/>
        </w:rPr>
        <w:t xml:space="preserve"> DEL 2016 (DOS MIL DIECISEIS). REUNIDOS EN </w:t>
      </w:r>
      <w:r w:rsidRPr="00DC222C">
        <w:rPr>
          <w:rFonts w:ascii="Arial" w:hAnsi="Arial" w:cs="Arial"/>
          <w:b/>
          <w:color w:val="000000" w:themeColor="text1"/>
          <w:sz w:val="24"/>
          <w:szCs w:val="24"/>
          <w:lang w:val="es-MX"/>
        </w:rPr>
        <w:t>EL PATIO SAN PEDRO DEL CENTRO CULTURAL EL REFUGIO</w:t>
      </w:r>
      <w:r w:rsidR="00A15665" w:rsidRPr="00DC222C">
        <w:rPr>
          <w:rFonts w:ascii="Arial" w:hAnsi="Arial" w:cs="Arial"/>
          <w:b/>
          <w:color w:val="000000" w:themeColor="text1"/>
          <w:sz w:val="24"/>
          <w:szCs w:val="24"/>
        </w:rPr>
        <w:t xml:space="preserve">, A EFECTO DE CELEBRAR </w:t>
      </w:r>
      <w:r w:rsidR="00A15665" w:rsidRPr="00DC222C">
        <w:rPr>
          <w:rFonts w:ascii="Arial" w:hAnsi="Arial" w:cs="Arial"/>
          <w:b/>
          <w:bCs/>
          <w:color w:val="000000" w:themeColor="text1"/>
          <w:sz w:val="24"/>
          <w:szCs w:val="24"/>
        </w:rPr>
        <w:t>SESIÓN SOLEMNE.</w:t>
      </w:r>
      <w:r w:rsidR="00A15665" w:rsidRPr="00DC222C">
        <w:rPr>
          <w:rFonts w:ascii="Arial" w:hAnsi="Arial" w:cs="Arial"/>
          <w:color w:val="000000" w:themeColor="text1"/>
          <w:sz w:val="24"/>
          <w:szCs w:val="24"/>
          <w:lang w:val="es-MX"/>
        </w:rPr>
        <w:t xml:space="preserve"> ---------------------------------------------------------------------------------------------------------</w:t>
      </w:r>
      <w:r w:rsidRPr="00DC222C">
        <w:rPr>
          <w:rFonts w:ascii="Arial" w:hAnsi="Arial" w:cs="Arial"/>
          <w:color w:val="000000" w:themeColor="text1"/>
          <w:sz w:val="24"/>
          <w:szCs w:val="24"/>
          <w:lang w:val="es-MX"/>
        </w:rPr>
        <w:t>----------------------------</w:t>
      </w:r>
      <w:r w:rsidR="00A15665" w:rsidRPr="00DC222C">
        <w:rPr>
          <w:rFonts w:ascii="Arial" w:hAnsi="Arial" w:cs="Arial"/>
          <w:b/>
          <w:color w:val="000000" w:themeColor="text1"/>
          <w:sz w:val="24"/>
          <w:szCs w:val="24"/>
          <w:lang w:val="es-MX"/>
        </w:rPr>
        <w:t xml:space="preserve">PRESIDENCIA.- </w:t>
      </w:r>
      <w:r w:rsidR="00A15665" w:rsidRPr="00DC222C">
        <w:rPr>
          <w:rFonts w:ascii="Arial" w:hAnsi="Arial" w:cs="Arial"/>
          <w:color w:val="000000" w:themeColor="text1"/>
          <w:sz w:val="24"/>
          <w:szCs w:val="24"/>
          <w:lang w:val="es-MX"/>
        </w:rPr>
        <w:t xml:space="preserve">A cargo de la </w:t>
      </w:r>
      <w:r w:rsidR="00A15665" w:rsidRPr="00DC222C">
        <w:rPr>
          <w:rFonts w:ascii="Arial" w:hAnsi="Arial" w:cs="Arial"/>
          <w:b/>
          <w:color w:val="000000" w:themeColor="text1"/>
          <w:sz w:val="24"/>
          <w:szCs w:val="24"/>
          <w:lang w:val="es-MX"/>
        </w:rPr>
        <w:t>C. María Elena Limón García.</w:t>
      </w:r>
      <w:r w:rsidR="00A15665" w:rsidRPr="00DC222C">
        <w:rPr>
          <w:rFonts w:ascii="Arial" w:hAnsi="Arial" w:cs="Arial"/>
          <w:color w:val="000000" w:themeColor="text1"/>
          <w:sz w:val="24"/>
          <w:szCs w:val="24"/>
          <w:lang w:val="es-MX"/>
        </w:rPr>
        <w:t xml:space="preserve"> ------------------------------------------------------------------------------------------------------------------</w:t>
      </w:r>
      <w:r w:rsidR="00A15665" w:rsidRPr="00DC222C">
        <w:rPr>
          <w:rFonts w:ascii="Arial" w:hAnsi="Arial" w:cs="Arial"/>
          <w:b/>
          <w:color w:val="000000" w:themeColor="text1"/>
          <w:sz w:val="24"/>
          <w:szCs w:val="24"/>
          <w:lang w:val="es-MX"/>
        </w:rPr>
        <w:t>SECRETARÍA.-</w:t>
      </w:r>
      <w:r w:rsidR="00A15665" w:rsidRPr="00DC222C">
        <w:rPr>
          <w:rFonts w:ascii="Arial" w:hAnsi="Arial" w:cs="Arial"/>
          <w:color w:val="000000" w:themeColor="text1"/>
          <w:sz w:val="24"/>
          <w:szCs w:val="24"/>
          <w:lang w:val="es-MX"/>
        </w:rPr>
        <w:t xml:space="preserve"> A cargo del </w:t>
      </w:r>
      <w:r w:rsidR="00A15665" w:rsidRPr="00DC222C">
        <w:rPr>
          <w:rFonts w:ascii="Arial" w:hAnsi="Arial" w:cs="Arial"/>
          <w:b/>
          <w:color w:val="000000" w:themeColor="text1"/>
          <w:sz w:val="24"/>
          <w:szCs w:val="24"/>
          <w:lang w:val="es-MX"/>
        </w:rPr>
        <w:t>Lic. Gustavo Flores Llamas.</w:t>
      </w:r>
      <w:r w:rsidR="00A15665" w:rsidRPr="00DC222C">
        <w:rPr>
          <w:rFonts w:ascii="Arial" w:hAnsi="Arial" w:cs="Arial"/>
          <w:color w:val="000000" w:themeColor="text1"/>
          <w:sz w:val="24"/>
          <w:szCs w:val="24"/>
          <w:lang w:val="es-MX"/>
        </w:rPr>
        <w:t xml:space="preserve"> -----------------------------------------------------------------------------------------------------------------------Habla la C. Presidenta Municipal C. María Elena Limón García: Buenos días a todos y todas,</w:t>
      </w:r>
      <w:r w:rsidRPr="00DC222C">
        <w:rPr>
          <w:rFonts w:ascii="Arial" w:hAnsi="Arial" w:cs="Arial"/>
          <w:color w:val="000000" w:themeColor="text1"/>
          <w:sz w:val="24"/>
          <w:szCs w:val="24"/>
          <w:lang w:val="es-MX"/>
        </w:rPr>
        <w:t xml:space="preserve"> bienvenidos a esta Sesión Solemne para rendir el Primer Informe de Actividades. Siendo las 11:</w:t>
      </w:r>
      <w:r w:rsidR="00A15665" w:rsidRPr="00DC222C">
        <w:rPr>
          <w:rFonts w:ascii="Arial" w:hAnsi="Arial" w:cs="Arial"/>
          <w:color w:val="000000" w:themeColor="text1"/>
          <w:sz w:val="24"/>
          <w:szCs w:val="24"/>
          <w:lang w:val="es-MX"/>
        </w:rPr>
        <w:t>0</w:t>
      </w:r>
      <w:r w:rsidRPr="00DC222C">
        <w:rPr>
          <w:rFonts w:ascii="Arial" w:hAnsi="Arial" w:cs="Arial"/>
          <w:color w:val="000000" w:themeColor="text1"/>
          <w:sz w:val="24"/>
          <w:szCs w:val="24"/>
          <w:lang w:val="es-MX"/>
        </w:rPr>
        <w:t>5 (Once horas con cinco</w:t>
      </w:r>
      <w:r w:rsidR="00A15665" w:rsidRPr="00DC222C">
        <w:rPr>
          <w:rFonts w:ascii="Arial" w:hAnsi="Arial" w:cs="Arial"/>
          <w:color w:val="000000" w:themeColor="text1"/>
          <w:sz w:val="24"/>
          <w:szCs w:val="24"/>
          <w:lang w:val="es-MX"/>
        </w:rPr>
        <w:t xml:space="preserve"> minutos) damos inicio a la Sesión </w:t>
      </w:r>
      <w:r w:rsidRPr="00DC222C">
        <w:rPr>
          <w:rFonts w:ascii="Arial" w:hAnsi="Arial" w:cs="Arial"/>
          <w:color w:val="000000" w:themeColor="text1"/>
          <w:sz w:val="24"/>
          <w:szCs w:val="24"/>
          <w:lang w:val="es-MX"/>
        </w:rPr>
        <w:t>de fecha 14 de Septiembre</w:t>
      </w:r>
      <w:r w:rsidR="00A15665" w:rsidRPr="00DC222C">
        <w:rPr>
          <w:rFonts w:ascii="Arial" w:hAnsi="Arial" w:cs="Arial"/>
          <w:color w:val="000000" w:themeColor="text1"/>
          <w:sz w:val="24"/>
          <w:szCs w:val="24"/>
          <w:lang w:val="es-MX"/>
        </w:rPr>
        <w:t xml:space="preserve"> del 2016. Como </w:t>
      </w:r>
      <w:r w:rsidR="00A15665" w:rsidRPr="00DC222C">
        <w:rPr>
          <w:rFonts w:ascii="Arial" w:hAnsi="Arial" w:cs="Arial"/>
          <w:b/>
          <w:color w:val="000000" w:themeColor="text1"/>
          <w:sz w:val="24"/>
          <w:szCs w:val="24"/>
          <w:u w:val="single"/>
          <w:lang w:val="es-MX"/>
        </w:rPr>
        <w:t>PRIMER PUNTO</w:t>
      </w:r>
      <w:r w:rsidR="00A15665" w:rsidRPr="00DC222C">
        <w:rPr>
          <w:rFonts w:ascii="Arial" w:hAnsi="Arial" w:cs="Arial"/>
          <w:b/>
          <w:color w:val="000000" w:themeColor="text1"/>
          <w:sz w:val="24"/>
          <w:szCs w:val="24"/>
          <w:lang w:val="es-MX"/>
        </w:rPr>
        <w:t xml:space="preserve"> </w:t>
      </w:r>
      <w:r w:rsidR="00A15665" w:rsidRPr="00DC222C">
        <w:rPr>
          <w:rFonts w:ascii="Arial" w:hAnsi="Arial" w:cs="Arial"/>
          <w:color w:val="000000" w:themeColor="text1"/>
          <w:sz w:val="24"/>
          <w:szCs w:val="24"/>
          <w:lang w:val="es-MX"/>
        </w:rPr>
        <w:t xml:space="preserve">del orden del día le pido al Lic. Gustavo Flores Llamas, Secretario del Ayuntamiento tomar la lista de asistencia a efecto de verificar y declarar el quórum legal para sesionar. </w:t>
      </w:r>
      <w:r w:rsidR="00A15665" w:rsidRPr="00DC222C">
        <w:rPr>
          <w:rFonts w:ascii="Arial" w:hAnsi="Arial" w:cs="Arial"/>
          <w:i/>
          <w:color w:val="000000" w:themeColor="text1"/>
          <w:sz w:val="24"/>
          <w:szCs w:val="24"/>
        </w:rPr>
        <w:t>-------------------------------------------------------------------------------------------------------------------------------</w:t>
      </w:r>
      <w:r w:rsidR="00A15665" w:rsidRPr="00DC222C">
        <w:rPr>
          <w:rFonts w:ascii="Arial" w:hAnsi="Arial" w:cs="Arial"/>
          <w:color w:val="000000" w:themeColor="text1"/>
          <w:sz w:val="24"/>
          <w:szCs w:val="24"/>
        </w:rPr>
        <w:t>Con el uso de la palabra el Lic. Gustavo Flores Llamas</w:t>
      </w:r>
      <w:r w:rsidR="0075176A" w:rsidRPr="00DC222C">
        <w:rPr>
          <w:rFonts w:ascii="Arial" w:hAnsi="Arial" w:cs="Arial"/>
          <w:color w:val="000000" w:themeColor="text1"/>
          <w:sz w:val="24"/>
          <w:szCs w:val="24"/>
        </w:rPr>
        <w:t>,</w:t>
      </w:r>
      <w:r w:rsidR="00A15665" w:rsidRPr="00DC222C">
        <w:rPr>
          <w:rFonts w:ascii="Arial" w:hAnsi="Arial" w:cs="Arial"/>
          <w:color w:val="000000" w:themeColor="text1"/>
          <w:sz w:val="24"/>
          <w:szCs w:val="24"/>
        </w:rPr>
        <w:t xml:space="preserve"> Secretario del Ayuntamiento: con gusto </w:t>
      </w:r>
      <w:r w:rsidR="00027172" w:rsidRPr="00DC222C">
        <w:rPr>
          <w:rFonts w:ascii="Arial" w:hAnsi="Arial" w:cs="Arial"/>
          <w:color w:val="000000" w:themeColor="text1"/>
          <w:sz w:val="24"/>
          <w:szCs w:val="24"/>
        </w:rPr>
        <w:t>y con permiso del Pleno, buenos días a todos y todas los presentes</w:t>
      </w:r>
      <w:r w:rsidR="00A15665" w:rsidRPr="00DC222C">
        <w:rPr>
          <w:rFonts w:ascii="Arial" w:hAnsi="Arial" w:cs="Arial"/>
          <w:color w:val="000000" w:themeColor="text1"/>
          <w:sz w:val="24"/>
          <w:szCs w:val="24"/>
        </w:rPr>
        <w:t>: ------------------------------------------------------------------------------------------------------------------</w:t>
      </w:r>
      <w:r w:rsidR="00027172" w:rsidRPr="00DC222C">
        <w:rPr>
          <w:rFonts w:ascii="Arial" w:hAnsi="Arial" w:cs="Arial"/>
          <w:color w:val="000000" w:themeColor="text1"/>
          <w:sz w:val="24"/>
          <w:szCs w:val="24"/>
        </w:rPr>
        <w:t>----------------------------------------------</w:t>
      </w:r>
      <w:r w:rsidR="00A15665" w:rsidRPr="00DC222C">
        <w:rPr>
          <w:rFonts w:ascii="Arial" w:hAnsi="Arial" w:cs="Arial"/>
          <w:color w:val="000000" w:themeColor="text1"/>
          <w:sz w:val="24"/>
          <w:szCs w:val="24"/>
        </w:rPr>
        <w:t>----------</w:t>
      </w:r>
    </w:p>
    <w:p w:rsidR="00A15665" w:rsidRPr="00DC222C" w:rsidRDefault="00A15665" w:rsidP="00A15665">
      <w:pPr>
        <w:widowControl w:val="0"/>
        <w:autoSpaceDE w:val="0"/>
        <w:autoSpaceDN w:val="0"/>
        <w:adjustRightInd w:val="0"/>
        <w:jc w:val="both"/>
        <w:rPr>
          <w:rFonts w:ascii="Arial" w:hAnsi="Arial" w:cs="Arial"/>
          <w:color w:val="000000" w:themeColor="text1"/>
          <w:sz w:val="24"/>
          <w:szCs w:val="24"/>
          <w:lang w:val="es-MX"/>
        </w:rPr>
      </w:pP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 xml:space="preserve">Presidenta Municipal, María Elena Limón García </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Síndico Municipal, Juan David García Camarena</w:t>
      </w:r>
    </w:p>
    <w:p w:rsidR="00A15665" w:rsidRPr="00DC222C" w:rsidRDefault="00A15665" w:rsidP="00A15665">
      <w:pPr>
        <w:pStyle w:val="Sinespaciado"/>
        <w:jc w:val="both"/>
        <w:rPr>
          <w:rFonts w:ascii="Arial" w:hAnsi="Arial" w:cs="Arial"/>
          <w:color w:val="000000" w:themeColor="text1"/>
          <w:szCs w:val="24"/>
        </w:rPr>
      </w:pP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 xml:space="preserve">Regidores: </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Marco Antonio Fuentes Ontiveros</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Marcela Guadalupe Aceves Sánchez</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Iván Omar González Solís</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Mirna Citlalli Amaya de Luna</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Miguel Silva Ramírez</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Lourdes Celenia Contreras González</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 xml:space="preserve">Miguel Carrillo Gómez </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 xml:space="preserve">Silvia Natalia Islas </w:t>
      </w:r>
    </w:p>
    <w:p w:rsidR="00A15665" w:rsidRPr="00DC222C" w:rsidRDefault="00A15665" w:rsidP="00A15665">
      <w:pPr>
        <w:pStyle w:val="Sinespaciado"/>
        <w:jc w:val="both"/>
        <w:rPr>
          <w:rFonts w:ascii="Arial" w:eastAsia="Arial" w:hAnsi="Arial" w:cs="Arial"/>
          <w:color w:val="000000" w:themeColor="text1"/>
          <w:szCs w:val="24"/>
        </w:rPr>
      </w:pPr>
      <w:r w:rsidRPr="00DC222C">
        <w:rPr>
          <w:rFonts w:ascii="Arial" w:eastAsia="Arial" w:hAnsi="Arial" w:cs="Arial"/>
          <w:color w:val="000000" w:themeColor="text1"/>
          <w:szCs w:val="24"/>
        </w:rPr>
        <w:t xml:space="preserve">Orlando García Limón </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Rosa Pérez Leal</w:t>
      </w:r>
    </w:p>
    <w:p w:rsidR="00A15665" w:rsidRPr="00DC222C" w:rsidRDefault="00A15665" w:rsidP="00A15665">
      <w:pPr>
        <w:pStyle w:val="Sinespaciado"/>
        <w:jc w:val="both"/>
        <w:rPr>
          <w:rFonts w:ascii="Arial" w:eastAsia="Arial" w:hAnsi="Arial" w:cs="Arial"/>
          <w:color w:val="000000" w:themeColor="text1"/>
          <w:szCs w:val="24"/>
        </w:rPr>
      </w:pPr>
      <w:r w:rsidRPr="00DC222C">
        <w:rPr>
          <w:rFonts w:ascii="Arial" w:eastAsia="Arial" w:hAnsi="Arial" w:cs="Arial"/>
          <w:color w:val="000000" w:themeColor="text1"/>
          <w:szCs w:val="24"/>
        </w:rPr>
        <w:t>María del Rosario de los Santos Silva</w:t>
      </w:r>
    </w:p>
    <w:p w:rsidR="00A15665" w:rsidRPr="00DC222C" w:rsidRDefault="00A15665" w:rsidP="00A15665">
      <w:pPr>
        <w:pStyle w:val="Sinespaciado"/>
        <w:jc w:val="both"/>
        <w:rPr>
          <w:rFonts w:ascii="Arial" w:eastAsia="Arial" w:hAnsi="Arial" w:cs="Arial"/>
          <w:color w:val="000000" w:themeColor="text1"/>
          <w:szCs w:val="24"/>
        </w:rPr>
      </w:pPr>
      <w:r w:rsidRPr="00DC222C">
        <w:rPr>
          <w:rFonts w:ascii="Arial" w:hAnsi="Arial" w:cs="Arial"/>
          <w:color w:val="000000" w:themeColor="text1"/>
          <w:szCs w:val="24"/>
        </w:rPr>
        <w:t>Luis Armando Córdova Díaz</w:t>
      </w:r>
    </w:p>
    <w:p w:rsidR="00A15665" w:rsidRPr="00DC222C" w:rsidRDefault="00A15665" w:rsidP="00A15665">
      <w:pPr>
        <w:pStyle w:val="Sinespaciado"/>
        <w:jc w:val="both"/>
        <w:rPr>
          <w:rFonts w:ascii="Arial" w:eastAsia="Arial" w:hAnsi="Arial" w:cs="Arial"/>
          <w:color w:val="000000" w:themeColor="text1"/>
          <w:szCs w:val="24"/>
        </w:rPr>
      </w:pPr>
      <w:r w:rsidRPr="00DC222C">
        <w:rPr>
          <w:rFonts w:ascii="Arial" w:eastAsia="Arial" w:hAnsi="Arial" w:cs="Arial"/>
          <w:color w:val="000000" w:themeColor="text1"/>
          <w:szCs w:val="24"/>
        </w:rPr>
        <w:t>Daniela Elizabeth Chávez Estrada</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Albino Jiménez Vázquez</w:t>
      </w:r>
    </w:p>
    <w:p w:rsidR="00A15665" w:rsidRPr="00DC222C" w:rsidRDefault="00A15665" w:rsidP="00A15665">
      <w:pPr>
        <w:pStyle w:val="Sinespaciado"/>
        <w:jc w:val="both"/>
        <w:rPr>
          <w:rFonts w:ascii="Arial" w:hAnsi="Arial" w:cs="Arial"/>
          <w:color w:val="000000" w:themeColor="text1"/>
          <w:szCs w:val="24"/>
        </w:rPr>
      </w:pPr>
      <w:r w:rsidRPr="00DC222C">
        <w:rPr>
          <w:rFonts w:ascii="Arial" w:hAnsi="Arial" w:cs="Arial"/>
          <w:color w:val="000000" w:themeColor="text1"/>
          <w:szCs w:val="24"/>
        </w:rPr>
        <w:t>María de Jesús Cortés Durán</w:t>
      </w:r>
    </w:p>
    <w:p w:rsidR="00A15665" w:rsidRPr="00DC222C" w:rsidRDefault="00A15665" w:rsidP="00A15665">
      <w:pPr>
        <w:pStyle w:val="Sinespaciado"/>
        <w:jc w:val="both"/>
        <w:rPr>
          <w:rFonts w:ascii="Arial" w:eastAsia="Times New Roman" w:hAnsi="Arial" w:cs="Arial"/>
          <w:color w:val="000000" w:themeColor="text1"/>
          <w:szCs w:val="24"/>
          <w:lang w:eastAsia="es-MX"/>
        </w:rPr>
      </w:pPr>
      <w:r w:rsidRPr="00DC222C">
        <w:rPr>
          <w:rFonts w:ascii="Arial" w:eastAsia="Times New Roman" w:hAnsi="Arial" w:cs="Arial"/>
          <w:color w:val="000000" w:themeColor="text1"/>
          <w:szCs w:val="24"/>
          <w:lang w:eastAsia="es-MX"/>
        </w:rPr>
        <w:t>Edgar Ricardo Ríos de Loza</w:t>
      </w:r>
    </w:p>
    <w:p w:rsidR="00A15665" w:rsidRPr="00DC222C" w:rsidRDefault="00027172" w:rsidP="00A15665">
      <w:pPr>
        <w:pStyle w:val="Sinespaciado"/>
        <w:jc w:val="both"/>
        <w:rPr>
          <w:rFonts w:ascii="Arial" w:eastAsia="Times New Roman" w:hAnsi="Arial" w:cs="Arial"/>
          <w:color w:val="000000" w:themeColor="text1"/>
          <w:szCs w:val="24"/>
          <w:lang w:eastAsia="es-MX"/>
        </w:rPr>
      </w:pPr>
      <w:r w:rsidRPr="00DC222C">
        <w:rPr>
          <w:rFonts w:ascii="Arial" w:eastAsia="Times New Roman" w:hAnsi="Arial" w:cs="Arial"/>
          <w:color w:val="000000" w:themeColor="text1"/>
          <w:szCs w:val="24"/>
          <w:lang w:eastAsia="es-MX"/>
        </w:rPr>
        <w:t>Carmen Luci</w:t>
      </w:r>
      <w:r w:rsidR="00A15665" w:rsidRPr="00DC222C">
        <w:rPr>
          <w:rFonts w:ascii="Arial" w:eastAsia="Times New Roman" w:hAnsi="Arial" w:cs="Arial"/>
          <w:color w:val="000000" w:themeColor="text1"/>
          <w:szCs w:val="24"/>
          <w:lang w:eastAsia="es-MX"/>
        </w:rPr>
        <w:t>a Pérez Camarena</w:t>
      </w:r>
    </w:p>
    <w:p w:rsidR="00A15665" w:rsidRPr="00DC222C" w:rsidRDefault="00A15665" w:rsidP="00A15665">
      <w:pPr>
        <w:pStyle w:val="Sinespaciado"/>
        <w:jc w:val="both"/>
        <w:rPr>
          <w:rFonts w:ascii="Arial" w:eastAsia="Times New Roman" w:hAnsi="Arial" w:cs="Arial"/>
          <w:color w:val="000000" w:themeColor="text1"/>
          <w:szCs w:val="24"/>
          <w:lang w:eastAsia="es-MX"/>
        </w:rPr>
      </w:pPr>
      <w:r w:rsidRPr="00DC222C">
        <w:rPr>
          <w:rFonts w:ascii="Arial" w:eastAsia="Times New Roman" w:hAnsi="Arial" w:cs="Arial"/>
          <w:color w:val="000000" w:themeColor="text1"/>
          <w:szCs w:val="24"/>
          <w:lang w:eastAsia="es-MX"/>
        </w:rPr>
        <w:t>Adenawer González Fierros</w:t>
      </w:r>
    </w:p>
    <w:p w:rsidR="00A15665" w:rsidRPr="00DC222C" w:rsidRDefault="00A15665" w:rsidP="00A15665">
      <w:pPr>
        <w:jc w:val="both"/>
        <w:rPr>
          <w:rFonts w:ascii="Arial" w:hAnsi="Arial" w:cs="Arial"/>
          <w:color w:val="000000" w:themeColor="text1"/>
          <w:sz w:val="24"/>
          <w:szCs w:val="24"/>
        </w:rPr>
      </w:pPr>
      <w:r w:rsidRPr="00DC222C">
        <w:rPr>
          <w:rFonts w:ascii="Arial" w:hAnsi="Arial" w:cs="Arial"/>
          <w:color w:val="000000" w:themeColor="text1"/>
          <w:sz w:val="24"/>
          <w:szCs w:val="24"/>
          <w:lang w:eastAsia="es-MX"/>
        </w:rPr>
        <w:t>Alfredo Fierros González</w:t>
      </w:r>
    </w:p>
    <w:p w:rsidR="00A15665" w:rsidRPr="00DC222C" w:rsidRDefault="00A15665" w:rsidP="00A15665">
      <w:pPr>
        <w:widowControl w:val="0"/>
        <w:autoSpaceDE w:val="0"/>
        <w:autoSpaceDN w:val="0"/>
        <w:adjustRightInd w:val="0"/>
        <w:jc w:val="both"/>
        <w:rPr>
          <w:rFonts w:ascii="Arial" w:hAnsi="Arial" w:cs="Arial"/>
          <w:color w:val="000000" w:themeColor="text1"/>
          <w:sz w:val="24"/>
          <w:szCs w:val="24"/>
        </w:rPr>
      </w:pPr>
    </w:p>
    <w:p w:rsidR="00A15665" w:rsidRPr="00DC222C" w:rsidRDefault="00A15665" w:rsidP="00246055">
      <w:pPr>
        <w:pStyle w:val="Sinespaciado"/>
        <w:jc w:val="both"/>
        <w:rPr>
          <w:rFonts w:ascii="Arial" w:hAnsi="Arial" w:cs="Arial"/>
          <w:color w:val="000000" w:themeColor="text1"/>
          <w:szCs w:val="24"/>
        </w:rPr>
      </w:pPr>
      <w:r w:rsidRPr="00DC222C">
        <w:rPr>
          <w:rFonts w:ascii="Arial" w:hAnsi="Arial" w:cs="Arial"/>
          <w:color w:val="000000" w:themeColor="text1"/>
          <w:szCs w:val="24"/>
        </w:rPr>
        <w:t>Se hace de</w:t>
      </w:r>
      <w:r w:rsidR="00027172" w:rsidRPr="00DC222C">
        <w:rPr>
          <w:rFonts w:ascii="Arial" w:hAnsi="Arial" w:cs="Arial"/>
          <w:color w:val="000000" w:themeColor="text1"/>
          <w:szCs w:val="24"/>
        </w:rPr>
        <w:t>l</w:t>
      </w:r>
      <w:r w:rsidRPr="00DC222C">
        <w:rPr>
          <w:rFonts w:ascii="Arial" w:hAnsi="Arial" w:cs="Arial"/>
          <w:color w:val="000000" w:themeColor="text1"/>
          <w:szCs w:val="24"/>
        </w:rPr>
        <w:t xml:space="preserve"> conocimiento </w:t>
      </w:r>
      <w:r w:rsidR="00027172" w:rsidRPr="00DC222C">
        <w:rPr>
          <w:rFonts w:ascii="Arial" w:hAnsi="Arial" w:cs="Arial"/>
          <w:color w:val="000000" w:themeColor="text1"/>
          <w:szCs w:val="24"/>
        </w:rPr>
        <w:t xml:space="preserve">a este Pleno </w:t>
      </w:r>
      <w:r w:rsidRPr="00DC222C">
        <w:rPr>
          <w:rFonts w:ascii="Arial" w:hAnsi="Arial" w:cs="Arial"/>
          <w:color w:val="000000" w:themeColor="text1"/>
          <w:szCs w:val="24"/>
        </w:rPr>
        <w:t xml:space="preserve">que </w:t>
      </w:r>
      <w:r w:rsidR="00027172" w:rsidRPr="00DC222C">
        <w:rPr>
          <w:rFonts w:ascii="Arial" w:hAnsi="Arial" w:cs="Arial"/>
          <w:color w:val="000000" w:themeColor="text1"/>
          <w:szCs w:val="24"/>
        </w:rPr>
        <w:t xml:space="preserve">la Regidora </w:t>
      </w:r>
      <w:r w:rsidR="00027172" w:rsidRPr="00DC222C">
        <w:rPr>
          <w:rFonts w:ascii="Arial" w:eastAsia="Times New Roman" w:hAnsi="Arial" w:cs="Arial"/>
          <w:color w:val="000000" w:themeColor="text1"/>
          <w:szCs w:val="24"/>
          <w:lang w:eastAsia="es-MX"/>
        </w:rPr>
        <w:t xml:space="preserve">Carmen Lucía Pérez Camarena </w:t>
      </w:r>
      <w:r w:rsidR="00027172" w:rsidRPr="00DC222C">
        <w:rPr>
          <w:rFonts w:ascii="Arial" w:hAnsi="Arial" w:cs="Arial"/>
          <w:color w:val="000000" w:themeColor="text1"/>
          <w:szCs w:val="24"/>
        </w:rPr>
        <w:t>presentó</w:t>
      </w:r>
      <w:r w:rsidRPr="00DC222C">
        <w:rPr>
          <w:rFonts w:ascii="Arial" w:hAnsi="Arial" w:cs="Arial"/>
          <w:color w:val="000000" w:themeColor="text1"/>
          <w:szCs w:val="24"/>
        </w:rPr>
        <w:t xml:space="preserve"> </w:t>
      </w:r>
      <w:r w:rsidR="00027172" w:rsidRPr="00DC222C">
        <w:rPr>
          <w:rFonts w:ascii="Arial" w:hAnsi="Arial" w:cs="Arial"/>
          <w:color w:val="000000" w:themeColor="text1"/>
          <w:szCs w:val="24"/>
        </w:rPr>
        <w:t xml:space="preserve">escrito para justificar su inasistencia, la cual queda registrada, por lo que les informo que se encuentran </w:t>
      </w:r>
      <w:r w:rsidRPr="00DC222C">
        <w:rPr>
          <w:rFonts w:ascii="Arial" w:hAnsi="Arial" w:cs="Arial"/>
          <w:color w:val="000000" w:themeColor="text1"/>
          <w:szCs w:val="24"/>
        </w:rPr>
        <w:t xml:space="preserve">presentes 20 regidores. </w:t>
      </w:r>
      <w:r w:rsidR="00246055" w:rsidRPr="00DC222C">
        <w:rPr>
          <w:rFonts w:ascii="Arial" w:hAnsi="Arial" w:cs="Arial"/>
          <w:color w:val="000000" w:themeColor="text1"/>
          <w:szCs w:val="24"/>
        </w:rPr>
        <w:t>------------------------------------------------------------------------------</w:t>
      </w:r>
      <w:r w:rsidRPr="00DC222C">
        <w:rPr>
          <w:rFonts w:ascii="Arial" w:hAnsi="Arial" w:cs="Arial"/>
          <w:color w:val="000000" w:themeColor="text1"/>
          <w:szCs w:val="24"/>
        </w:rPr>
        <w:t>-------</w:t>
      </w:r>
    </w:p>
    <w:p w:rsidR="00A15665" w:rsidRPr="00DC222C" w:rsidRDefault="00A15665" w:rsidP="00A15665">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sidRPr="00DC222C">
        <w:rPr>
          <w:rFonts w:ascii="Arial" w:hAnsi="Arial" w:cs="Arial"/>
          <w:color w:val="000000" w:themeColor="text1"/>
        </w:rPr>
        <w:t>---------------------------------------------------------------------------------------------------</w:t>
      </w:r>
    </w:p>
    <w:p w:rsidR="00246055" w:rsidRPr="00DC222C" w:rsidRDefault="00A15665" w:rsidP="00246055">
      <w:pPr>
        <w:jc w:val="both"/>
        <w:rPr>
          <w:rFonts w:ascii="Arial" w:hAnsi="Arial" w:cs="Arial"/>
          <w:color w:val="000000" w:themeColor="text1"/>
          <w:sz w:val="24"/>
          <w:szCs w:val="24"/>
        </w:rPr>
      </w:pPr>
      <w:r w:rsidRPr="00DC222C">
        <w:rPr>
          <w:rFonts w:ascii="Arial" w:hAnsi="Arial" w:cs="Arial"/>
          <w:color w:val="000000" w:themeColor="text1"/>
          <w:sz w:val="24"/>
          <w:szCs w:val="24"/>
        </w:rPr>
        <w:t>Habla la C. María Elena Limón García</w:t>
      </w:r>
      <w:r w:rsidR="0075176A" w:rsidRPr="00DC222C">
        <w:rPr>
          <w:rFonts w:ascii="Arial" w:hAnsi="Arial" w:cs="Arial"/>
          <w:color w:val="000000" w:themeColor="text1"/>
          <w:sz w:val="24"/>
          <w:szCs w:val="24"/>
        </w:rPr>
        <w:t>,</w:t>
      </w:r>
      <w:r w:rsidRPr="00DC222C">
        <w:rPr>
          <w:rFonts w:ascii="Arial" w:hAnsi="Arial" w:cs="Arial"/>
          <w:color w:val="000000" w:themeColor="text1"/>
          <w:sz w:val="24"/>
          <w:szCs w:val="24"/>
        </w:rPr>
        <w:t xml:space="preserve"> Presidenta Municipal: </w:t>
      </w:r>
      <w:r w:rsidR="00246055" w:rsidRPr="00DC222C">
        <w:rPr>
          <w:rFonts w:ascii="Arial" w:hAnsi="Arial" w:cs="Arial"/>
          <w:bCs/>
          <w:color w:val="000000" w:themeColor="text1"/>
          <w:sz w:val="24"/>
          <w:szCs w:val="24"/>
        </w:rPr>
        <w:t xml:space="preserve">Para continuar con el </w:t>
      </w:r>
      <w:r w:rsidR="00246055" w:rsidRPr="00DC222C">
        <w:rPr>
          <w:rFonts w:ascii="Arial" w:hAnsi="Arial" w:cs="Arial"/>
          <w:b/>
          <w:bCs/>
          <w:color w:val="000000" w:themeColor="text1"/>
          <w:sz w:val="24"/>
          <w:szCs w:val="24"/>
          <w:u w:val="single"/>
        </w:rPr>
        <w:t xml:space="preserve">PRIMER </w:t>
      </w:r>
      <w:r w:rsidR="00246055" w:rsidRPr="00DC222C">
        <w:rPr>
          <w:rFonts w:ascii="Arial" w:hAnsi="Arial" w:cs="Arial"/>
          <w:b/>
          <w:color w:val="000000" w:themeColor="text1"/>
          <w:sz w:val="24"/>
          <w:szCs w:val="24"/>
          <w:u w:val="single"/>
        </w:rPr>
        <w:t>PUNTO</w:t>
      </w:r>
      <w:r w:rsidR="00246055" w:rsidRPr="00DC222C">
        <w:rPr>
          <w:rFonts w:ascii="Arial" w:hAnsi="Arial" w:cs="Arial"/>
          <w:color w:val="000000" w:themeColor="text1"/>
          <w:sz w:val="24"/>
          <w:szCs w:val="24"/>
        </w:rPr>
        <w:t xml:space="preserve"> del orden del día,  le solicito al Secretario del Ayuntamiento, se sirva nombrar a los Regidores que integran la </w:t>
      </w:r>
      <w:r w:rsidR="00246055" w:rsidRPr="00DC222C">
        <w:rPr>
          <w:rFonts w:ascii="Arial" w:hAnsi="Arial" w:cs="Arial"/>
          <w:bCs/>
          <w:color w:val="000000" w:themeColor="text1"/>
          <w:sz w:val="24"/>
          <w:szCs w:val="24"/>
        </w:rPr>
        <w:t xml:space="preserve">Comisión de bienvenida, para acompañar a los representantes </w:t>
      </w:r>
      <w:r w:rsidR="00246055" w:rsidRPr="00DC222C">
        <w:rPr>
          <w:rFonts w:ascii="Arial" w:hAnsi="Arial" w:cs="Arial"/>
          <w:bCs/>
          <w:color w:val="000000" w:themeColor="text1"/>
          <w:sz w:val="24"/>
          <w:szCs w:val="24"/>
        </w:rPr>
        <w:lastRenderedPageBreak/>
        <w:t>de los poderes del Estado a este presídium</w:t>
      </w:r>
      <w:r w:rsidR="00246055" w:rsidRPr="00DC222C">
        <w:rPr>
          <w:rFonts w:ascii="Arial" w:hAnsi="Arial" w:cs="Arial"/>
          <w:color w:val="000000" w:themeColor="text1"/>
          <w:sz w:val="24"/>
          <w:szCs w:val="24"/>
        </w:rPr>
        <w:t>. ------------------------------------------------------------------------------------------------------------------------------------------</w:t>
      </w:r>
    </w:p>
    <w:p w:rsidR="00246055" w:rsidRPr="00DC222C" w:rsidRDefault="00246055" w:rsidP="00A15665">
      <w:pPr>
        <w:jc w:val="both"/>
        <w:rPr>
          <w:rFonts w:ascii="Arial" w:hAnsi="Arial" w:cs="Arial"/>
          <w:color w:val="000000" w:themeColor="text1"/>
          <w:sz w:val="24"/>
          <w:szCs w:val="24"/>
        </w:rPr>
      </w:pPr>
      <w:r w:rsidRPr="00DC222C">
        <w:rPr>
          <w:rFonts w:ascii="Arial" w:hAnsi="Arial" w:cs="Arial"/>
          <w:color w:val="000000" w:themeColor="text1"/>
          <w:sz w:val="24"/>
          <w:szCs w:val="24"/>
        </w:rPr>
        <w:t>Hace uso de la voz el Lic. Gustavo Flores Llamas</w:t>
      </w:r>
      <w:r w:rsidR="0075176A" w:rsidRPr="00DC222C">
        <w:rPr>
          <w:rFonts w:ascii="Arial" w:hAnsi="Arial" w:cs="Arial"/>
          <w:color w:val="000000" w:themeColor="text1"/>
          <w:sz w:val="24"/>
          <w:szCs w:val="24"/>
        </w:rPr>
        <w:t>,</w:t>
      </w:r>
      <w:r w:rsidRPr="00DC222C">
        <w:rPr>
          <w:rFonts w:ascii="Arial" w:hAnsi="Arial" w:cs="Arial"/>
          <w:color w:val="000000" w:themeColor="text1"/>
          <w:sz w:val="24"/>
          <w:szCs w:val="24"/>
        </w:rPr>
        <w:t xml:space="preserve"> Secretario del Ayuntamiento: con gusto y con permiso del Pleno nos ponemos de pie. </w:t>
      </w:r>
    </w:p>
    <w:p w:rsidR="00246055" w:rsidRPr="00DC222C" w:rsidRDefault="00246055" w:rsidP="00246055">
      <w:pPr>
        <w:pStyle w:val="Ttulo3"/>
        <w:ind w:left="0"/>
        <w:rPr>
          <w:rFonts w:ascii="Arial" w:hAnsi="Arial" w:cs="Arial"/>
          <w:b w:val="0"/>
          <w:bCs/>
          <w:color w:val="000000" w:themeColor="text1"/>
          <w:sz w:val="24"/>
          <w:szCs w:val="24"/>
        </w:rPr>
      </w:pPr>
    </w:p>
    <w:p w:rsidR="00246055" w:rsidRPr="00DC222C" w:rsidRDefault="00246055" w:rsidP="00246055">
      <w:pPr>
        <w:pStyle w:val="Ttulo3"/>
        <w:ind w:left="0"/>
        <w:rPr>
          <w:rFonts w:ascii="Arial" w:eastAsia="Calibri" w:hAnsi="Arial" w:cs="Arial"/>
          <w:b w:val="0"/>
          <w:color w:val="000000" w:themeColor="text1"/>
          <w:sz w:val="24"/>
          <w:szCs w:val="24"/>
        </w:rPr>
      </w:pPr>
      <w:r w:rsidRPr="00DC222C">
        <w:rPr>
          <w:rFonts w:ascii="Arial" w:hAnsi="Arial" w:cs="Arial"/>
          <w:b w:val="0"/>
          <w:bCs/>
          <w:color w:val="000000" w:themeColor="text1"/>
          <w:sz w:val="24"/>
          <w:szCs w:val="24"/>
        </w:rPr>
        <w:t xml:space="preserve">1.- Regidora </w:t>
      </w:r>
      <w:r w:rsidRPr="00DC222C">
        <w:rPr>
          <w:rFonts w:ascii="Arial" w:eastAsia="Calibri" w:hAnsi="Arial" w:cs="Arial"/>
          <w:b w:val="0"/>
          <w:color w:val="000000" w:themeColor="text1"/>
          <w:sz w:val="24"/>
          <w:szCs w:val="24"/>
        </w:rPr>
        <w:t>Mirna Citlalli Amaya de Luna</w:t>
      </w:r>
    </w:p>
    <w:p w:rsidR="00246055" w:rsidRPr="00DC222C" w:rsidRDefault="00246055" w:rsidP="00246055">
      <w:pPr>
        <w:rPr>
          <w:rFonts w:ascii="Arial" w:hAnsi="Arial" w:cs="Arial"/>
          <w:color w:val="000000" w:themeColor="text1"/>
          <w:sz w:val="24"/>
          <w:szCs w:val="24"/>
        </w:rPr>
      </w:pPr>
      <w:r w:rsidRPr="00DC222C">
        <w:rPr>
          <w:rFonts w:ascii="Arial" w:hAnsi="Arial" w:cs="Arial"/>
          <w:color w:val="000000" w:themeColor="text1"/>
          <w:sz w:val="24"/>
          <w:szCs w:val="24"/>
        </w:rPr>
        <w:t xml:space="preserve">2.- </w:t>
      </w:r>
      <w:r w:rsidRPr="00DC222C">
        <w:rPr>
          <w:rFonts w:ascii="Arial" w:hAnsi="Arial" w:cs="Arial"/>
          <w:bCs/>
          <w:color w:val="000000" w:themeColor="text1"/>
          <w:sz w:val="24"/>
          <w:szCs w:val="24"/>
        </w:rPr>
        <w:t xml:space="preserve">Regidor </w:t>
      </w:r>
      <w:r w:rsidRPr="00DC222C">
        <w:rPr>
          <w:rFonts w:ascii="Arial" w:hAnsi="Arial" w:cs="Arial"/>
          <w:color w:val="000000" w:themeColor="text1"/>
          <w:sz w:val="24"/>
          <w:szCs w:val="24"/>
        </w:rPr>
        <w:t>Adenawer González Fierros</w:t>
      </w:r>
    </w:p>
    <w:p w:rsidR="00246055" w:rsidRPr="00DC222C" w:rsidRDefault="00246055" w:rsidP="00246055">
      <w:pPr>
        <w:rPr>
          <w:rFonts w:ascii="Arial" w:hAnsi="Arial" w:cs="Arial"/>
          <w:color w:val="000000" w:themeColor="text1"/>
          <w:sz w:val="24"/>
          <w:szCs w:val="24"/>
        </w:rPr>
      </w:pPr>
      <w:r w:rsidRPr="00DC222C">
        <w:rPr>
          <w:rFonts w:ascii="Arial" w:hAnsi="Arial" w:cs="Arial"/>
          <w:color w:val="000000" w:themeColor="text1"/>
          <w:sz w:val="24"/>
          <w:szCs w:val="24"/>
        </w:rPr>
        <w:t xml:space="preserve">3.- </w:t>
      </w:r>
      <w:r w:rsidRPr="00DC222C">
        <w:rPr>
          <w:rFonts w:ascii="Arial" w:hAnsi="Arial" w:cs="Arial"/>
          <w:bCs/>
          <w:color w:val="000000" w:themeColor="text1"/>
          <w:sz w:val="24"/>
          <w:szCs w:val="24"/>
        </w:rPr>
        <w:t xml:space="preserve">Regidora </w:t>
      </w:r>
      <w:r w:rsidRPr="00DC222C">
        <w:rPr>
          <w:rFonts w:ascii="Arial" w:hAnsi="Arial" w:cs="Arial"/>
          <w:color w:val="000000" w:themeColor="text1"/>
          <w:sz w:val="24"/>
          <w:szCs w:val="24"/>
        </w:rPr>
        <w:t>Daniela Elizabeth Chávez Estrada</w:t>
      </w:r>
    </w:p>
    <w:p w:rsidR="00246055" w:rsidRPr="00DC222C" w:rsidRDefault="00246055" w:rsidP="00246055">
      <w:pPr>
        <w:rPr>
          <w:rFonts w:ascii="Arial" w:hAnsi="Arial" w:cs="Arial"/>
          <w:color w:val="000000" w:themeColor="text1"/>
          <w:sz w:val="24"/>
          <w:szCs w:val="24"/>
        </w:rPr>
      </w:pPr>
      <w:r w:rsidRPr="00DC222C">
        <w:rPr>
          <w:rFonts w:ascii="Arial" w:hAnsi="Arial" w:cs="Arial"/>
          <w:color w:val="000000" w:themeColor="text1"/>
          <w:sz w:val="24"/>
          <w:szCs w:val="24"/>
        </w:rPr>
        <w:t xml:space="preserve">4.- </w:t>
      </w:r>
      <w:r w:rsidRPr="00DC222C">
        <w:rPr>
          <w:rFonts w:ascii="Arial" w:hAnsi="Arial" w:cs="Arial"/>
          <w:bCs/>
          <w:color w:val="000000" w:themeColor="text1"/>
          <w:sz w:val="24"/>
          <w:szCs w:val="24"/>
        </w:rPr>
        <w:t xml:space="preserve">Regidor </w:t>
      </w:r>
      <w:r w:rsidRPr="00DC222C">
        <w:rPr>
          <w:rFonts w:ascii="Arial" w:hAnsi="Arial" w:cs="Arial"/>
          <w:color w:val="000000" w:themeColor="text1"/>
          <w:sz w:val="24"/>
          <w:szCs w:val="24"/>
        </w:rPr>
        <w:t>Luis Armando Córdova Díaz</w:t>
      </w:r>
    </w:p>
    <w:p w:rsidR="00246055" w:rsidRPr="00DC222C" w:rsidRDefault="00246055" w:rsidP="00246055">
      <w:pPr>
        <w:jc w:val="both"/>
        <w:rPr>
          <w:rFonts w:ascii="Arial" w:hAnsi="Arial" w:cs="Arial"/>
          <w:color w:val="000000" w:themeColor="text1"/>
          <w:sz w:val="24"/>
          <w:szCs w:val="24"/>
        </w:rPr>
      </w:pPr>
      <w:r w:rsidRPr="00DC222C">
        <w:rPr>
          <w:rFonts w:ascii="Arial" w:hAnsi="Arial" w:cs="Arial"/>
          <w:color w:val="000000" w:themeColor="text1"/>
          <w:sz w:val="24"/>
          <w:szCs w:val="24"/>
        </w:rPr>
        <w:t xml:space="preserve">5.- </w:t>
      </w:r>
      <w:r w:rsidRPr="00DC222C">
        <w:rPr>
          <w:rFonts w:ascii="Arial" w:hAnsi="Arial" w:cs="Arial"/>
          <w:bCs/>
          <w:color w:val="000000" w:themeColor="text1"/>
          <w:sz w:val="24"/>
          <w:szCs w:val="24"/>
        </w:rPr>
        <w:t xml:space="preserve">Regidor </w:t>
      </w:r>
      <w:r w:rsidRPr="00DC222C">
        <w:rPr>
          <w:rFonts w:ascii="Arial" w:hAnsi="Arial" w:cs="Arial"/>
          <w:color w:val="000000" w:themeColor="text1"/>
          <w:sz w:val="24"/>
          <w:szCs w:val="24"/>
        </w:rPr>
        <w:t>Alfredo Fierros González</w:t>
      </w:r>
    </w:p>
    <w:p w:rsidR="0089306E" w:rsidRPr="00DC222C" w:rsidRDefault="0089306E" w:rsidP="00246055">
      <w:pPr>
        <w:jc w:val="both"/>
        <w:rPr>
          <w:rFonts w:ascii="Arial" w:hAnsi="Arial" w:cs="Arial"/>
          <w:color w:val="000000" w:themeColor="text1"/>
          <w:sz w:val="24"/>
          <w:szCs w:val="24"/>
        </w:rPr>
      </w:pPr>
    </w:p>
    <w:p w:rsidR="0089306E" w:rsidRPr="00DC222C" w:rsidRDefault="0089306E" w:rsidP="00246055">
      <w:pPr>
        <w:jc w:val="both"/>
        <w:rPr>
          <w:rFonts w:ascii="Arial" w:hAnsi="Arial" w:cs="Arial"/>
          <w:color w:val="000000" w:themeColor="text1"/>
          <w:sz w:val="24"/>
          <w:szCs w:val="24"/>
        </w:rPr>
      </w:pPr>
      <w:r w:rsidRPr="00DC222C">
        <w:rPr>
          <w:rFonts w:ascii="Arial" w:hAnsi="Arial" w:cs="Arial"/>
          <w:color w:val="000000" w:themeColor="text1"/>
          <w:sz w:val="24"/>
          <w:szCs w:val="24"/>
        </w:rPr>
        <w:t>Habla la C. María Elena Limón García, Presidenta Municipal: se declara un receso de tres minutos para poder pasar a nuestros invitados especiales, pueden tomar asiento. -------------------------------------------------------------------------------------------------------------------------------------------------------</w:t>
      </w:r>
    </w:p>
    <w:p w:rsidR="0089306E" w:rsidRPr="00DC222C" w:rsidRDefault="0089306E" w:rsidP="0089306E">
      <w:pPr>
        <w:jc w:val="both"/>
        <w:rPr>
          <w:rFonts w:ascii="Arial" w:hAnsi="Arial" w:cs="Arial"/>
          <w:color w:val="000000" w:themeColor="text1"/>
          <w:sz w:val="24"/>
          <w:szCs w:val="24"/>
        </w:rPr>
      </w:pPr>
      <w:r w:rsidRPr="00DC222C">
        <w:rPr>
          <w:rFonts w:ascii="Arial" w:hAnsi="Arial" w:cs="Arial"/>
          <w:color w:val="000000" w:themeColor="text1"/>
          <w:sz w:val="24"/>
          <w:szCs w:val="24"/>
        </w:rPr>
        <w:t>Hace uso de la voz el Lic. Gustavo Flores Llamas</w:t>
      </w:r>
      <w:r w:rsidR="0075176A" w:rsidRPr="00DC222C">
        <w:rPr>
          <w:rFonts w:ascii="Arial" w:hAnsi="Arial" w:cs="Arial"/>
          <w:color w:val="000000" w:themeColor="text1"/>
          <w:sz w:val="24"/>
          <w:szCs w:val="24"/>
        </w:rPr>
        <w:t>,</w:t>
      </w:r>
      <w:r w:rsidRPr="00DC222C">
        <w:rPr>
          <w:rFonts w:ascii="Arial" w:hAnsi="Arial" w:cs="Arial"/>
          <w:color w:val="000000" w:themeColor="text1"/>
          <w:sz w:val="24"/>
          <w:szCs w:val="24"/>
        </w:rPr>
        <w:t xml:space="preserve"> Secretario del Ayuntamiento: con el permiso del Pleno, doy cuenta de la presencia de los representantes de los Poderes del Estado de Jalisco:</w:t>
      </w:r>
    </w:p>
    <w:p w:rsidR="0089306E" w:rsidRPr="00DC222C" w:rsidRDefault="0089306E" w:rsidP="0089306E">
      <w:pPr>
        <w:jc w:val="both"/>
        <w:rPr>
          <w:rFonts w:ascii="Arial" w:hAnsi="Arial" w:cs="Arial"/>
          <w:color w:val="000000" w:themeColor="text1"/>
          <w:sz w:val="24"/>
          <w:szCs w:val="24"/>
        </w:rPr>
      </w:pPr>
    </w:p>
    <w:p w:rsidR="0089306E" w:rsidRPr="00DC222C" w:rsidRDefault="0089306E" w:rsidP="0089306E">
      <w:pPr>
        <w:jc w:val="both"/>
        <w:rPr>
          <w:rFonts w:ascii="Arial" w:hAnsi="Arial" w:cs="Arial"/>
          <w:color w:val="000000" w:themeColor="text1"/>
          <w:sz w:val="24"/>
          <w:szCs w:val="24"/>
        </w:rPr>
      </w:pPr>
      <w:r w:rsidRPr="00DC222C">
        <w:rPr>
          <w:rFonts w:ascii="Arial" w:hAnsi="Arial" w:cs="Arial"/>
          <w:color w:val="000000" w:themeColor="text1"/>
          <w:sz w:val="24"/>
          <w:szCs w:val="24"/>
        </w:rPr>
        <w:t>1.- Maestro Jorge Aristóteles Sandoval Díaz, Gobernador Constitucional del Estado de Jalisco;</w:t>
      </w:r>
    </w:p>
    <w:p w:rsidR="0089306E" w:rsidRPr="00DC222C" w:rsidRDefault="0089306E" w:rsidP="0089306E">
      <w:pPr>
        <w:jc w:val="both"/>
        <w:rPr>
          <w:rFonts w:ascii="Arial" w:hAnsi="Arial" w:cs="Arial"/>
          <w:color w:val="000000" w:themeColor="text1"/>
          <w:sz w:val="24"/>
          <w:szCs w:val="24"/>
        </w:rPr>
      </w:pPr>
      <w:r w:rsidRPr="00DC222C">
        <w:rPr>
          <w:rFonts w:ascii="Arial" w:hAnsi="Arial" w:cs="Arial"/>
          <w:color w:val="000000" w:themeColor="text1"/>
          <w:sz w:val="24"/>
          <w:szCs w:val="24"/>
        </w:rPr>
        <w:t>2.- Diputada María de Lourdes Martínez Pizano, representante del Congreso del Estado de Jalisco; y</w:t>
      </w:r>
    </w:p>
    <w:p w:rsidR="0089306E" w:rsidRPr="00DC222C" w:rsidRDefault="0089306E" w:rsidP="0089306E">
      <w:pPr>
        <w:jc w:val="both"/>
        <w:rPr>
          <w:rFonts w:ascii="Arial" w:hAnsi="Arial" w:cs="Arial"/>
          <w:b/>
          <w:color w:val="000000" w:themeColor="text1"/>
          <w:sz w:val="24"/>
          <w:szCs w:val="24"/>
        </w:rPr>
      </w:pPr>
      <w:r w:rsidRPr="00DC222C">
        <w:rPr>
          <w:rFonts w:ascii="Arial" w:hAnsi="Arial" w:cs="Arial"/>
          <w:color w:val="000000" w:themeColor="text1"/>
          <w:sz w:val="24"/>
          <w:szCs w:val="24"/>
        </w:rPr>
        <w:t>3.- Magistrado Doctor Luis Carlos Vega Pámanes, Presidente del Poder Judicial del Estado de Jalisco.</w:t>
      </w:r>
    </w:p>
    <w:p w:rsidR="0089306E" w:rsidRPr="00DC222C" w:rsidRDefault="0089306E" w:rsidP="00A15665">
      <w:pPr>
        <w:jc w:val="both"/>
        <w:rPr>
          <w:rFonts w:ascii="Arial" w:hAnsi="Arial" w:cs="Arial"/>
          <w:color w:val="000000" w:themeColor="text1"/>
          <w:sz w:val="24"/>
          <w:szCs w:val="24"/>
        </w:rPr>
      </w:pPr>
    </w:p>
    <w:p w:rsidR="005869F6" w:rsidRPr="00DC222C" w:rsidRDefault="0089306E" w:rsidP="005869F6">
      <w:pPr>
        <w:jc w:val="both"/>
        <w:rPr>
          <w:rFonts w:ascii="Arial" w:hAnsi="Arial" w:cs="Arial"/>
          <w:bCs/>
          <w:color w:val="000000" w:themeColor="text1"/>
          <w:sz w:val="24"/>
          <w:szCs w:val="24"/>
        </w:rPr>
      </w:pPr>
      <w:r w:rsidRPr="00DC222C">
        <w:rPr>
          <w:rFonts w:ascii="Arial" w:hAnsi="Arial" w:cs="Arial"/>
          <w:color w:val="000000" w:themeColor="text1"/>
          <w:sz w:val="24"/>
          <w:szCs w:val="24"/>
        </w:rPr>
        <w:t xml:space="preserve">Habla la C. María Elena Limón García, Presidenta Municipal: </w:t>
      </w:r>
      <w:r w:rsidR="00A15665" w:rsidRPr="00DC222C">
        <w:rPr>
          <w:rFonts w:ascii="Arial" w:hAnsi="Arial" w:cs="Arial"/>
          <w:color w:val="000000" w:themeColor="text1"/>
          <w:sz w:val="24"/>
          <w:szCs w:val="24"/>
        </w:rPr>
        <w:t xml:space="preserve">En el </w:t>
      </w:r>
      <w:r w:rsidR="00A15665" w:rsidRPr="00DC222C">
        <w:rPr>
          <w:rFonts w:ascii="Arial" w:hAnsi="Arial" w:cs="Arial"/>
          <w:b/>
          <w:color w:val="000000" w:themeColor="text1"/>
          <w:sz w:val="24"/>
          <w:szCs w:val="24"/>
          <w:u w:val="single"/>
        </w:rPr>
        <w:t>SEGUNDO PUNTO</w:t>
      </w:r>
      <w:r w:rsidR="00A15665" w:rsidRPr="00DC222C">
        <w:rPr>
          <w:rFonts w:ascii="Arial" w:hAnsi="Arial" w:cs="Arial"/>
          <w:color w:val="000000" w:themeColor="text1"/>
          <w:sz w:val="24"/>
          <w:szCs w:val="24"/>
        </w:rPr>
        <w:t xml:space="preserve"> del orden del día,</w:t>
      </w:r>
      <w:r w:rsidR="00A15665" w:rsidRPr="00DC222C">
        <w:rPr>
          <w:rFonts w:ascii="Arial" w:hAnsi="Arial" w:cs="Arial"/>
          <w:bCs/>
          <w:color w:val="000000" w:themeColor="text1"/>
          <w:sz w:val="24"/>
          <w:szCs w:val="24"/>
        </w:rPr>
        <w:t xml:space="preserve"> </w:t>
      </w:r>
      <w:r w:rsidR="005869F6" w:rsidRPr="00DC222C">
        <w:rPr>
          <w:rFonts w:ascii="Arial" w:hAnsi="Arial" w:cs="Arial"/>
          <w:color w:val="000000" w:themeColor="text1"/>
          <w:sz w:val="24"/>
          <w:szCs w:val="24"/>
        </w:rPr>
        <w:t xml:space="preserve">le </w:t>
      </w:r>
      <w:r w:rsidR="005869F6" w:rsidRPr="00DC222C">
        <w:rPr>
          <w:rFonts w:ascii="Arial" w:hAnsi="Arial" w:cs="Arial"/>
          <w:bCs/>
          <w:color w:val="000000" w:themeColor="text1"/>
          <w:sz w:val="24"/>
          <w:szCs w:val="24"/>
        </w:rPr>
        <w:t>pido al Secretario haga uso de la voz. -----------------------------------------------------------------------------------------------------------------------------------------------------------------------------------------------</w:t>
      </w:r>
    </w:p>
    <w:p w:rsidR="005869F6" w:rsidRPr="00DC222C" w:rsidRDefault="005869F6" w:rsidP="005869F6">
      <w:pPr>
        <w:jc w:val="both"/>
        <w:rPr>
          <w:rFonts w:ascii="Arial" w:hAnsi="Arial" w:cs="Arial"/>
          <w:bCs/>
          <w:color w:val="000000" w:themeColor="text1"/>
          <w:sz w:val="24"/>
          <w:szCs w:val="24"/>
        </w:rPr>
      </w:pPr>
      <w:r w:rsidRPr="00DC222C">
        <w:rPr>
          <w:rFonts w:ascii="Arial" w:hAnsi="Arial" w:cs="Arial"/>
          <w:color w:val="000000" w:themeColor="text1"/>
          <w:sz w:val="24"/>
          <w:szCs w:val="24"/>
        </w:rPr>
        <w:t>Hace uso de la voz el Lic. Gustavo Flores Llamas</w:t>
      </w:r>
      <w:r w:rsidR="0075176A" w:rsidRPr="00DC222C">
        <w:rPr>
          <w:rFonts w:ascii="Arial" w:hAnsi="Arial" w:cs="Arial"/>
          <w:color w:val="000000" w:themeColor="text1"/>
          <w:sz w:val="24"/>
          <w:szCs w:val="24"/>
        </w:rPr>
        <w:t>,</w:t>
      </w:r>
      <w:r w:rsidRPr="00DC222C">
        <w:rPr>
          <w:rFonts w:ascii="Arial" w:hAnsi="Arial" w:cs="Arial"/>
          <w:color w:val="000000" w:themeColor="text1"/>
          <w:sz w:val="24"/>
          <w:szCs w:val="24"/>
        </w:rPr>
        <w:t xml:space="preserve"> Secretario del Ayuntamiento: </w:t>
      </w:r>
      <w:r w:rsidR="00FE3626" w:rsidRPr="00DC222C">
        <w:rPr>
          <w:rFonts w:ascii="Arial" w:hAnsi="Arial" w:cs="Arial"/>
          <w:color w:val="000000" w:themeColor="text1"/>
          <w:sz w:val="24"/>
          <w:szCs w:val="24"/>
        </w:rPr>
        <w:t xml:space="preserve">con gusto y con permiso del Pleno </w:t>
      </w:r>
      <w:r w:rsidR="000C0F9B" w:rsidRPr="00DC222C">
        <w:rPr>
          <w:rFonts w:ascii="Arial" w:hAnsi="Arial" w:cs="Arial"/>
          <w:bCs/>
          <w:color w:val="000000" w:themeColor="text1"/>
          <w:sz w:val="24"/>
          <w:szCs w:val="24"/>
        </w:rPr>
        <w:t>l</w:t>
      </w:r>
      <w:r w:rsidR="00FE3626" w:rsidRPr="00DC222C">
        <w:rPr>
          <w:rFonts w:ascii="Arial" w:hAnsi="Arial" w:cs="Arial"/>
          <w:bCs/>
          <w:color w:val="000000" w:themeColor="text1"/>
          <w:sz w:val="24"/>
          <w:szCs w:val="24"/>
        </w:rPr>
        <w:t>es pido a lo</w:t>
      </w:r>
      <w:r w:rsidRPr="00DC222C">
        <w:rPr>
          <w:rFonts w:ascii="Arial" w:hAnsi="Arial" w:cs="Arial"/>
          <w:bCs/>
          <w:color w:val="000000" w:themeColor="text1"/>
          <w:sz w:val="24"/>
          <w:szCs w:val="24"/>
        </w:rPr>
        <w:t>s</w:t>
      </w:r>
      <w:r w:rsidR="00FE3626" w:rsidRPr="00DC222C">
        <w:rPr>
          <w:rFonts w:ascii="Arial" w:hAnsi="Arial" w:cs="Arial"/>
          <w:bCs/>
          <w:color w:val="000000" w:themeColor="text1"/>
          <w:sz w:val="24"/>
          <w:szCs w:val="24"/>
        </w:rPr>
        <w:t xml:space="preserve"> asistentes</w:t>
      </w:r>
      <w:r w:rsidRPr="00DC222C">
        <w:rPr>
          <w:rFonts w:ascii="Arial" w:hAnsi="Arial" w:cs="Arial"/>
          <w:bCs/>
          <w:color w:val="000000" w:themeColor="text1"/>
          <w:sz w:val="24"/>
          <w:szCs w:val="24"/>
        </w:rPr>
        <w:t xml:space="preserve"> y los </w:t>
      </w:r>
      <w:r w:rsidR="00FE3626" w:rsidRPr="00DC222C">
        <w:rPr>
          <w:rFonts w:ascii="Arial" w:hAnsi="Arial" w:cs="Arial"/>
          <w:bCs/>
          <w:color w:val="000000" w:themeColor="text1"/>
          <w:sz w:val="24"/>
          <w:szCs w:val="24"/>
        </w:rPr>
        <w:t>miembros de este Pleno</w:t>
      </w:r>
      <w:r w:rsidRPr="00DC222C">
        <w:rPr>
          <w:rFonts w:ascii="Arial" w:hAnsi="Arial" w:cs="Arial"/>
          <w:bCs/>
          <w:color w:val="000000" w:themeColor="text1"/>
          <w:sz w:val="24"/>
          <w:szCs w:val="24"/>
        </w:rPr>
        <w:t xml:space="preserve"> ponernos de pie para rendir los </w:t>
      </w:r>
      <w:r w:rsidR="00FE3626" w:rsidRPr="00DC222C">
        <w:rPr>
          <w:rFonts w:ascii="Arial" w:hAnsi="Arial" w:cs="Arial"/>
          <w:bCs/>
          <w:color w:val="000000" w:themeColor="text1"/>
          <w:sz w:val="24"/>
          <w:szCs w:val="24"/>
        </w:rPr>
        <w:t>Honores a la</w:t>
      </w:r>
      <w:r w:rsidRPr="00DC222C">
        <w:rPr>
          <w:rFonts w:ascii="Arial" w:hAnsi="Arial" w:cs="Arial"/>
          <w:bCs/>
          <w:color w:val="000000" w:themeColor="text1"/>
          <w:sz w:val="24"/>
          <w:szCs w:val="24"/>
        </w:rPr>
        <w:t xml:space="preserve"> Bandera y entonar el Himno Nacional </w:t>
      </w:r>
      <w:r w:rsidR="00FE3626" w:rsidRPr="00DC222C">
        <w:rPr>
          <w:rFonts w:ascii="Arial" w:hAnsi="Arial" w:cs="Arial"/>
          <w:bCs/>
          <w:color w:val="000000" w:themeColor="text1"/>
          <w:sz w:val="24"/>
          <w:szCs w:val="24"/>
        </w:rPr>
        <w:t xml:space="preserve">Mexicano </w:t>
      </w:r>
      <w:r w:rsidRPr="00DC222C">
        <w:rPr>
          <w:rFonts w:ascii="Arial" w:hAnsi="Arial" w:cs="Arial"/>
          <w:bCs/>
          <w:color w:val="000000" w:themeColor="text1"/>
          <w:sz w:val="24"/>
          <w:szCs w:val="24"/>
        </w:rPr>
        <w:t>y posteriormente el Himno del Estado de Jalisco.</w:t>
      </w:r>
      <w:r w:rsidR="00FE3626" w:rsidRPr="00DC222C">
        <w:rPr>
          <w:rFonts w:ascii="Arial" w:hAnsi="Arial" w:cs="Arial"/>
          <w:bCs/>
          <w:color w:val="000000" w:themeColor="text1"/>
          <w:sz w:val="24"/>
          <w:szCs w:val="24"/>
        </w:rPr>
        <w:t xml:space="preserve"> --------------------------------------------------------------------------------------------------------------------------------------------------------------</w:t>
      </w:r>
    </w:p>
    <w:p w:rsidR="00A15665" w:rsidRPr="00DC222C" w:rsidRDefault="00A15665" w:rsidP="00A15665">
      <w:pPr>
        <w:pStyle w:val="Standard"/>
        <w:shd w:val="clear" w:color="auto" w:fill="FFFFFF"/>
        <w:tabs>
          <w:tab w:val="left" w:pos="708"/>
          <w:tab w:val="left" w:pos="2304"/>
          <w:tab w:val="left" w:pos="3102"/>
          <w:tab w:val="left" w:pos="3900"/>
          <w:tab w:val="left" w:pos="4698"/>
          <w:tab w:val="left" w:pos="5496"/>
          <w:tab w:val="left" w:pos="6306"/>
        </w:tabs>
        <w:jc w:val="both"/>
        <w:rPr>
          <w:rFonts w:ascii="Arial" w:eastAsia="Tahoma" w:hAnsi="Arial" w:cs="Arial"/>
          <w:color w:val="000000" w:themeColor="text1"/>
        </w:rPr>
      </w:pPr>
      <w:r w:rsidRPr="00DC222C">
        <w:rPr>
          <w:rFonts w:ascii="Arial" w:hAnsi="Arial" w:cs="Arial"/>
          <w:color w:val="000000" w:themeColor="text1"/>
        </w:rPr>
        <w:t xml:space="preserve">Habla la C. María Elena Limón García, Presidenta Municipal: Para el desahogo del </w:t>
      </w:r>
      <w:r w:rsidRPr="00DC222C">
        <w:rPr>
          <w:rFonts w:ascii="Arial" w:hAnsi="Arial" w:cs="Arial"/>
          <w:b/>
          <w:color w:val="000000" w:themeColor="text1"/>
          <w:u w:val="single"/>
        </w:rPr>
        <w:t>TERCER</w:t>
      </w:r>
      <w:r w:rsidRPr="00DC222C">
        <w:rPr>
          <w:rFonts w:ascii="Arial" w:hAnsi="Arial" w:cs="Arial"/>
          <w:color w:val="000000" w:themeColor="text1"/>
          <w:u w:val="single"/>
        </w:rPr>
        <w:t xml:space="preserve"> </w:t>
      </w:r>
      <w:r w:rsidRPr="00DC222C">
        <w:rPr>
          <w:rFonts w:ascii="Arial" w:hAnsi="Arial" w:cs="Arial"/>
          <w:b/>
          <w:color w:val="000000" w:themeColor="text1"/>
          <w:u w:val="single"/>
        </w:rPr>
        <w:t>PUNTO</w:t>
      </w:r>
      <w:r w:rsidRPr="00DC222C">
        <w:rPr>
          <w:rFonts w:ascii="Arial" w:hAnsi="Arial" w:cs="Arial"/>
          <w:b/>
          <w:color w:val="000000" w:themeColor="text1"/>
        </w:rPr>
        <w:t xml:space="preserve"> </w:t>
      </w:r>
      <w:r w:rsidRPr="00DC222C">
        <w:rPr>
          <w:rFonts w:ascii="Arial" w:hAnsi="Arial" w:cs="Arial"/>
          <w:color w:val="000000" w:themeColor="text1"/>
        </w:rPr>
        <w:t>del</w:t>
      </w:r>
      <w:r w:rsidRPr="00DC222C">
        <w:rPr>
          <w:rFonts w:ascii="Arial" w:hAnsi="Arial" w:cs="Arial"/>
          <w:b/>
          <w:color w:val="000000" w:themeColor="text1"/>
        </w:rPr>
        <w:t xml:space="preserve"> </w:t>
      </w:r>
      <w:r w:rsidRPr="00DC222C">
        <w:rPr>
          <w:rFonts w:ascii="Arial" w:hAnsi="Arial" w:cs="Arial"/>
          <w:color w:val="000000" w:themeColor="text1"/>
        </w:rPr>
        <w:t xml:space="preserve">orden del día, </w:t>
      </w:r>
      <w:r w:rsidR="005D553E" w:rsidRPr="00DC222C">
        <w:rPr>
          <w:rFonts w:ascii="Arial" w:hAnsi="Arial" w:cs="Arial"/>
          <w:color w:val="000000" w:themeColor="text1"/>
        </w:rPr>
        <w:t>solicito</w:t>
      </w:r>
      <w:r w:rsidRPr="00DC222C">
        <w:rPr>
          <w:rFonts w:ascii="Arial" w:hAnsi="Arial" w:cs="Arial"/>
          <w:color w:val="000000" w:themeColor="text1"/>
        </w:rPr>
        <w:t xml:space="preserve"> al Secretario, dé lectura a</w:t>
      </w:r>
      <w:r w:rsidRPr="00DC222C">
        <w:rPr>
          <w:rFonts w:ascii="Arial" w:hAnsi="Arial" w:cs="Arial"/>
          <w:bCs/>
          <w:color w:val="000000" w:themeColor="text1"/>
        </w:rPr>
        <w:t xml:space="preserve">l acuerdo del Ayuntamiento de fecha </w:t>
      </w:r>
      <w:r w:rsidR="005D553E" w:rsidRPr="00DC222C">
        <w:rPr>
          <w:rFonts w:ascii="Arial" w:hAnsi="Arial" w:cs="Arial"/>
          <w:bCs/>
          <w:color w:val="000000" w:themeColor="text1"/>
        </w:rPr>
        <w:t xml:space="preserve">26 de Agosto del año 2016, mediante el cual </w:t>
      </w:r>
      <w:r w:rsidR="005D553E" w:rsidRPr="00DC222C">
        <w:rPr>
          <w:rFonts w:ascii="Arial" w:hAnsi="Arial" w:cs="Arial"/>
          <w:color w:val="000000" w:themeColor="text1"/>
        </w:rPr>
        <w:t xml:space="preserve">se aprueba habilitar este lugar como recinto oficial. </w:t>
      </w:r>
      <w:r w:rsidRPr="00DC222C">
        <w:rPr>
          <w:rFonts w:ascii="Arial" w:hAnsi="Arial" w:cs="Arial"/>
          <w:color w:val="000000" w:themeColor="text1"/>
        </w:rPr>
        <w:t xml:space="preserve"> ---------------------------------------------------------------------------------------------------</w:t>
      </w:r>
    </w:p>
    <w:p w:rsidR="005D553E" w:rsidRPr="00DC222C" w:rsidRDefault="00A15665" w:rsidP="005D553E">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sidRPr="00DC222C">
        <w:rPr>
          <w:rFonts w:ascii="Arial" w:hAnsi="Arial" w:cs="Arial"/>
          <w:color w:val="000000" w:themeColor="text1"/>
        </w:rPr>
        <w:t>Hace uso de la voz el Lic. Gustavo Flores Llamas</w:t>
      </w:r>
      <w:r w:rsidR="0075176A" w:rsidRPr="00DC222C">
        <w:rPr>
          <w:rFonts w:ascii="Arial" w:hAnsi="Arial" w:cs="Arial"/>
          <w:color w:val="000000" w:themeColor="text1"/>
        </w:rPr>
        <w:t>,</w:t>
      </w:r>
      <w:r w:rsidRPr="00DC222C">
        <w:rPr>
          <w:rFonts w:ascii="Arial" w:hAnsi="Arial" w:cs="Arial"/>
          <w:color w:val="000000" w:themeColor="text1"/>
        </w:rPr>
        <w:t xml:space="preserve"> Secretario del Ayuntamiento: </w:t>
      </w:r>
      <w:r w:rsidR="005D553E" w:rsidRPr="00DC222C">
        <w:rPr>
          <w:rFonts w:ascii="Arial" w:hAnsi="Arial" w:cs="Arial"/>
          <w:color w:val="000000" w:themeColor="text1"/>
        </w:rPr>
        <w:t xml:space="preserve">con permiso del Pleno dice textualmente: </w:t>
      </w:r>
      <w:r w:rsidR="005D553E" w:rsidRPr="00DC222C">
        <w:rPr>
          <w:rFonts w:ascii="Arial" w:hAnsi="Arial" w:cs="Arial"/>
          <w:b/>
          <w:color w:val="000000" w:themeColor="text1"/>
        </w:rPr>
        <w:t>PUNTO DE ACUERDO NÚMERO 258/2016, ÚNICO.-</w:t>
      </w:r>
      <w:r w:rsidR="005D553E" w:rsidRPr="00DC222C">
        <w:rPr>
          <w:rFonts w:ascii="Arial" w:hAnsi="Arial" w:cs="Arial"/>
          <w:color w:val="000000" w:themeColor="text1"/>
        </w:rPr>
        <w:t xml:space="preserve"> El Ayuntamiento Constitucional de San Pedro, Tlaquepaque, aprueba y autoriza habilitar como recinto oficial el Patio San Pedro del Centro Cultural El Refugio, ubicado en el número 194 de la Calle Contreras Medellín de esta Cabecera Municipal, a efecto de celebrar Sesión Solemne el próximo 14 de Septiembre del año 2016, con motivo del </w:t>
      </w:r>
      <w:r w:rsidR="005D553E" w:rsidRPr="00DC222C">
        <w:rPr>
          <w:rFonts w:ascii="Arial" w:hAnsi="Arial" w:cs="Arial"/>
          <w:b/>
          <w:color w:val="000000" w:themeColor="text1"/>
        </w:rPr>
        <w:t xml:space="preserve">Primer Informe de Gobierno de la Administración Pública Municipal 2015-2018; </w:t>
      </w:r>
      <w:r w:rsidR="005D553E" w:rsidRPr="00DC222C">
        <w:rPr>
          <w:rFonts w:ascii="Arial" w:hAnsi="Arial" w:cs="Arial"/>
          <w:color w:val="000000" w:themeColor="text1"/>
        </w:rPr>
        <w:t>es cuanto.</w:t>
      </w:r>
      <w:r w:rsidR="005D553E" w:rsidRPr="00DC222C">
        <w:rPr>
          <w:rFonts w:ascii="Arial" w:hAnsi="Arial" w:cs="Arial"/>
          <w:b/>
          <w:color w:val="000000" w:themeColor="text1"/>
        </w:rPr>
        <w:t xml:space="preserve"> </w:t>
      </w:r>
      <w:r w:rsidR="005D553E" w:rsidRPr="00DC222C">
        <w:rPr>
          <w:rFonts w:ascii="Arial" w:hAnsi="Arial" w:cs="Arial"/>
          <w:color w:val="000000" w:themeColor="text1"/>
        </w:rPr>
        <w:t>--------------------------------------------------------------------------------------------------------------------------------------------</w:t>
      </w:r>
    </w:p>
    <w:p w:rsidR="00A15665" w:rsidRPr="00DC222C" w:rsidRDefault="005D553E" w:rsidP="00A15665">
      <w:pPr>
        <w:jc w:val="both"/>
        <w:rPr>
          <w:rFonts w:ascii="Arial" w:hAnsi="Arial" w:cs="Arial"/>
          <w:color w:val="000000" w:themeColor="text1"/>
          <w:sz w:val="24"/>
          <w:szCs w:val="24"/>
        </w:rPr>
      </w:pPr>
      <w:r w:rsidRPr="00DC222C">
        <w:rPr>
          <w:rFonts w:ascii="Arial" w:hAnsi="Arial" w:cs="Arial"/>
          <w:color w:val="000000" w:themeColor="text1"/>
          <w:sz w:val="24"/>
          <w:szCs w:val="24"/>
        </w:rPr>
        <w:t xml:space="preserve">Habla la C. María Elena Limón García, Presidenta Municipal: </w:t>
      </w:r>
      <w:r w:rsidR="00A15665" w:rsidRPr="00DC222C">
        <w:rPr>
          <w:rFonts w:ascii="Arial" w:hAnsi="Arial" w:cs="Arial"/>
          <w:color w:val="000000" w:themeColor="text1"/>
          <w:sz w:val="24"/>
          <w:szCs w:val="24"/>
        </w:rPr>
        <w:t xml:space="preserve">Para el desahogo del </w:t>
      </w:r>
      <w:r w:rsidR="00A15665" w:rsidRPr="00DC222C">
        <w:rPr>
          <w:rFonts w:ascii="Arial" w:hAnsi="Arial" w:cs="Arial"/>
          <w:b/>
          <w:color w:val="000000" w:themeColor="text1"/>
          <w:sz w:val="24"/>
          <w:szCs w:val="24"/>
          <w:u w:val="single"/>
        </w:rPr>
        <w:t>CUARTO PUNTO</w:t>
      </w:r>
      <w:r w:rsidR="00A15665" w:rsidRPr="00DC222C">
        <w:rPr>
          <w:rFonts w:ascii="Arial" w:hAnsi="Arial" w:cs="Arial"/>
          <w:color w:val="000000" w:themeColor="text1"/>
          <w:sz w:val="24"/>
          <w:szCs w:val="24"/>
        </w:rPr>
        <w:t xml:space="preserve"> del orden del día, </w:t>
      </w:r>
      <w:r w:rsidRPr="00DC222C">
        <w:rPr>
          <w:rFonts w:ascii="Arial" w:hAnsi="Arial" w:cs="Arial"/>
          <w:color w:val="000000" w:themeColor="text1"/>
          <w:sz w:val="24"/>
          <w:szCs w:val="24"/>
        </w:rPr>
        <w:t xml:space="preserve">con fundamento en el artículo 47 fracción octava de la Ley del Gobierno y la Administración Publica del Estado de Jalisco y 27 fracción vigésima del Reglamento del Gobierno y la  Administración Publica del Ayuntamiento Constitucional de </w:t>
      </w:r>
      <w:r w:rsidRPr="00DC222C">
        <w:rPr>
          <w:rFonts w:ascii="Arial" w:hAnsi="Arial" w:cs="Arial"/>
          <w:color w:val="000000" w:themeColor="text1"/>
          <w:sz w:val="24"/>
          <w:szCs w:val="24"/>
        </w:rPr>
        <w:lastRenderedPageBreak/>
        <w:t>San Pedro Tlaquepaque, con su permiso distinguidos Representantes de los Poderes del Estado</w:t>
      </w:r>
      <w:r w:rsidR="002508F8" w:rsidRPr="00DC222C">
        <w:rPr>
          <w:rFonts w:ascii="Arial" w:hAnsi="Arial" w:cs="Arial"/>
          <w:color w:val="000000" w:themeColor="text1"/>
          <w:sz w:val="24"/>
          <w:szCs w:val="24"/>
        </w:rPr>
        <w:t xml:space="preserve">, procedo a dar lectura al Primer Informe de Actividades. </w:t>
      </w:r>
      <w:r w:rsidR="00A15665" w:rsidRPr="00DC222C">
        <w:rPr>
          <w:rFonts w:ascii="Arial" w:hAnsi="Arial" w:cs="Arial"/>
          <w:color w:val="000000" w:themeColor="text1"/>
          <w:sz w:val="24"/>
          <w:szCs w:val="24"/>
        </w:rPr>
        <w:t>---------------------------------------------------------------------------------------------------</w:t>
      </w:r>
      <w:r w:rsidR="002508F8" w:rsidRPr="00DC222C">
        <w:rPr>
          <w:rFonts w:ascii="Arial" w:hAnsi="Arial" w:cs="Arial"/>
          <w:color w:val="000000" w:themeColor="text1"/>
          <w:sz w:val="24"/>
          <w:szCs w:val="24"/>
        </w:rPr>
        <w:t>-------------------------------------------------------------</w:t>
      </w:r>
      <w:r w:rsidR="00A15665" w:rsidRPr="00DC222C">
        <w:rPr>
          <w:rFonts w:ascii="Arial" w:hAnsi="Arial" w:cs="Arial"/>
          <w:color w:val="000000" w:themeColor="text1"/>
          <w:sz w:val="24"/>
          <w:szCs w:val="24"/>
        </w:rPr>
        <w:t>---------------------</w:t>
      </w:r>
    </w:p>
    <w:p w:rsidR="00A15665" w:rsidRPr="00DC222C" w:rsidRDefault="00A15665" w:rsidP="00A15665">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color w:val="000000" w:themeColor="text1"/>
        </w:rPr>
      </w:pPr>
      <w:r w:rsidRPr="00DC222C">
        <w:rPr>
          <w:rFonts w:ascii="Arial" w:hAnsi="Arial" w:cs="Arial"/>
          <w:color w:val="000000" w:themeColor="text1"/>
        </w:rPr>
        <w:t>En uso de la voz la</w:t>
      </w:r>
      <w:r w:rsidRPr="00DC222C">
        <w:rPr>
          <w:rFonts w:ascii="Arial" w:hAnsi="Arial" w:cs="Arial"/>
          <w:b/>
          <w:color w:val="000000" w:themeColor="text1"/>
        </w:rPr>
        <w:t xml:space="preserve"> </w:t>
      </w:r>
      <w:r w:rsidRPr="00DC222C">
        <w:rPr>
          <w:rFonts w:ascii="Arial" w:hAnsi="Arial" w:cs="Arial"/>
          <w:color w:val="000000" w:themeColor="text1"/>
        </w:rPr>
        <w:t>C. María Elena Limón García Presidenta Municipal:</w:t>
      </w:r>
      <w:r w:rsidR="006D442D" w:rsidRPr="00DC222C">
        <w:rPr>
          <w:rFonts w:ascii="Arial" w:hAnsi="Arial" w:cs="Arial"/>
          <w:color w:val="000000" w:themeColor="text1"/>
        </w:rPr>
        <w:t xml:space="preserve"> bienvenida a todos ustedes gracias por su presencia ésta mañana</w:t>
      </w:r>
      <w:r w:rsidR="00933BA8" w:rsidRPr="00DC222C">
        <w:rPr>
          <w:rFonts w:ascii="Arial" w:hAnsi="Arial" w:cs="Arial"/>
          <w:color w:val="000000" w:themeColor="text1"/>
        </w:rPr>
        <w:t xml:space="preserve"> </w:t>
      </w:r>
      <w:r w:rsidR="006D442D" w:rsidRPr="00DC222C">
        <w:rPr>
          <w:rFonts w:ascii="Arial" w:hAnsi="Arial" w:cs="Arial"/>
          <w:color w:val="000000" w:themeColor="text1"/>
        </w:rPr>
        <w:t>Gobernador del Estado de Jalisco</w:t>
      </w:r>
      <w:r w:rsidR="00933BA8" w:rsidRPr="00DC222C">
        <w:rPr>
          <w:rFonts w:ascii="Arial" w:hAnsi="Arial" w:cs="Arial"/>
          <w:color w:val="000000" w:themeColor="text1"/>
        </w:rPr>
        <w:t xml:space="preserve">, </w:t>
      </w:r>
      <w:r w:rsidR="006D442D" w:rsidRPr="00DC222C">
        <w:rPr>
          <w:rFonts w:ascii="Arial" w:hAnsi="Arial" w:cs="Arial"/>
          <w:color w:val="000000" w:themeColor="text1"/>
        </w:rPr>
        <w:t>Jorge Aristóteles Sandoval</w:t>
      </w:r>
      <w:r w:rsidR="00933BA8" w:rsidRPr="00DC222C">
        <w:rPr>
          <w:rFonts w:ascii="Arial" w:hAnsi="Arial" w:cs="Arial"/>
          <w:color w:val="000000" w:themeColor="text1"/>
        </w:rPr>
        <w:t xml:space="preserve">, </w:t>
      </w:r>
      <w:r w:rsidR="006D442D" w:rsidRPr="00DC222C">
        <w:rPr>
          <w:rFonts w:ascii="Arial" w:hAnsi="Arial" w:cs="Arial"/>
          <w:color w:val="000000" w:themeColor="text1"/>
        </w:rPr>
        <w:t>Diputada del Congreso del Estado de Jalisco</w:t>
      </w:r>
      <w:r w:rsidR="00933BA8" w:rsidRPr="00DC222C">
        <w:rPr>
          <w:rFonts w:ascii="Arial" w:hAnsi="Arial" w:cs="Arial"/>
          <w:color w:val="000000" w:themeColor="text1"/>
        </w:rPr>
        <w:t xml:space="preserve">, </w:t>
      </w:r>
      <w:r w:rsidR="006D442D" w:rsidRPr="00DC222C">
        <w:rPr>
          <w:rFonts w:ascii="Arial" w:hAnsi="Arial" w:cs="Arial"/>
          <w:color w:val="000000" w:themeColor="text1"/>
        </w:rPr>
        <w:t>María de Lourdes Martínez Pizano</w:t>
      </w:r>
      <w:r w:rsidR="00933BA8" w:rsidRPr="00DC222C">
        <w:rPr>
          <w:rFonts w:ascii="Arial" w:hAnsi="Arial" w:cs="Arial"/>
          <w:color w:val="000000" w:themeColor="text1"/>
        </w:rPr>
        <w:t xml:space="preserve"> </w:t>
      </w:r>
      <w:r w:rsidR="006D442D" w:rsidRPr="00DC222C">
        <w:rPr>
          <w:rFonts w:ascii="Arial" w:hAnsi="Arial" w:cs="Arial"/>
          <w:color w:val="000000" w:themeColor="text1"/>
        </w:rPr>
        <w:t>Magistrado Doctor Presidente del Poder Judicial de Estado de Jalisco</w:t>
      </w:r>
      <w:r w:rsidR="00933BA8" w:rsidRPr="00DC222C">
        <w:rPr>
          <w:rFonts w:ascii="Arial" w:hAnsi="Arial" w:cs="Arial"/>
          <w:color w:val="000000" w:themeColor="text1"/>
        </w:rPr>
        <w:t xml:space="preserve">, </w:t>
      </w:r>
      <w:r w:rsidR="006D442D" w:rsidRPr="00DC222C">
        <w:rPr>
          <w:rFonts w:ascii="Arial" w:hAnsi="Arial" w:cs="Arial"/>
          <w:color w:val="000000" w:themeColor="text1"/>
        </w:rPr>
        <w:t>Luis Carlos Vega Pámanes</w:t>
      </w:r>
      <w:r w:rsidR="00933BA8" w:rsidRPr="00DC222C">
        <w:rPr>
          <w:rFonts w:ascii="Arial" w:hAnsi="Arial" w:cs="Arial"/>
          <w:color w:val="000000" w:themeColor="text1"/>
        </w:rPr>
        <w:t xml:space="preserve">, </w:t>
      </w:r>
      <w:r w:rsidR="006D442D" w:rsidRPr="00DC222C">
        <w:rPr>
          <w:rFonts w:ascii="Arial" w:hAnsi="Arial" w:cs="Arial"/>
          <w:color w:val="000000" w:themeColor="text1"/>
        </w:rPr>
        <w:t>Compañeros Alcaldes de la Zona Metropolitana, gracias por estar aquí Señores ex presidentes de San Pedro Tlaquepaque</w:t>
      </w:r>
      <w:r w:rsidR="00933BA8" w:rsidRPr="00DC222C">
        <w:rPr>
          <w:rFonts w:ascii="Arial" w:hAnsi="Arial" w:cs="Arial"/>
          <w:color w:val="000000" w:themeColor="text1"/>
        </w:rPr>
        <w:t xml:space="preserve"> </w:t>
      </w:r>
      <w:r w:rsidR="006D442D" w:rsidRPr="00DC222C">
        <w:rPr>
          <w:rFonts w:ascii="Arial" w:hAnsi="Arial" w:cs="Arial"/>
          <w:color w:val="000000" w:themeColor="text1"/>
        </w:rPr>
        <w:t>Señor Riverón y Marcos Rosas gracias por esta aquí en este informe de Gobierno, compañeras Diputadas del Congreso muchas gracias por estar aquí acompañándome esta mañana, señoras y señores empresarios, académicos, queridos artesanos, líderes sociales y vecinales que en este día nos acompañan, a mi familia que el día de hoy también que están conmigo este día Damas y caballeros</w:t>
      </w:r>
      <w:r w:rsidR="00933BA8" w:rsidRPr="00DC222C">
        <w:rPr>
          <w:rFonts w:ascii="Arial" w:hAnsi="Arial" w:cs="Arial"/>
          <w:color w:val="000000" w:themeColor="text1"/>
        </w:rPr>
        <w:t xml:space="preserve">. </w:t>
      </w:r>
      <w:r w:rsidR="006D442D" w:rsidRPr="00DC222C">
        <w:rPr>
          <w:rFonts w:ascii="Arial" w:hAnsi="Arial" w:cs="Arial"/>
          <w:color w:val="000000" w:themeColor="text1"/>
          <w:lang w:val="es-ES_tradnl"/>
        </w:rPr>
        <w:t xml:space="preserve">Agradezco a todos y cada uno de ustedes su presencia en este </w:t>
      </w:r>
      <w:r w:rsidR="006D442D" w:rsidRPr="00DC222C">
        <w:rPr>
          <w:rFonts w:ascii="Arial" w:hAnsi="Arial" w:cs="Arial"/>
          <w:b/>
          <w:bCs/>
          <w:color w:val="000000" w:themeColor="text1"/>
          <w:lang w:val="es-ES_tradnl"/>
        </w:rPr>
        <w:t xml:space="preserve">Primer Informe de Gobierno del Ayuntamiento de San Pedro </w:t>
      </w:r>
      <w:r w:rsidR="006D442D" w:rsidRPr="00DC222C">
        <w:rPr>
          <w:rFonts w:ascii="Arial" w:hAnsi="Arial" w:cs="Arial"/>
          <w:b/>
          <w:bCs/>
          <w:color w:val="000000" w:themeColor="text1"/>
          <w:lang w:val="fr-FR"/>
        </w:rPr>
        <w:t>Tlaquepaque 2015-2018</w:t>
      </w:r>
      <w:r w:rsidR="006D442D" w:rsidRPr="00DC222C">
        <w:rPr>
          <w:rFonts w:ascii="Arial" w:hAnsi="Arial" w:cs="Arial"/>
          <w:color w:val="000000" w:themeColor="text1"/>
          <w:lang w:val="es-ES_tradnl"/>
        </w:rPr>
        <w:t xml:space="preserve">, en este histórico inmueble que hoy les recibe para compartir un breve resumen de un año de trabajo, de compromisos, acuerdos, </w:t>
      </w:r>
      <w:r w:rsidR="006D442D" w:rsidRPr="00DC222C">
        <w:rPr>
          <w:rFonts w:ascii="Arial" w:hAnsi="Arial" w:cs="Arial"/>
          <w:bCs/>
          <w:color w:val="000000" w:themeColor="text1"/>
        </w:rPr>
        <w:t>d</w:t>
      </w:r>
      <w:r w:rsidR="006D442D" w:rsidRPr="00DC222C">
        <w:rPr>
          <w:rFonts w:ascii="Arial" w:hAnsi="Arial" w:cs="Arial"/>
          <w:bCs/>
          <w:color w:val="000000" w:themeColor="text1"/>
          <w:lang w:val="es-ES_tradnl"/>
        </w:rPr>
        <w:t>iá</w:t>
      </w:r>
      <w:r w:rsidR="006D442D" w:rsidRPr="00DC222C">
        <w:rPr>
          <w:rFonts w:ascii="Arial" w:hAnsi="Arial" w:cs="Arial"/>
          <w:bCs/>
          <w:color w:val="000000" w:themeColor="text1"/>
        </w:rPr>
        <w:t>logo</w:t>
      </w:r>
      <w:r w:rsidR="006D442D" w:rsidRPr="00DC222C">
        <w:rPr>
          <w:rFonts w:ascii="Arial" w:hAnsi="Arial" w:cs="Arial"/>
          <w:b/>
          <w:bCs/>
          <w:color w:val="000000" w:themeColor="text1"/>
        </w:rPr>
        <w:t xml:space="preserve"> </w:t>
      </w:r>
      <w:r w:rsidR="006D442D" w:rsidRPr="00DC222C">
        <w:rPr>
          <w:rFonts w:ascii="Arial" w:hAnsi="Arial" w:cs="Arial"/>
          <w:color w:val="000000" w:themeColor="text1"/>
          <w:lang w:val="es-ES_tradnl"/>
        </w:rPr>
        <w:t>y de cercanía con su gente.</w:t>
      </w:r>
      <w:r w:rsidR="00933BA8"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A nuestra llegada a este gobierno, lo primero que tuvimos claro, fue que llegamos gracias a la gente, a sus habitantes y a la voluntad de todos ustedes de San Pedro Tlaquepaque</w:t>
      </w:r>
      <w:r w:rsidR="00933BA8" w:rsidRPr="00DC222C">
        <w:rPr>
          <w:rFonts w:ascii="Arial" w:hAnsi="Arial" w:cs="Arial"/>
          <w:color w:val="000000" w:themeColor="text1"/>
          <w:lang w:val="es-ES_tradnl"/>
        </w:rPr>
        <w:t xml:space="preserve"> d</w:t>
      </w:r>
      <w:r w:rsidR="006D442D" w:rsidRPr="00DC222C">
        <w:rPr>
          <w:rFonts w:ascii="Arial" w:hAnsi="Arial" w:cs="Arial"/>
          <w:color w:val="000000" w:themeColor="text1"/>
          <w:lang w:val="es-ES_tradnl"/>
        </w:rPr>
        <w:t>e las necesidades que la gente nos expreso en campaña, de los compromisos que establecimos con la gente y de la visión y experiencia de recorrer sus calles, sus colonias, sus talleres y fábricas, dialogando con todas las mujeres, con amas de casa, las trabajadoras, los jefes de familia; platicando con los jóvenes estudiantes y trabajadores,  los comerciantes, los empresarios, las personas de la tercera edad; es que le dimos forma a una nueva forma que nosotros propusimos gobernar como lo haría una mujer</w:t>
      </w:r>
      <w:r w:rsidR="00933BA8"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 xml:space="preserve">Para nosotros siempre fue claro el olvido. La desigualdad. La gente desatendida, las mujeres trabajadoras y amas de casa dejadas a su suerte. Hombres jefes de familia marginados y duramente castigados por una </w:t>
      </w:r>
      <w:r w:rsidR="00933BA8" w:rsidRPr="00DC222C">
        <w:rPr>
          <w:rFonts w:ascii="Arial" w:hAnsi="Arial" w:cs="Arial"/>
          <w:color w:val="000000" w:themeColor="text1"/>
          <w:lang w:val="es-ES_tradnl"/>
        </w:rPr>
        <w:t>situación</w:t>
      </w:r>
      <w:r w:rsidR="006D442D" w:rsidRPr="00DC222C">
        <w:rPr>
          <w:rFonts w:ascii="Arial" w:hAnsi="Arial" w:cs="Arial"/>
          <w:color w:val="000000" w:themeColor="text1"/>
          <w:lang w:val="nl-NL"/>
        </w:rPr>
        <w:t xml:space="preserve"> econ</w:t>
      </w:r>
      <w:r w:rsidR="006D442D" w:rsidRPr="00DC222C">
        <w:rPr>
          <w:rFonts w:ascii="Arial" w:hAnsi="Arial" w:cs="Arial"/>
          <w:color w:val="000000" w:themeColor="text1"/>
          <w:lang w:val="es-ES_tradnl"/>
        </w:rPr>
        <w:t>ómica compleja y algunas veces inexplicable.</w:t>
      </w:r>
      <w:r w:rsidR="00933BA8"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 xml:space="preserve">Ello nos impulsó a diseñar y proponer una nueva estrategia de gobierno que atendiera a nuestra gente. Porque en </w:t>
      </w:r>
      <w:r w:rsidR="006D442D" w:rsidRPr="00DC222C">
        <w:rPr>
          <w:rFonts w:ascii="Arial" w:hAnsi="Arial" w:cs="Arial"/>
          <w:color w:val="000000" w:themeColor="text1"/>
          <w:u w:color="FF6600"/>
          <w:lang w:val="fr-FR"/>
        </w:rPr>
        <w:t>San Pedro Tlaquepaque</w:t>
      </w:r>
      <w:r w:rsidR="006D442D" w:rsidRPr="00DC222C">
        <w:rPr>
          <w:rFonts w:ascii="Arial" w:hAnsi="Arial" w:cs="Arial"/>
          <w:color w:val="000000" w:themeColor="text1"/>
          <w:lang w:val="es-ES_tradnl"/>
        </w:rPr>
        <w:t xml:space="preserve"> entendemos a la política como una herramienta para resolver los problemas de nuestro municipio y de nuestra gente, para nosotros la prioridad fue la </w:t>
      </w:r>
      <w:r w:rsidR="006D442D" w:rsidRPr="00DC222C">
        <w:rPr>
          <w:rFonts w:ascii="Arial" w:hAnsi="Arial" w:cs="Arial"/>
          <w:b/>
          <w:iCs/>
          <w:color w:val="000000" w:themeColor="text1"/>
          <w:lang w:val="es-ES_tradnl"/>
        </w:rPr>
        <w:t xml:space="preserve">IGUALDAD, </w:t>
      </w:r>
      <w:r w:rsidR="006D442D" w:rsidRPr="00DC222C">
        <w:rPr>
          <w:rFonts w:ascii="Arial" w:hAnsi="Arial" w:cs="Arial"/>
          <w:b/>
          <w:bCs/>
          <w:color w:val="000000" w:themeColor="text1"/>
          <w:lang w:val="es-ES_tradnl"/>
        </w:rPr>
        <w:t>Igualdad Sustantiva entre mujeres y hombres, Desarrollo Económico, Equidad Social y trabajo Digno y Decente</w:t>
      </w:r>
      <w:r w:rsidR="00933BA8" w:rsidRPr="00DC222C">
        <w:rPr>
          <w:rFonts w:ascii="Arial" w:hAnsi="Arial" w:cs="Arial"/>
          <w:b/>
          <w:bCs/>
          <w:color w:val="000000" w:themeColor="text1"/>
          <w:lang w:val="es-ES_tradnl"/>
        </w:rPr>
        <w:t xml:space="preserve">. </w:t>
      </w:r>
      <w:r w:rsidR="006D442D" w:rsidRPr="00DC222C">
        <w:rPr>
          <w:rFonts w:ascii="Arial" w:hAnsi="Arial" w:cs="Arial"/>
          <w:color w:val="000000" w:themeColor="text1"/>
          <w:lang w:val="es-ES_tradnl"/>
        </w:rPr>
        <w:t xml:space="preserve">En </w:t>
      </w:r>
      <w:r w:rsidR="006D442D" w:rsidRPr="00DC222C">
        <w:rPr>
          <w:rFonts w:ascii="Arial" w:hAnsi="Arial" w:cs="Arial"/>
          <w:color w:val="000000" w:themeColor="text1"/>
          <w:u w:color="FF6600"/>
          <w:lang w:val="fr-FR"/>
        </w:rPr>
        <w:t>San Pedro Tlaquepaque</w:t>
      </w:r>
      <w:r w:rsidR="006D442D" w:rsidRPr="00DC222C">
        <w:rPr>
          <w:rFonts w:ascii="Arial" w:hAnsi="Arial" w:cs="Arial"/>
          <w:color w:val="000000" w:themeColor="text1"/>
          <w:lang w:val="es-ES_tradnl"/>
        </w:rPr>
        <w:t xml:space="preserve"> heredamos una marcada desigualdad social por la falta de un crecimiento económico que durante añ</w:t>
      </w:r>
      <w:r w:rsidR="006D442D" w:rsidRPr="00DC222C">
        <w:rPr>
          <w:rFonts w:ascii="Arial" w:hAnsi="Arial" w:cs="Arial"/>
          <w:color w:val="000000" w:themeColor="text1"/>
          <w:lang w:val="pt-PT"/>
        </w:rPr>
        <w:t>os, no permiti</w:t>
      </w:r>
      <w:r w:rsidR="006D442D" w:rsidRPr="00DC222C">
        <w:rPr>
          <w:rFonts w:ascii="Arial" w:hAnsi="Arial" w:cs="Arial"/>
          <w:color w:val="000000" w:themeColor="text1"/>
          <w:lang w:val="es-ES_tradnl"/>
        </w:rPr>
        <w:t>ó a los ciudadanos disfrutar de los beneficios del desarrollo. De acuerdo con los datos del Instituto Nacional de Estadística y Geografí</w:t>
      </w:r>
      <w:r w:rsidR="006D442D" w:rsidRPr="00DC222C">
        <w:rPr>
          <w:rFonts w:ascii="Arial" w:hAnsi="Arial" w:cs="Arial"/>
          <w:color w:val="000000" w:themeColor="text1"/>
        </w:rPr>
        <w:t xml:space="preserve">a, en </w:t>
      </w:r>
      <w:r w:rsidR="006D442D" w:rsidRPr="00DC222C">
        <w:rPr>
          <w:rFonts w:ascii="Arial" w:hAnsi="Arial" w:cs="Arial"/>
          <w:color w:val="000000" w:themeColor="text1"/>
          <w:u w:color="FF6600"/>
          <w:lang w:val="fr-FR"/>
        </w:rPr>
        <w:t>San Pedro Tlaquepaque</w:t>
      </w:r>
      <w:r w:rsidR="006D442D" w:rsidRPr="00DC222C">
        <w:rPr>
          <w:rFonts w:ascii="Arial" w:hAnsi="Arial" w:cs="Arial"/>
          <w:color w:val="000000" w:themeColor="text1"/>
          <w:lang w:val="es-ES_tradnl"/>
        </w:rPr>
        <w:t xml:space="preserve"> existen 36 zonas  urbanas que tienen un muy alto grado de marginación. Recibimos un municipio donde</w:t>
      </w:r>
      <w:r w:rsidR="00933BA8" w:rsidRPr="00DC222C">
        <w:rPr>
          <w:rFonts w:ascii="Arial" w:hAnsi="Arial" w:cs="Arial"/>
          <w:color w:val="000000" w:themeColor="text1"/>
          <w:lang w:val="es-ES_tradnl"/>
        </w:rPr>
        <w:t xml:space="preserve"> </w:t>
      </w:r>
      <w:r w:rsidR="00FB7F8F" w:rsidRPr="00DC222C">
        <w:rPr>
          <w:rFonts w:ascii="Arial" w:hAnsi="Arial" w:cs="Arial"/>
          <w:color w:val="000000" w:themeColor="text1"/>
          <w:lang w:val="es-ES_tradnl"/>
        </w:rPr>
        <w:t>86 mil 404 personas,</w:t>
      </w:r>
      <w:r w:rsidR="006D442D" w:rsidRPr="00DC222C">
        <w:rPr>
          <w:rFonts w:ascii="Arial" w:hAnsi="Arial" w:cs="Arial"/>
          <w:color w:val="000000" w:themeColor="text1"/>
          <w:lang w:val="es-ES_tradnl"/>
        </w:rPr>
        <w:t xml:space="preserve"> viven a diario en la pobreza extrema.</w:t>
      </w:r>
      <w:r w:rsidR="00933BA8"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Además, existen 41 zonas urbanas donde 142 mil 55 hombres y mujeres, viven en un alto grado de marginación. En suma tenemos que el 40 %</w:t>
      </w:r>
      <w:r w:rsidR="006D442D" w:rsidRPr="00DC222C">
        <w:rPr>
          <w:rFonts w:ascii="Arial" w:hAnsi="Arial" w:cs="Arial"/>
          <w:color w:val="000000" w:themeColor="text1"/>
          <w:lang w:val="pt-PT"/>
        </w:rPr>
        <w:t xml:space="preserve">, 228 mil 459 </w:t>
      </w:r>
      <w:r w:rsidR="00933BA8" w:rsidRPr="00DC222C">
        <w:rPr>
          <w:rFonts w:ascii="Arial" w:hAnsi="Arial" w:cs="Arial"/>
          <w:color w:val="000000" w:themeColor="text1"/>
          <w:lang w:val="es-ES_tradnl"/>
        </w:rPr>
        <w:t>T</w:t>
      </w:r>
      <w:r w:rsidR="006D442D" w:rsidRPr="00DC222C">
        <w:rPr>
          <w:rFonts w:ascii="Arial" w:hAnsi="Arial" w:cs="Arial"/>
          <w:color w:val="000000" w:themeColor="text1"/>
          <w:lang w:val="es-ES_tradnl"/>
        </w:rPr>
        <w:t>laquepaquenses,  viven en la pobreza. Pero ahí</w:t>
      </w:r>
      <w:r w:rsidR="00FB7F8F"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no para la herencia que recibimos;</w:t>
      </w:r>
      <w:r w:rsidR="00933BA8"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otro 35 % de la población de Tlaquepaque se encuentra</w:t>
      </w:r>
      <w:r w:rsidR="00FB7F8F" w:rsidRPr="00DC222C">
        <w:rPr>
          <w:rFonts w:ascii="Arial" w:hAnsi="Arial" w:cs="Arial"/>
          <w:color w:val="000000" w:themeColor="text1"/>
          <w:lang w:val="es-ES_tradnl"/>
        </w:rPr>
        <w:t xml:space="preserve"> con grado de marginación medio </w:t>
      </w:r>
      <w:r w:rsidR="006D442D" w:rsidRPr="00DC222C">
        <w:rPr>
          <w:rFonts w:ascii="Arial" w:hAnsi="Arial" w:cs="Arial"/>
          <w:color w:val="000000" w:themeColor="text1"/>
          <w:lang w:val="es-ES_tradnl"/>
        </w:rPr>
        <w:t>es decir, es vulnerable por carencias sociales y vulnerable por ingresos.</w:t>
      </w:r>
      <w:r w:rsidR="00933BA8"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 xml:space="preserve">En resumen, </w:t>
      </w:r>
      <w:r w:rsidR="006D442D" w:rsidRPr="00DC222C">
        <w:rPr>
          <w:rFonts w:ascii="Arial" w:hAnsi="Arial" w:cs="Arial"/>
          <w:bCs/>
          <w:color w:val="000000" w:themeColor="text1"/>
        </w:rPr>
        <w:t xml:space="preserve">en </w:t>
      </w:r>
      <w:r w:rsidR="006D442D" w:rsidRPr="00DC222C">
        <w:rPr>
          <w:rFonts w:ascii="Arial" w:hAnsi="Arial" w:cs="Arial"/>
          <w:color w:val="000000" w:themeColor="text1"/>
          <w:u w:color="FF0000"/>
          <w:lang w:val="fr-FR"/>
        </w:rPr>
        <w:t>San Pedro Tlaquepaque</w:t>
      </w:r>
      <w:r w:rsidR="006D442D" w:rsidRPr="00DC222C">
        <w:rPr>
          <w:rFonts w:ascii="Arial" w:hAnsi="Arial" w:cs="Arial"/>
          <w:bCs/>
          <w:color w:val="000000" w:themeColor="text1"/>
          <w:lang w:val="es-ES_tradnl"/>
        </w:rPr>
        <w:t xml:space="preserve"> el  </w:t>
      </w:r>
      <w:r w:rsidR="006D442D" w:rsidRPr="00DC222C">
        <w:rPr>
          <w:rFonts w:ascii="Arial" w:hAnsi="Arial" w:cs="Arial"/>
          <w:bCs/>
          <w:color w:val="000000" w:themeColor="text1"/>
        </w:rPr>
        <w:t>75</w:t>
      </w:r>
      <w:r w:rsidR="006D442D" w:rsidRPr="00DC222C">
        <w:rPr>
          <w:rFonts w:ascii="Arial" w:hAnsi="Arial" w:cs="Arial"/>
          <w:bCs/>
          <w:color w:val="000000" w:themeColor="text1"/>
          <w:lang w:val="es-ES_tradnl"/>
        </w:rPr>
        <w:t xml:space="preserve"> % de la población es pobre o muy pobre. El 84.9 % no tiene seguridad social, el</w:t>
      </w:r>
      <w:r w:rsidR="00FB7F8F" w:rsidRPr="00DC222C">
        <w:rPr>
          <w:rFonts w:ascii="Arial" w:hAnsi="Arial" w:cs="Arial"/>
          <w:bCs/>
          <w:color w:val="000000" w:themeColor="text1"/>
          <w:lang w:val="es-ES_tradnl"/>
        </w:rPr>
        <w:t xml:space="preserve"> </w:t>
      </w:r>
      <w:r w:rsidR="00FB7F8F" w:rsidRPr="00DC222C">
        <w:rPr>
          <w:rFonts w:ascii="Arial" w:hAnsi="Arial" w:cs="Arial"/>
          <w:bCs/>
          <w:color w:val="000000" w:themeColor="text1"/>
        </w:rPr>
        <w:t>65.5</w:t>
      </w:r>
      <w:r w:rsidR="006D442D" w:rsidRPr="00DC222C">
        <w:rPr>
          <w:rFonts w:ascii="Arial" w:hAnsi="Arial" w:cs="Arial"/>
          <w:bCs/>
          <w:color w:val="000000" w:themeColor="text1"/>
        </w:rPr>
        <w:t xml:space="preserve"> </w:t>
      </w:r>
      <w:r w:rsidR="006D442D" w:rsidRPr="00DC222C">
        <w:rPr>
          <w:rFonts w:ascii="Arial" w:hAnsi="Arial" w:cs="Arial"/>
          <w:bCs/>
          <w:color w:val="000000" w:themeColor="text1"/>
          <w:lang w:val="es-ES_tradnl"/>
        </w:rPr>
        <w:t>%, es decir 384 mil 825 personas,</w:t>
      </w:r>
      <w:r w:rsidR="00FB7F8F" w:rsidRPr="00DC222C">
        <w:rPr>
          <w:rFonts w:ascii="Arial" w:hAnsi="Arial" w:cs="Arial"/>
          <w:bCs/>
          <w:color w:val="000000" w:themeColor="text1"/>
          <w:lang w:val="es-ES_tradnl"/>
        </w:rPr>
        <w:t xml:space="preserve"> </w:t>
      </w:r>
      <w:r w:rsidR="006D442D" w:rsidRPr="00DC222C">
        <w:rPr>
          <w:rFonts w:ascii="Arial" w:hAnsi="Arial" w:cs="Arial"/>
          <w:bCs/>
          <w:color w:val="000000" w:themeColor="text1"/>
          <w:lang w:val="es-ES_tradnl"/>
        </w:rPr>
        <w:t xml:space="preserve">más de </w:t>
      </w:r>
      <w:r w:rsidR="006D442D" w:rsidRPr="00DC222C">
        <w:rPr>
          <w:rFonts w:ascii="Arial" w:hAnsi="Arial" w:cs="Arial"/>
          <w:bCs/>
          <w:color w:val="000000" w:themeColor="text1"/>
          <w:lang w:val="es-ES_tradnl"/>
        </w:rPr>
        <w:lastRenderedPageBreak/>
        <w:t>l</w:t>
      </w:r>
      <w:r w:rsidR="00933BA8" w:rsidRPr="00DC222C">
        <w:rPr>
          <w:rFonts w:ascii="Arial" w:hAnsi="Arial" w:cs="Arial"/>
          <w:bCs/>
          <w:color w:val="000000" w:themeColor="text1"/>
          <w:lang w:val="es-ES_tradnl"/>
        </w:rPr>
        <w:t>a mitad de toda la población de este M</w:t>
      </w:r>
      <w:r w:rsidR="006D442D" w:rsidRPr="00DC222C">
        <w:rPr>
          <w:rFonts w:ascii="Arial" w:hAnsi="Arial" w:cs="Arial"/>
          <w:bCs/>
          <w:color w:val="000000" w:themeColor="text1"/>
          <w:lang w:val="es-ES_tradnl"/>
        </w:rPr>
        <w:t>unici</w:t>
      </w:r>
      <w:r w:rsidR="006D442D" w:rsidRPr="00DC222C">
        <w:rPr>
          <w:rFonts w:ascii="Arial" w:hAnsi="Arial" w:cs="Arial"/>
          <w:bCs/>
          <w:color w:val="000000" w:themeColor="text1"/>
          <w:lang w:val="it-IT"/>
        </w:rPr>
        <w:t>pio, vive a diario al meno</w:t>
      </w:r>
      <w:r w:rsidR="00933BA8" w:rsidRPr="00DC222C">
        <w:rPr>
          <w:rFonts w:ascii="Arial" w:hAnsi="Arial" w:cs="Arial"/>
          <w:bCs/>
          <w:color w:val="000000" w:themeColor="text1"/>
          <w:lang w:val="it-IT"/>
        </w:rPr>
        <w:t xml:space="preserve">s </w:t>
      </w:r>
      <w:r w:rsidR="006D442D" w:rsidRPr="00DC222C">
        <w:rPr>
          <w:rFonts w:ascii="Arial" w:hAnsi="Arial" w:cs="Arial"/>
          <w:bCs/>
          <w:color w:val="000000" w:themeColor="text1"/>
          <w:lang w:val="es-ES_tradnl"/>
        </w:rPr>
        <w:t xml:space="preserve">con una carencia social. </w:t>
      </w:r>
      <w:r w:rsidR="006D442D" w:rsidRPr="00DC222C">
        <w:rPr>
          <w:rFonts w:ascii="Arial" w:hAnsi="Arial" w:cs="Arial"/>
          <w:color w:val="000000" w:themeColor="text1"/>
          <w:lang w:val="es-ES_tradnl"/>
        </w:rPr>
        <w:t xml:space="preserve">Es por todo lo anterior </w:t>
      </w:r>
      <w:r w:rsidR="00933BA8" w:rsidRPr="00DC222C">
        <w:rPr>
          <w:rFonts w:ascii="Arial" w:hAnsi="Arial" w:cs="Arial"/>
          <w:color w:val="000000" w:themeColor="text1"/>
          <w:lang w:val="es-ES_tradnl"/>
        </w:rPr>
        <w:t>que las políticas y acciones de</w:t>
      </w:r>
      <w:r w:rsidR="006D442D" w:rsidRPr="00DC222C">
        <w:rPr>
          <w:rFonts w:ascii="Arial" w:hAnsi="Arial" w:cs="Arial"/>
          <w:color w:val="000000" w:themeColor="text1"/>
          <w:lang w:val="es-ES_tradnl"/>
        </w:rPr>
        <w:t xml:space="preserve"> gobierno que encabezo se encaminaron a </w:t>
      </w:r>
      <w:r w:rsidR="006D442D" w:rsidRPr="00DC222C">
        <w:rPr>
          <w:rFonts w:ascii="Arial" w:hAnsi="Arial" w:cs="Arial"/>
          <w:bCs/>
          <w:color w:val="000000" w:themeColor="text1"/>
          <w:lang w:val="fr-FR"/>
        </w:rPr>
        <w:t xml:space="preserve">tres </w:t>
      </w:r>
      <w:r w:rsidR="00933BA8" w:rsidRPr="00DC222C">
        <w:rPr>
          <w:rFonts w:ascii="Arial" w:hAnsi="Arial" w:cs="Arial"/>
          <w:bCs/>
          <w:color w:val="000000" w:themeColor="text1"/>
          <w:lang w:val="fr-FR"/>
        </w:rPr>
        <w:t xml:space="preserve">grandes </w:t>
      </w:r>
      <w:r w:rsidR="006D442D" w:rsidRPr="00DC222C">
        <w:rPr>
          <w:rFonts w:ascii="Arial" w:hAnsi="Arial" w:cs="Arial"/>
          <w:bCs/>
          <w:color w:val="000000" w:themeColor="text1"/>
          <w:lang w:val="fr-FR"/>
        </w:rPr>
        <w:t>t</w:t>
      </w:r>
      <w:r w:rsidR="006D442D" w:rsidRPr="00DC222C">
        <w:rPr>
          <w:rFonts w:ascii="Arial" w:hAnsi="Arial" w:cs="Arial"/>
          <w:bCs/>
          <w:color w:val="000000" w:themeColor="text1"/>
          <w:lang w:val="es-ES_tradnl"/>
        </w:rPr>
        <w:t>a</w:t>
      </w:r>
      <w:r w:rsidR="006D442D" w:rsidRPr="00DC222C">
        <w:rPr>
          <w:rFonts w:ascii="Arial" w:hAnsi="Arial" w:cs="Arial"/>
          <w:bCs/>
          <w:color w:val="000000" w:themeColor="text1"/>
        </w:rPr>
        <w:t>r</w:t>
      </w:r>
      <w:r w:rsidR="006D442D" w:rsidRPr="00DC222C">
        <w:rPr>
          <w:rFonts w:ascii="Arial" w:hAnsi="Arial" w:cs="Arial"/>
          <w:bCs/>
          <w:color w:val="000000" w:themeColor="text1"/>
          <w:lang w:val="es-ES_tradnl"/>
        </w:rPr>
        <w:t>e</w:t>
      </w:r>
      <w:r w:rsidR="006D442D" w:rsidRPr="00DC222C">
        <w:rPr>
          <w:rFonts w:ascii="Arial" w:hAnsi="Arial" w:cs="Arial"/>
          <w:bCs/>
          <w:color w:val="000000" w:themeColor="text1"/>
        </w:rPr>
        <w:t>as</w:t>
      </w:r>
      <w:r w:rsidR="006D442D" w:rsidRPr="00DC222C">
        <w:rPr>
          <w:rFonts w:ascii="Arial" w:hAnsi="Arial" w:cs="Arial"/>
          <w:color w:val="000000" w:themeColor="text1"/>
          <w:lang w:val="es-ES_tradnl"/>
        </w:rPr>
        <w:t xml:space="preserve"> fundamentales: </w:t>
      </w:r>
      <w:r w:rsidR="006D442D" w:rsidRPr="00DC222C">
        <w:rPr>
          <w:rFonts w:ascii="Arial" w:hAnsi="Arial" w:cs="Arial"/>
          <w:bCs/>
          <w:color w:val="000000" w:themeColor="text1"/>
          <w:lang w:val="es-ES_tradnl"/>
        </w:rPr>
        <w:t>a) La generación y creación de fuentes de empleo de calidad, b) Facilitar espacios y oportunidades de capacitación para emprender nuevos negocios de tipo familiar, y c) Atender a personas que se encuentran en condiciones de mayor vulnerabilidad como mujeres, jefas de familia, jóvenes y adultos mayores.</w:t>
      </w:r>
      <w:r w:rsidR="00933BA8" w:rsidRPr="00DC222C">
        <w:rPr>
          <w:rFonts w:ascii="Arial" w:hAnsi="Arial" w:cs="Arial"/>
          <w:bCs/>
          <w:color w:val="000000" w:themeColor="text1"/>
          <w:lang w:val="es-ES_tradnl"/>
        </w:rPr>
        <w:t xml:space="preserve"> </w:t>
      </w:r>
      <w:r w:rsidR="006D442D" w:rsidRPr="00DC222C">
        <w:rPr>
          <w:rFonts w:ascii="Arial" w:hAnsi="Arial" w:cs="Arial"/>
          <w:color w:val="000000" w:themeColor="text1"/>
          <w:lang w:val="es-ES_tradnl"/>
        </w:rPr>
        <w:t xml:space="preserve">El </w:t>
      </w:r>
      <w:r w:rsidR="00933BA8" w:rsidRPr="00DC222C">
        <w:rPr>
          <w:rFonts w:ascii="Arial" w:hAnsi="Arial" w:cs="Arial"/>
          <w:color w:val="000000" w:themeColor="text1"/>
          <w:u w:color="FF6600"/>
        </w:rPr>
        <w:t>A</w:t>
      </w:r>
      <w:r w:rsidR="006D442D" w:rsidRPr="00DC222C">
        <w:rPr>
          <w:rFonts w:ascii="Arial" w:hAnsi="Arial" w:cs="Arial"/>
          <w:color w:val="000000" w:themeColor="text1"/>
          <w:u w:color="FF6600"/>
        </w:rPr>
        <w:t>yuntami</w:t>
      </w:r>
      <w:r w:rsidR="006D442D" w:rsidRPr="00DC222C">
        <w:rPr>
          <w:rFonts w:ascii="Arial" w:hAnsi="Arial" w:cs="Arial"/>
          <w:color w:val="000000" w:themeColor="text1"/>
          <w:u w:color="FF6600"/>
          <w:lang w:val="es-ES_tradnl"/>
        </w:rPr>
        <w:t>ento de</w:t>
      </w:r>
      <w:r w:rsidR="00933BA8" w:rsidRPr="00DC222C">
        <w:rPr>
          <w:rFonts w:ascii="Arial" w:hAnsi="Arial" w:cs="Arial"/>
          <w:color w:val="000000" w:themeColor="text1"/>
          <w:u w:color="FF6600"/>
          <w:lang w:val="es-ES_tradnl"/>
        </w:rPr>
        <w:t xml:space="preserve"> </w:t>
      </w:r>
      <w:r w:rsidR="006D442D" w:rsidRPr="00DC222C">
        <w:rPr>
          <w:rFonts w:ascii="Arial" w:hAnsi="Arial" w:cs="Arial"/>
          <w:color w:val="000000" w:themeColor="text1"/>
          <w:u w:color="FF6600"/>
          <w:lang w:val="fr-FR"/>
        </w:rPr>
        <w:t>Tlaquepaque</w:t>
      </w:r>
      <w:r w:rsidR="006D442D" w:rsidRPr="00DC222C">
        <w:rPr>
          <w:rFonts w:ascii="Arial" w:hAnsi="Arial" w:cs="Arial"/>
          <w:color w:val="000000" w:themeColor="text1"/>
          <w:lang w:val="es-ES_tradnl"/>
        </w:rPr>
        <w:t xml:space="preserve"> se puso a trabajar y fue en busca d</w:t>
      </w:r>
      <w:r w:rsidR="00933BA8" w:rsidRPr="00DC222C">
        <w:rPr>
          <w:rFonts w:ascii="Arial" w:hAnsi="Arial" w:cs="Arial"/>
          <w:color w:val="000000" w:themeColor="text1"/>
          <w:lang w:val="es-ES_tradnl"/>
        </w:rPr>
        <w:t>e</w:t>
      </w:r>
      <w:r w:rsidR="006D442D" w:rsidRPr="00DC222C">
        <w:rPr>
          <w:rFonts w:ascii="Arial" w:hAnsi="Arial" w:cs="Arial"/>
          <w:color w:val="000000" w:themeColor="text1"/>
          <w:lang w:val="es-ES_tradnl"/>
        </w:rPr>
        <w:t xml:space="preserve"> </w:t>
      </w:r>
      <w:r w:rsidR="006D442D" w:rsidRPr="00DC222C">
        <w:rPr>
          <w:rFonts w:ascii="Arial" w:hAnsi="Arial" w:cs="Arial"/>
          <w:bCs/>
          <w:color w:val="000000" w:themeColor="text1"/>
          <w:lang w:val="es-ES_tradnl"/>
        </w:rPr>
        <w:t>buenos resultados</w:t>
      </w:r>
      <w:r w:rsidR="006D442D" w:rsidRPr="00DC222C">
        <w:rPr>
          <w:rFonts w:ascii="Arial" w:hAnsi="Arial" w:cs="Arial"/>
          <w:color w:val="000000" w:themeColor="text1"/>
          <w:lang w:val="es-ES_tradnl"/>
        </w:rPr>
        <w:t>. Puso en marcha programas para disminuir la desigualdad socio-económica y  de gé</w:t>
      </w:r>
      <w:r w:rsidR="006D442D" w:rsidRPr="00DC222C">
        <w:rPr>
          <w:rFonts w:ascii="Arial" w:hAnsi="Arial" w:cs="Arial"/>
          <w:color w:val="000000" w:themeColor="text1"/>
        </w:rPr>
        <w:t xml:space="preserve">nero, </w:t>
      </w:r>
      <w:r w:rsidR="006D442D" w:rsidRPr="00DC222C">
        <w:rPr>
          <w:rFonts w:ascii="Arial" w:hAnsi="Arial" w:cs="Arial"/>
          <w:color w:val="000000" w:themeColor="text1"/>
          <w:lang w:val="es-ES_tradnl"/>
        </w:rPr>
        <w:t>y si bien el desarrollo económi</w:t>
      </w:r>
      <w:r w:rsidR="00933BA8" w:rsidRPr="00DC222C">
        <w:rPr>
          <w:rFonts w:ascii="Arial" w:hAnsi="Arial" w:cs="Arial"/>
          <w:color w:val="000000" w:themeColor="text1"/>
          <w:lang w:val="es-ES_tradnl"/>
        </w:rPr>
        <w:t>co es una tarea conjunta entre Gobiernos Municipal, Estatal y F</w:t>
      </w:r>
      <w:r w:rsidR="006D442D" w:rsidRPr="00DC222C">
        <w:rPr>
          <w:rFonts w:ascii="Arial" w:hAnsi="Arial" w:cs="Arial"/>
          <w:color w:val="000000" w:themeColor="text1"/>
          <w:lang w:val="es-ES_tradnl"/>
        </w:rPr>
        <w:t xml:space="preserve">ederal, en </w:t>
      </w:r>
      <w:r w:rsidR="006D442D" w:rsidRPr="00DC222C">
        <w:rPr>
          <w:rFonts w:ascii="Arial" w:hAnsi="Arial" w:cs="Arial"/>
          <w:color w:val="000000" w:themeColor="text1"/>
          <w:lang w:val="fr-FR"/>
        </w:rPr>
        <w:t>San Pedro Tlaquepaque</w:t>
      </w:r>
      <w:r w:rsidR="006D442D" w:rsidRPr="00DC222C">
        <w:rPr>
          <w:rFonts w:ascii="Arial" w:hAnsi="Arial" w:cs="Arial"/>
          <w:color w:val="000000" w:themeColor="text1"/>
          <w:lang w:val="es-ES_tradnl"/>
        </w:rPr>
        <w:t>; consideramos que por el impa</w:t>
      </w:r>
      <w:r w:rsidR="00933BA8" w:rsidRPr="00DC222C">
        <w:rPr>
          <w:rFonts w:ascii="Arial" w:hAnsi="Arial" w:cs="Arial"/>
          <w:color w:val="000000" w:themeColor="text1"/>
          <w:lang w:val="es-ES_tradnl"/>
        </w:rPr>
        <w:t>cto que la economía tiene en la familia</w:t>
      </w:r>
      <w:r w:rsidR="006D442D" w:rsidRPr="00DC222C">
        <w:rPr>
          <w:rFonts w:ascii="Arial" w:hAnsi="Arial" w:cs="Arial"/>
          <w:color w:val="000000" w:themeColor="text1"/>
          <w:lang w:val="es-ES_tradnl"/>
        </w:rPr>
        <w:t xml:space="preserve"> de nuestro municipio, es de vital importancia generar programas y acciones para que las personas adquieran y mejoren sus  habilidades, sus destrezas y sus capacidades para el trabajo, con el único objetiv</w:t>
      </w:r>
      <w:r w:rsidR="00933BA8" w:rsidRPr="00DC222C">
        <w:rPr>
          <w:rFonts w:ascii="Arial" w:hAnsi="Arial" w:cs="Arial"/>
          <w:color w:val="000000" w:themeColor="text1"/>
          <w:lang w:val="es-ES_tradnl"/>
        </w:rPr>
        <w:t>o de mejorar su vida.</w:t>
      </w:r>
      <w:r w:rsidR="006D442D" w:rsidRPr="00DC222C">
        <w:rPr>
          <w:rFonts w:ascii="Arial" w:hAnsi="Arial" w:cs="Arial"/>
          <w:color w:val="000000" w:themeColor="text1"/>
        </w:rPr>
        <w:t xml:space="preserve"> Por ello dise</w:t>
      </w:r>
      <w:r w:rsidR="006D442D" w:rsidRPr="00DC222C">
        <w:rPr>
          <w:rFonts w:ascii="Arial" w:hAnsi="Arial" w:cs="Arial"/>
          <w:color w:val="000000" w:themeColor="text1"/>
          <w:lang w:val="es-ES_tradnl"/>
        </w:rPr>
        <w:t xml:space="preserve">ñamos y pusimos en marcha una </w:t>
      </w:r>
      <w:r w:rsidR="006D442D" w:rsidRPr="00DC222C">
        <w:rPr>
          <w:rFonts w:ascii="Arial" w:hAnsi="Arial" w:cs="Arial"/>
          <w:bCs/>
          <w:color w:val="000000" w:themeColor="text1"/>
          <w:lang w:val="es-ES_tradnl"/>
        </w:rPr>
        <w:t>Política Municipal contra la Desigualdad Social</w:t>
      </w:r>
      <w:r w:rsidR="00933BA8" w:rsidRPr="00DC222C">
        <w:rPr>
          <w:rFonts w:ascii="Arial" w:hAnsi="Arial" w:cs="Arial"/>
          <w:bCs/>
          <w:color w:val="000000" w:themeColor="text1"/>
          <w:lang w:val="es-ES_tradnl"/>
        </w:rPr>
        <w:t xml:space="preserve">. </w:t>
      </w:r>
      <w:r w:rsidR="006D442D" w:rsidRPr="00DC222C">
        <w:rPr>
          <w:rFonts w:ascii="Arial" w:hAnsi="Arial" w:cs="Arial"/>
          <w:color w:val="000000" w:themeColor="text1"/>
          <w:lang w:val="es-ES_tradnl"/>
        </w:rPr>
        <w:t>Pese a las limit</w:t>
      </w:r>
      <w:r w:rsidR="00B02E9A" w:rsidRPr="00DC222C">
        <w:rPr>
          <w:rFonts w:ascii="Arial" w:hAnsi="Arial" w:cs="Arial"/>
          <w:color w:val="000000" w:themeColor="text1"/>
          <w:lang w:val="es-ES_tradnl"/>
        </w:rPr>
        <w:t>aciones financieras del G</w:t>
      </w:r>
      <w:r w:rsidR="006D442D" w:rsidRPr="00DC222C">
        <w:rPr>
          <w:rFonts w:ascii="Arial" w:hAnsi="Arial" w:cs="Arial"/>
          <w:color w:val="000000" w:themeColor="text1"/>
          <w:lang w:val="es-ES_tradnl"/>
        </w:rPr>
        <w:t xml:space="preserve">obierno de </w:t>
      </w:r>
      <w:r w:rsidR="006D442D" w:rsidRPr="00DC222C">
        <w:rPr>
          <w:rFonts w:ascii="Arial" w:hAnsi="Arial" w:cs="Arial"/>
          <w:color w:val="000000" w:themeColor="text1"/>
          <w:u w:color="FF0000"/>
          <w:lang w:val="fr-FR"/>
        </w:rPr>
        <w:t>San Pedro Tlaquepaque</w:t>
      </w:r>
      <w:r w:rsidR="006D442D" w:rsidRPr="00DC222C">
        <w:rPr>
          <w:rFonts w:ascii="Arial" w:hAnsi="Arial" w:cs="Arial"/>
          <w:color w:val="000000" w:themeColor="text1"/>
          <w:lang w:val="es-ES_tradnl"/>
        </w:rPr>
        <w:t>, una parte de la inversión municipal y todo nuestro esfuerzo se encaminaron de inmediato a resolver y aportar nuestro granito de arena al complejo problema de la pobreza en Mé</w:t>
      </w:r>
      <w:r w:rsidR="006D442D" w:rsidRPr="00DC222C">
        <w:rPr>
          <w:rFonts w:ascii="Arial" w:hAnsi="Arial" w:cs="Arial"/>
          <w:color w:val="000000" w:themeColor="text1"/>
          <w:lang w:val="pt-PT"/>
        </w:rPr>
        <w:t xml:space="preserve">xico. </w:t>
      </w:r>
      <w:r w:rsidR="006D442D" w:rsidRPr="00DC222C">
        <w:rPr>
          <w:rFonts w:ascii="Arial" w:hAnsi="Arial" w:cs="Arial"/>
          <w:color w:val="000000" w:themeColor="text1"/>
          <w:lang w:val="es-ES_tradnl"/>
        </w:rPr>
        <w:t xml:space="preserve">Para tal fin pusimos en marcha el programa </w:t>
      </w:r>
      <w:r w:rsidR="006D442D" w:rsidRPr="00DC222C">
        <w:rPr>
          <w:rFonts w:ascii="Arial" w:hAnsi="Arial" w:cs="Arial"/>
          <w:b/>
          <w:bCs/>
          <w:i/>
          <w:iCs/>
          <w:color w:val="000000" w:themeColor="text1"/>
          <w:u w:color="7F7F7F"/>
          <w:lang w:val="es-ES_tradnl"/>
        </w:rPr>
        <w:t xml:space="preserve">“Hecho con Amor: </w:t>
      </w:r>
      <w:r w:rsidR="006D442D" w:rsidRPr="00DC222C">
        <w:rPr>
          <w:rFonts w:ascii="Arial" w:hAnsi="Arial" w:cs="Arial"/>
          <w:b/>
          <w:bCs/>
          <w:color w:val="000000" w:themeColor="text1"/>
          <w:u w:color="7F7F7F"/>
          <w:lang w:val="es-ES_tradnl"/>
        </w:rPr>
        <w:t>Hecho a mano por Mujeres”</w:t>
      </w:r>
      <w:r w:rsidR="006D442D" w:rsidRPr="00DC222C">
        <w:rPr>
          <w:rFonts w:ascii="Arial" w:hAnsi="Arial" w:cs="Arial"/>
          <w:b/>
          <w:bCs/>
          <w:color w:val="000000" w:themeColor="text1"/>
          <w:lang w:val="es-ES_tradnl"/>
        </w:rPr>
        <w:t xml:space="preserve">, </w:t>
      </w:r>
      <w:r w:rsidR="006D442D" w:rsidRPr="00DC222C">
        <w:rPr>
          <w:rFonts w:ascii="Arial" w:hAnsi="Arial" w:cs="Arial"/>
          <w:color w:val="000000" w:themeColor="text1"/>
          <w:lang w:val="es-ES_tradnl"/>
        </w:rPr>
        <w:t>para el cual destinamos</w:t>
      </w:r>
      <w:r w:rsidR="00B02E9A" w:rsidRPr="00DC222C">
        <w:rPr>
          <w:rFonts w:ascii="Arial" w:hAnsi="Arial" w:cs="Arial"/>
          <w:color w:val="000000" w:themeColor="text1"/>
          <w:lang w:val="es-ES_tradnl"/>
        </w:rPr>
        <w:t xml:space="preserve"> </w:t>
      </w:r>
      <w:r w:rsidR="006D442D" w:rsidRPr="00DC222C">
        <w:rPr>
          <w:rFonts w:ascii="Arial" w:hAnsi="Arial" w:cs="Arial"/>
          <w:bCs/>
          <w:color w:val="000000" w:themeColor="text1"/>
          <w:u w:color="FF0000"/>
          <w:lang w:val="es-ES_tradnl"/>
        </w:rPr>
        <w:t>11 millones 306 mil  pesos en acciones de capacitació</w:t>
      </w:r>
      <w:r w:rsidR="006D442D" w:rsidRPr="00DC222C">
        <w:rPr>
          <w:rFonts w:ascii="Arial" w:hAnsi="Arial" w:cs="Arial"/>
          <w:bCs/>
          <w:color w:val="000000" w:themeColor="text1"/>
          <w:u w:color="FF0000"/>
        </w:rPr>
        <w:t>n</w:t>
      </w:r>
      <w:r w:rsidR="006D442D" w:rsidRPr="00DC222C">
        <w:rPr>
          <w:rFonts w:ascii="Arial" w:hAnsi="Arial" w:cs="Arial"/>
          <w:color w:val="000000" w:themeColor="text1"/>
          <w:lang w:val="pt-PT"/>
        </w:rPr>
        <w:t xml:space="preserve"> acompa</w:t>
      </w:r>
      <w:r w:rsidR="006D442D" w:rsidRPr="00DC222C">
        <w:rPr>
          <w:rFonts w:ascii="Arial" w:hAnsi="Arial" w:cs="Arial"/>
          <w:color w:val="000000" w:themeColor="text1"/>
          <w:lang w:val="es-ES_tradnl"/>
        </w:rPr>
        <w:t xml:space="preserve">ñamiento e inversión para fomentar el emprendimiento de micro empresas individuales o colectivas de mujeres en </w:t>
      </w:r>
      <w:r w:rsidR="006D442D" w:rsidRPr="00DC222C">
        <w:rPr>
          <w:rFonts w:ascii="Arial" w:hAnsi="Arial" w:cs="Arial"/>
          <w:color w:val="000000" w:themeColor="text1"/>
          <w:u w:color="FF0000"/>
          <w:lang w:val="fr-FR"/>
        </w:rPr>
        <w:t>San Pedro Tlaquepaque</w:t>
      </w:r>
      <w:r w:rsidR="006D442D" w:rsidRPr="00DC222C">
        <w:rPr>
          <w:rFonts w:ascii="Arial" w:hAnsi="Arial" w:cs="Arial"/>
          <w:color w:val="000000" w:themeColor="text1"/>
        </w:rPr>
        <w:t>.</w:t>
      </w:r>
      <w:r w:rsidR="00B02E9A" w:rsidRPr="00DC222C">
        <w:rPr>
          <w:rFonts w:ascii="Arial" w:hAnsi="Arial" w:cs="Arial"/>
          <w:color w:val="000000" w:themeColor="text1"/>
        </w:rPr>
        <w:t xml:space="preserve"> </w:t>
      </w:r>
      <w:r w:rsidR="006D442D" w:rsidRPr="00DC222C">
        <w:rPr>
          <w:rFonts w:ascii="Arial" w:hAnsi="Arial" w:cs="Arial"/>
          <w:color w:val="000000" w:themeColor="text1"/>
          <w:lang w:val="es-ES_tradnl"/>
        </w:rPr>
        <w:t>En este programa 387 mujeres concluyeron satisfactoriamente su proceso de capacitación</w:t>
      </w:r>
      <w:r w:rsidR="006D442D" w:rsidRPr="00DC222C">
        <w:rPr>
          <w:rFonts w:ascii="Arial" w:hAnsi="Arial" w:cs="Arial"/>
          <w:color w:val="000000" w:themeColor="text1"/>
          <w:u w:color="C0504D"/>
          <w:lang w:val="es-ES_tradnl"/>
        </w:rPr>
        <w:t>,</w:t>
      </w:r>
      <w:r w:rsidR="006D442D" w:rsidRPr="00DC222C">
        <w:rPr>
          <w:rFonts w:ascii="Arial" w:hAnsi="Arial" w:cs="Arial"/>
          <w:color w:val="000000" w:themeColor="text1"/>
          <w:lang w:val="es-ES_tradnl"/>
        </w:rPr>
        <w:t xml:space="preserve">  en temáticas con perspectiva de género, desarrollo de competencias empresariales y</w:t>
      </w:r>
      <w:r w:rsidR="00B02E9A"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de administración de negocios.</w:t>
      </w:r>
      <w:r w:rsidR="00B02E9A"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 xml:space="preserve">En esta misma política de desarrollo económico, pusimos en marcha </w:t>
      </w:r>
      <w:r w:rsidR="006D442D" w:rsidRPr="00DC222C">
        <w:rPr>
          <w:rFonts w:ascii="Arial" w:hAnsi="Arial" w:cs="Arial"/>
          <w:bCs/>
          <w:color w:val="000000" w:themeColor="text1"/>
          <w:lang w:val="es-ES_tradnl"/>
        </w:rPr>
        <w:t xml:space="preserve">el </w:t>
      </w:r>
      <w:r w:rsidR="006D442D" w:rsidRPr="00DC222C">
        <w:rPr>
          <w:rFonts w:ascii="Arial" w:hAnsi="Arial" w:cs="Arial"/>
          <w:bCs/>
          <w:color w:val="000000" w:themeColor="text1"/>
          <w:u w:color="7F7F7F"/>
          <w:lang w:val="es-ES_tradnl"/>
        </w:rPr>
        <w:t>Programa</w:t>
      </w:r>
      <w:r w:rsidR="006D442D" w:rsidRPr="00DC222C">
        <w:rPr>
          <w:rFonts w:ascii="Arial" w:hAnsi="Arial" w:cs="Arial"/>
          <w:b/>
          <w:bCs/>
          <w:color w:val="000000" w:themeColor="text1"/>
          <w:u w:color="7F7F7F"/>
          <w:lang w:val="es-ES_tradnl"/>
        </w:rPr>
        <w:t xml:space="preserve"> </w:t>
      </w:r>
      <w:r w:rsidR="006D442D" w:rsidRPr="00DC222C">
        <w:rPr>
          <w:rFonts w:ascii="Arial" w:hAnsi="Arial" w:cs="Arial"/>
          <w:b/>
          <w:bCs/>
          <w:i/>
          <w:iCs/>
          <w:color w:val="000000" w:themeColor="text1"/>
          <w:u w:color="7F7F7F"/>
          <w:lang w:val="es-ES_tradnl"/>
        </w:rPr>
        <w:t xml:space="preserve">“Por lo que más quieres: </w:t>
      </w:r>
      <w:r w:rsidR="006D442D" w:rsidRPr="00DC222C">
        <w:rPr>
          <w:rFonts w:ascii="Arial" w:hAnsi="Arial" w:cs="Arial"/>
          <w:b/>
          <w:bCs/>
          <w:color w:val="000000" w:themeColor="text1"/>
          <w:u w:color="7F7F7F"/>
          <w:lang w:val="es-ES_tradnl"/>
        </w:rPr>
        <w:t>Becas para Estancias Infantiles”</w:t>
      </w:r>
      <w:r w:rsidR="006D442D" w:rsidRPr="00DC222C">
        <w:rPr>
          <w:rFonts w:ascii="Arial" w:hAnsi="Arial" w:cs="Arial"/>
          <w:color w:val="000000" w:themeColor="text1"/>
          <w:u w:color="7F7F7F"/>
          <w:lang w:val="es-ES_tradnl"/>
        </w:rPr>
        <w:t xml:space="preserve">, </w:t>
      </w:r>
      <w:r w:rsidR="006D442D" w:rsidRPr="00DC222C">
        <w:rPr>
          <w:rFonts w:ascii="Arial" w:hAnsi="Arial" w:cs="Arial"/>
          <w:bCs/>
          <w:color w:val="000000" w:themeColor="text1"/>
          <w:u w:color="7F7F7F"/>
          <w:lang w:val="es-ES_tradnl"/>
        </w:rPr>
        <w:t>con una inversión de</w:t>
      </w:r>
      <w:r w:rsidR="00B02E9A" w:rsidRPr="00DC222C">
        <w:rPr>
          <w:rFonts w:ascii="Arial" w:hAnsi="Arial" w:cs="Arial"/>
          <w:bCs/>
          <w:color w:val="000000" w:themeColor="text1"/>
          <w:u w:color="7F7F7F"/>
          <w:lang w:val="es-ES_tradnl"/>
        </w:rPr>
        <w:t xml:space="preserve"> </w:t>
      </w:r>
      <w:r w:rsidR="006D442D" w:rsidRPr="00DC222C">
        <w:rPr>
          <w:rFonts w:ascii="Arial" w:hAnsi="Arial" w:cs="Arial"/>
          <w:bCs/>
          <w:color w:val="000000" w:themeColor="text1"/>
          <w:u w:color="FF0000"/>
          <w:lang w:val="es-ES_tradnl"/>
        </w:rPr>
        <w:t>9 millones 108 mil pesos</w:t>
      </w:r>
      <w:r w:rsidR="006D442D" w:rsidRPr="00DC222C">
        <w:rPr>
          <w:rFonts w:ascii="Arial" w:hAnsi="Arial" w:cs="Arial"/>
          <w:color w:val="000000" w:themeColor="text1"/>
          <w:u w:color="FF0000"/>
          <w:lang w:val="es-ES_tradnl"/>
        </w:rPr>
        <w:t xml:space="preserve">. </w:t>
      </w:r>
      <w:r w:rsidR="00B02E9A" w:rsidRPr="00DC222C">
        <w:rPr>
          <w:rFonts w:ascii="Arial" w:hAnsi="Arial" w:cs="Arial"/>
          <w:color w:val="000000" w:themeColor="text1"/>
          <w:lang w:val="es-ES_tradnl"/>
        </w:rPr>
        <w:t>Su objetivo es facilitar la</w:t>
      </w:r>
      <w:r w:rsidR="006D442D" w:rsidRPr="00DC222C">
        <w:rPr>
          <w:rFonts w:ascii="Arial" w:hAnsi="Arial" w:cs="Arial"/>
          <w:color w:val="000000" w:themeColor="text1"/>
          <w:lang w:val="es-ES_tradnl"/>
        </w:rPr>
        <w:t xml:space="preserve"> inserción laboral o permanencia en la actividad económica</w:t>
      </w:r>
      <w:r w:rsidR="00B02E9A" w:rsidRPr="00DC222C">
        <w:rPr>
          <w:rFonts w:ascii="Arial" w:hAnsi="Arial" w:cs="Arial"/>
          <w:color w:val="000000" w:themeColor="text1"/>
          <w:lang w:val="es-ES_tradnl"/>
        </w:rPr>
        <w:t xml:space="preserve"> de mujeres</w:t>
      </w:r>
      <w:r w:rsidR="006D442D" w:rsidRPr="00DC222C">
        <w:rPr>
          <w:rFonts w:ascii="Arial" w:hAnsi="Arial" w:cs="Arial"/>
          <w:color w:val="000000" w:themeColor="text1"/>
          <w:lang w:val="es-ES_tradnl"/>
        </w:rPr>
        <w:t>, además de fortalecer su desarrollo a través de talleres con perspectiva de género.</w:t>
      </w:r>
      <w:r w:rsidR="00B02E9A"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En este programa tenemos inscritas 275 mujeres, que suman un total de 300 menores becados en el programa,</w:t>
      </w:r>
      <w:r w:rsidR="0037055F" w:rsidRPr="00DC222C">
        <w:rPr>
          <w:rFonts w:ascii="Arial" w:hAnsi="Arial" w:cs="Arial"/>
          <w:color w:val="000000" w:themeColor="text1"/>
          <w:lang w:val="es-ES_tradnl"/>
        </w:rPr>
        <w:t xml:space="preserve"> donde participan 26 e</w:t>
      </w:r>
      <w:r w:rsidR="006D442D" w:rsidRPr="00DC222C">
        <w:rPr>
          <w:rFonts w:ascii="Arial" w:hAnsi="Arial" w:cs="Arial"/>
          <w:color w:val="000000" w:themeColor="text1"/>
          <w:lang w:val="es-ES_tradnl"/>
        </w:rPr>
        <w:t>stancias</w:t>
      </w:r>
      <w:r w:rsidR="0037055F" w:rsidRPr="00DC222C">
        <w:rPr>
          <w:rFonts w:ascii="Arial" w:hAnsi="Arial" w:cs="Arial"/>
          <w:color w:val="000000" w:themeColor="text1"/>
          <w:lang w:val="es-ES_tradnl"/>
        </w:rPr>
        <w:t xml:space="preserve"> de aquí de San Pedro Tlaquepaque</w:t>
      </w:r>
      <w:r w:rsidR="006D442D" w:rsidRPr="00DC222C">
        <w:rPr>
          <w:rFonts w:ascii="Arial" w:hAnsi="Arial" w:cs="Arial"/>
          <w:color w:val="000000" w:themeColor="text1"/>
          <w:u w:color="FF0000"/>
          <w:lang w:val="es-ES_tradnl"/>
        </w:rPr>
        <w:t>.</w:t>
      </w:r>
      <w:r w:rsidR="0037055F" w:rsidRPr="00DC222C">
        <w:rPr>
          <w:rFonts w:ascii="Arial" w:hAnsi="Arial" w:cs="Arial"/>
          <w:color w:val="000000" w:themeColor="text1"/>
          <w:u w:color="FF0000"/>
          <w:lang w:val="es-ES_tradnl"/>
        </w:rPr>
        <w:t xml:space="preserve"> </w:t>
      </w:r>
      <w:r w:rsidR="006D442D" w:rsidRPr="00DC222C">
        <w:rPr>
          <w:rFonts w:ascii="Arial" w:hAnsi="Arial" w:cs="Arial"/>
          <w:color w:val="000000" w:themeColor="text1"/>
          <w:lang w:val="es-ES_tradnl"/>
        </w:rPr>
        <w:t xml:space="preserve">Gracias a la Coordinación Interinstitucional contra la desigualdad </w:t>
      </w:r>
      <w:r w:rsidR="006D442D" w:rsidRPr="00DC222C">
        <w:rPr>
          <w:rFonts w:ascii="Arial" w:hAnsi="Arial" w:cs="Arial"/>
          <w:color w:val="000000" w:themeColor="text1"/>
          <w:u w:color="FF0000"/>
          <w:lang w:val="es-ES_tradnl"/>
        </w:rPr>
        <w:t>Tlaquepaque</w:t>
      </w:r>
      <w:r w:rsidR="006D442D" w:rsidRPr="00DC222C">
        <w:rPr>
          <w:rFonts w:ascii="Arial" w:hAnsi="Arial" w:cs="Arial"/>
          <w:color w:val="000000" w:themeColor="text1"/>
          <w:lang w:val="es-ES_tradnl"/>
        </w:rPr>
        <w:t xml:space="preserve"> tiene</w:t>
      </w:r>
      <w:r w:rsidR="0037055F"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 xml:space="preserve">como muestra el </w:t>
      </w:r>
      <w:r w:rsidR="0037055F" w:rsidRPr="00DC222C">
        <w:rPr>
          <w:rFonts w:ascii="Arial" w:hAnsi="Arial" w:cs="Arial"/>
          <w:color w:val="000000" w:themeColor="text1"/>
          <w:lang w:val="es-ES_tradnl"/>
        </w:rPr>
        <w:t xml:space="preserve">trabajo en conjunto con la </w:t>
      </w:r>
      <w:r w:rsidR="006D442D" w:rsidRPr="00DC222C">
        <w:rPr>
          <w:rFonts w:ascii="Arial" w:hAnsi="Arial" w:cs="Arial"/>
          <w:color w:val="000000" w:themeColor="text1"/>
          <w:lang w:val="es-ES_tradnl"/>
        </w:rPr>
        <w:t xml:space="preserve">Secretaría de Desarrollo e Integración Social del </w:t>
      </w:r>
      <w:r w:rsidR="0037055F" w:rsidRPr="00DC222C">
        <w:rPr>
          <w:rFonts w:ascii="Arial" w:hAnsi="Arial" w:cs="Arial"/>
          <w:color w:val="000000" w:themeColor="text1"/>
          <w:lang w:val="es-ES_tradnl"/>
        </w:rPr>
        <w:t xml:space="preserve">Estado </w:t>
      </w:r>
      <w:r w:rsidR="006D442D" w:rsidRPr="00DC222C">
        <w:rPr>
          <w:rFonts w:ascii="Arial" w:hAnsi="Arial" w:cs="Arial"/>
          <w:color w:val="000000" w:themeColor="text1"/>
          <w:lang w:val="es-ES_tradnl"/>
        </w:rPr>
        <w:t>de Jalisco,</w:t>
      </w:r>
      <w:r w:rsidR="0037055F"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cuyo mejor</w:t>
      </w:r>
      <w:r w:rsidR="006D442D" w:rsidRPr="00DC222C">
        <w:rPr>
          <w:rFonts w:ascii="Arial" w:hAnsi="Arial" w:cs="Arial"/>
          <w:bCs/>
          <w:color w:val="000000" w:themeColor="text1"/>
          <w:lang w:val="es-ES_tradnl"/>
        </w:rPr>
        <w:t xml:space="preserve"> e</w:t>
      </w:r>
      <w:r w:rsidR="006D442D" w:rsidRPr="00DC222C">
        <w:rPr>
          <w:rFonts w:ascii="Arial" w:hAnsi="Arial" w:cs="Arial"/>
          <w:color w:val="000000" w:themeColor="text1"/>
          <w:lang w:val="es-ES_tradnl"/>
        </w:rPr>
        <w:t>jemplo  es la operació</w:t>
      </w:r>
      <w:r w:rsidR="006D442D" w:rsidRPr="00DC222C">
        <w:rPr>
          <w:rFonts w:ascii="Arial" w:hAnsi="Arial" w:cs="Arial"/>
          <w:color w:val="000000" w:themeColor="text1"/>
          <w:lang w:val="it-IT"/>
        </w:rPr>
        <w:t xml:space="preserve">n del </w:t>
      </w:r>
      <w:r w:rsidR="006D442D" w:rsidRPr="00DC222C">
        <w:rPr>
          <w:rFonts w:ascii="Arial" w:hAnsi="Arial" w:cs="Arial"/>
          <w:bCs/>
          <w:color w:val="000000" w:themeColor="text1"/>
          <w:u w:color="7F7F7F"/>
          <w:lang w:val="es-ES_tradnl"/>
        </w:rPr>
        <w:t>Programa</w:t>
      </w:r>
      <w:r w:rsidR="006D442D" w:rsidRPr="00DC222C">
        <w:rPr>
          <w:rFonts w:ascii="Arial" w:hAnsi="Arial" w:cs="Arial"/>
          <w:b/>
          <w:bCs/>
          <w:color w:val="000000" w:themeColor="text1"/>
          <w:u w:color="7F7F7F"/>
          <w:lang w:val="es-ES_tradnl"/>
        </w:rPr>
        <w:t xml:space="preserve"> HÁ</w:t>
      </w:r>
      <w:r w:rsidR="006D442D" w:rsidRPr="00DC222C">
        <w:rPr>
          <w:rFonts w:ascii="Arial" w:hAnsi="Arial" w:cs="Arial"/>
          <w:b/>
          <w:bCs/>
          <w:color w:val="000000" w:themeColor="text1"/>
          <w:u w:color="7F7F7F"/>
        </w:rPr>
        <w:t>BITAT 2016</w:t>
      </w:r>
      <w:r w:rsidR="0037055F" w:rsidRPr="00DC222C">
        <w:rPr>
          <w:rFonts w:ascii="Arial" w:hAnsi="Arial" w:cs="Arial"/>
          <w:b/>
          <w:bCs/>
          <w:color w:val="000000" w:themeColor="text1"/>
          <w:u w:color="7F7F7F"/>
        </w:rPr>
        <w:t xml:space="preserve"> </w:t>
      </w:r>
      <w:r w:rsidR="006D442D" w:rsidRPr="00DC222C">
        <w:rPr>
          <w:rFonts w:ascii="Arial" w:hAnsi="Arial" w:cs="Arial"/>
          <w:color w:val="000000" w:themeColor="text1"/>
          <w:lang w:val="es-ES_tradnl"/>
        </w:rPr>
        <w:t>en su vertiente</w:t>
      </w:r>
      <w:r w:rsidR="0037055F"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de infraestructura, que con nuestra administración ha logrado la aprobación de recursos para la realizació</w:t>
      </w:r>
      <w:r w:rsidR="006D442D" w:rsidRPr="00DC222C">
        <w:rPr>
          <w:rFonts w:ascii="Arial" w:hAnsi="Arial" w:cs="Arial"/>
          <w:color w:val="000000" w:themeColor="text1"/>
          <w:lang w:val="it-IT"/>
        </w:rPr>
        <w:t xml:space="preserve">n del </w:t>
      </w:r>
      <w:r w:rsidR="006D442D" w:rsidRPr="00DC222C">
        <w:rPr>
          <w:rFonts w:ascii="Arial" w:hAnsi="Arial" w:cs="Arial"/>
          <w:bCs/>
          <w:color w:val="000000" w:themeColor="text1"/>
          <w:u w:color="7F7F7F"/>
          <w:lang w:val="es-ES_tradnl"/>
        </w:rPr>
        <w:t>proyecto</w:t>
      </w:r>
      <w:r w:rsidR="006D442D" w:rsidRPr="00DC222C">
        <w:rPr>
          <w:rFonts w:ascii="Arial" w:hAnsi="Arial" w:cs="Arial"/>
          <w:b/>
          <w:bCs/>
          <w:color w:val="000000" w:themeColor="text1"/>
          <w:u w:color="7F7F7F"/>
          <w:lang w:val="es-ES_tradnl"/>
        </w:rPr>
        <w:t xml:space="preserve"> “Calle 10 de Mayo”</w:t>
      </w:r>
      <w:r w:rsidR="0037055F" w:rsidRPr="00DC222C">
        <w:rPr>
          <w:rFonts w:ascii="Arial" w:hAnsi="Arial" w:cs="Arial"/>
          <w:b/>
          <w:bCs/>
          <w:color w:val="000000" w:themeColor="text1"/>
          <w:u w:color="7F7F7F"/>
          <w:lang w:val="es-ES_tradnl"/>
        </w:rPr>
        <w:t xml:space="preserve"> </w:t>
      </w:r>
      <w:r w:rsidR="006D442D" w:rsidRPr="00DC222C">
        <w:rPr>
          <w:rFonts w:ascii="Arial" w:hAnsi="Arial" w:cs="Arial"/>
          <w:b/>
          <w:bCs/>
          <w:color w:val="000000" w:themeColor="text1"/>
          <w:u w:color="7F7F7F"/>
          <w:lang w:val="es-ES_tradnl"/>
        </w:rPr>
        <w:t>en el Cerro del Cuatro,</w:t>
      </w:r>
      <w:r w:rsidR="0037055F" w:rsidRPr="00DC222C">
        <w:rPr>
          <w:rFonts w:ascii="Arial" w:hAnsi="Arial" w:cs="Arial"/>
          <w:b/>
          <w:bCs/>
          <w:color w:val="000000" w:themeColor="text1"/>
          <w:u w:color="7F7F7F"/>
          <w:lang w:val="es-ES_tradnl"/>
        </w:rPr>
        <w:t xml:space="preserve"> </w:t>
      </w:r>
      <w:r w:rsidR="006D442D" w:rsidRPr="00DC222C">
        <w:rPr>
          <w:rFonts w:ascii="Arial" w:hAnsi="Arial" w:cs="Arial"/>
          <w:color w:val="000000" w:themeColor="text1"/>
          <w:lang w:val="es-ES_tradnl"/>
        </w:rPr>
        <w:t>que alcanzó</w:t>
      </w:r>
      <w:r w:rsidR="0037055F" w:rsidRPr="00DC222C">
        <w:rPr>
          <w:rFonts w:ascii="Arial" w:hAnsi="Arial" w:cs="Arial"/>
          <w:color w:val="000000" w:themeColor="text1"/>
          <w:lang w:val="es-ES_tradnl"/>
        </w:rPr>
        <w:t xml:space="preserve"> un total de recursos entre Gobierno Federal, Estatal y Municipal</w:t>
      </w:r>
      <w:r w:rsidR="006D442D" w:rsidRPr="00DC222C">
        <w:rPr>
          <w:rFonts w:ascii="Arial" w:hAnsi="Arial" w:cs="Arial"/>
          <w:color w:val="000000" w:themeColor="text1"/>
          <w:lang w:val="es-ES_tradnl"/>
        </w:rPr>
        <w:t xml:space="preserve"> de </w:t>
      </w:r>
      <w:r w:rsidR="006D442D" w:rsidRPr="00DC222C">
        <w:rPr>
          <w:rFonts w:ascii="Arial" w:hAnsi="Arial" w:cs="Arial"/>
          <w:bCs/>
          <w:color w:val="000000" w:themeColor="text1"/>
          <w:u w:color="FF0000"/>
          <w:lang w:val="es-ES_tradnl"/>
        </w:rPr>
        <w:t>6 millones 121 mil 540 pesos para apoyar a las comunidades mas desfavorecidas del Cerro del Cuatro</w:t>
      </w:r>
      <w:r w:rsidR="006D442D" w:rsidRPr="00DC222C">
        <w:rPr>
          <w:rFonts w:ascii="Arial" w:hAnsi="Arial" w:cs="Arial"/>
          <w:color w:val="000000" w:themeColor="text1"/>
          <w:lang w:val="de-DE"/>
        </w:rPr>
        <w:t>.</w:t>
      </w:r>
      <w:r w:rsidR="0037055F" w:rsidRPr="00DC222C">
        <w:rPr>
          <w:rFonts w:ascii="Arial" w:hAnsi="Arial" w:cs="Arial"/>
          <w:color w:val="000000" w:themeColor="text1"/>
          <w:lang w:val="de-DE"/>
        </w:rPr>
        <w:t xml:space="preserve"> </w:t>
      </w:r>
      <w:r w:rsidR="006D442D" w:rsidRPr="00DC222C">
        <w:rPr>
          <w:rFonts w:ascii="Arial" w:hAnsi="Arial" w:cs="Arial"/>
          <w:color w:val="000000" w:themeColor="text1"/>
          <w:lang w:val="es-ES_tradnl"/>
        </w:rPr>
        <w:t xml:space="preserve">Finalmente, en coordinación con </w:t>
      </w:r>
      <w:r w:rsidR="006D442D" w:rsidRPr="00DC222C">
        <w:rPr>
          <w:rFonts w:ascii="Arial" w:hAnsi="Arial" w:cs="Arial"/>
          <w:b/>
          <w:color w:val="000000" w:themeColor="text1"/>
          <w:lang w:val="es-ES_tradnl"/>
        </w:rPr>
        <w:t>Sedesol</w:t>
      </w:r>
      <w:r w:rsidR="000B46CA"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nuestro  gobierno participó</w:t>
      </w:r>
      <w:r w:rsidR="000B46CA"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 xml:space="preserve">en el </w:t>
      </w:r>
      <w:r w:rsidR="006D442D" w:rsidRPr="00DC222C">
        <w:rPr>
          <w:rFonts w:ascii="Arial" w:hAnsi="Arial" w:cs="Arial"/>
          <w:b/>
          <w:bCs/>
          <w:color w:val="000000" w:themeColor="text1"/>
          <w:u w:color="7F7F7F"/>
          <w:lang w:val="pt-PT"/>
        </w:rPr>
        <w:t>Programa 3X1 para migrantes,</w:t>
      </w:r>
      <w:r w:rsidR="006D442D" w:rsidRPr="00DC222C">
        <w:rPr>
          <w:rFonts w:ascii="Arial" w:hAnsi="Arial" w:cs="Arial"/>
          <w:color w:val="000000" w:themeColor="text1"/>
          <w:lang w:val="es-ES_tradnl"/>
        </w:rPr>
        <w:t xml:space="preserve"> con 6 propuestas de obra por un monto total de</w:t>
      </w:r>
      <w:r w:rsidR="000B46CA" w:rsidRPr="00DC222C">
        <w:rPr>
          <w:rFonts w:ascii="Arial" w:hAnsi="Arial" w:cs="Arial"/>
          <w:color w:val="000000" w:themeColor="text1"/>
          <w:lang w:val="es-ES_tradnl"/>
        </w:rPr>
        <w:t xml:space="preserve"> </w:t>
      </w:r>
      <w:r w:rsidR="006D442D" w:rsidRPr="00DC222C">
        <w:rPr>
          <w:rFonts w:ascii="Arial" w:hAnsi="Arial" w:cs="Arial"/>
          <w:bCs/>
          <w:color w:val="000000" w:themeColor="text1"/>
          <w:u w:color="FF0000"/>
          <w:lang w:val="es-ES_tradnl"/>
        </w:rPr>
        <w:t>8 millones 445 mil pesos,</w:t>
      </w:r>
      <w:r w:rsidR="000B46CA" w:rsidRPr="00DC222C">
        <w:rPr>
          <w:rFonts w:ascii="Arial" w:hAnsi="Arial" w:cs="Arial"/>
          <w:bCs/>
          <w:color w:val="000000" w:themeColor="text1"/>
          <w:u w:color="FF0000"/>
          <w:lang w:val="es-ES_tradnl"/>
        </w:rPr>
        <w:t xml:space="preserve"> </w:t>
      </w:r>
      <w:r w:rsidR="006D442D" w:rsidRPr="00DC222C">
        <w:rPr>
          <w:rFonts w:ascii="Arial" w:hAnsi="Arial" w:cs="Arial"/>
          <w:color w:val="000000" w:themeColor="text1"/>
          <w:lang w:val="es-ES_tradnl"/>
        </w:rPr>
        <w:t xml:space="preserve">con el que le hemos resuelto a la gente serios problemas de infraestructura al invertir en el </w:t>
      </w:r>
      <w:r w:rsidR="006D442D" w:rsidRPr="00DC222C">
        <w:rPr>
          <w:rFonts w:ascii="Arial" w:hAnsi="Arial" w:cs="Arial"/>
          <w:color w:val="000000" w:themeColor="text1"/>
          <w:u w:color="FF6600"/>
          <w:lang w:val="es-ES_tradnl"/>
        </w:rPr>
        <w:t>Colector Sanitario El Tapatí</w:t>
      </w:r>
      <w:r w:rsidR="006D442D" w:rsidRPr="00DC222C">
        <w:rPr>
          <w:rFonts w:ascii="Arial" w:hAnsi="Arial" w:cs="Arial"/>
          <w:color w:val="000000" w:themeColor="text1"/>
          <w:u w:color="FF6600"/>
        </w:rPr>
        <w:t>o,</w:t>
      </w:r>
      <w:r w:rsidR="000B46CA" w:rsidRPr="00DC222C">
        <w:rPr>
          <w:rFonts w:ascii="Arial" w:hAnsi="Arial" w:cs="Arial"/>
          <w:color w:val="000000" w:themeColor="text1"/>
          <w:u w:color="FF6600"/>
        </w:rPr>
        <w:t xml:space="preserve"> </w:t>
      </w:r>
      <w:r w:rsidR="000B46CA" w:rsidRPr="00DC222C">
        <w:rPr>
          <w:rFonts w:ascii="Arial" w:hAnsi="Arial" w:cs="Arial"/>
          <w:color w:val="000000" w:themeColor="text1"/>
          <w:u w:color="FF6600"/>
          <w:lang w:val="es-ES_tradnl"/>
        </w:rPr>
        <w:t xml:space="preserve">y en las redes de agua potable de </w:t>
      </w:r>
      <w:r w:rsidR="006D442D" w:rsidRPr="00DC222C">
        <w:rPr>
          <w:rFonts w:ascii="Arial" w:hAnsi="Arial" w:cs="Arial"/>
          <w:color w:val="000000" w:themeColor="text1"/>
          <w:u w:color="FF6600"/>
          <w:lang w:val="es-ES_tradnl"/>
        </w:rPr>
        <w:t>El Vergel</w:t>
      </w:r>
      <w:r w:rsidR="00A42FBE" w:rsidRPr="00DC222C">
        <w:rPr>
          <w:rFonts w:ascii="Arial" w:hAnsi="Arial" w:cs="Arial"/>
          <w:color w:val="000000" w:themeColor="text1"/>
          <w:u w:color="FF6600"/>
          <w:lang w:val="es-ES_tradnl"/>
        </w:rPr>
        <w:t xml:space="preserve">, </w:t>
      </w:r>
      <w:r w:rsidR="006D442D" w:rsidRPr="00DC222C">
        <w:rPr>
          <w:rFonts w:ascii="Arial" w:hAnsi="Arial" w:cs="Arial"/>
          <w:color w:val="000000" w:themeColor="text1"/>
          <w:u w:color="FF6600"/>
          <w:lang w:val="es-ES_tradnl"/>
        </w:rPr>
        <w:t>Los Puestos-Alameda</w:t>
      </w:r>
      <w:r w:rsidR="00A42FBE" w:rsidRPr="00DC222C">
        <w:rPr>
          <w:rFonts w:ascii="Arial" w:hAnsi="Arial" w:cs="Arial"/>
          <w:color w:val="000000" w:themeColor="text1"/>
          <w:u w:color="FF6600"/>
          <w:lang w:val="es-ES_tradnl"/>
        </w:rPr>
        <w:t xml:space="preserve">, </w:t>
      </w:r>
      <w:r w:rsidR="006D442D" w:rsidRPr="00DC222C">
        <w:rPr>
          <w:rFonts w:ascii="Arial" w:hAnsi="Arial" w:cs="Arial"/>
          <w:color w:val="000000" w:themeColor="text1"/>
          <w:u w:color="FF6600"/>
        </w:rPr>
        <w:t>El Manantial</w:t>
      </w:r>
      <w:r w:rsidR="00A42FBE" w:rsidRPr="00DC222C">
        <w:rPr>
          <w:rFonts w:ascii="Arial" w:hAnsi="Arial" w:cs="Arial"/>
          <w:color w:val="000000" w:themeColor="text1"/>
          <w:u w:color="FF6600"/>
        </w:rPr>
        <w:t xml:space="preserve">, </w:t>
      </w:r>
      <w:r w:rsidR="006D442D" w:rsidRPr="00DC222C">
        <w:rPr>
          <w:rFonts w:ascii="Arial" w:hAnsi="Arial" w:cs="Arial"/>
          <w:color w:val="000000" w:themeColor="text1"/>
          <w:u w:color="FF6600"/>
          <w:lang w:val="nl-NL"/>
        </w:rPr>
        <w:t>Plan de Oriente</w:t>
      </w:r>
      <w:r w:rsidR="00A42FBE" w:rsidRPr="00DC222C">
        <w:rPr>
          <w:rFonts w:ascii="Arial" w:hAnsi="Arial" w:cs="Arial"/>
          <w:color w:val="000000" w:themeColor="text1"/>
          <w:u w:color="FF6600"/>
          <w:lang w:val="nl-NL"/>
        </w:rPr>
        <w:t xml:space="preserve">, </w:t>
      </w:r>
      <w:r w:rsidR="006D442D" w:rsidRPr="00DC222C">
        <w:rPr>
          <w:rFonts w:ascii="Arial" w:hAnsi="Arial" w:cs="Arial"/>
          <w:color w:val="000000" w:themeColor="text1"/>
          <w:u w:color="FF6600"/>
          <w:lang w:val="es-ES_tradnl"/>
        </w:rPr>
        <w:t>Los Puestos.</w:t>
      </w:r>
      <w:r w:rsidR="00A42FBE" w:rsidRPr="00DC222C">
        <w:rPr>
          <w:rFonts w:ascii="Arial" w:hAnsi="Arial" w:cs="Arial"/>
          <w:color w:val="000000" w:themeColor="text1"/>
          <w:u w:color="FF6600"/>
          <w:lang w:val="es-ES_tradnl"/>
        </w:rPr>
        <w:t xml:space="preserve"> </w:t>
      </w:r>
      <w:r w:rsidR="006D442D" w:rsidRPr="00DC222C">
        <w:rPr>
          <w:rFonts w:ascii="Arial" w:hAnsi="Arial" w:cs="Arial"/>
          <w:color w:val="000000" w:themeColor="text1"/>
        </w:rPr>
        <w:t>Agradecemos</w:t>
      </w:r>
      <w:r w:rsidR="006D442D" w:rsidRPr="00DC222C">
        <w:rPr>
          <w:rFonts w:ascii="Arial" w:hAnsi="Arial" w:cs="Arial"/>
          <w:color w:val="000000" w:themeColor="text1"/>
          <w:lang w:val="es-ES_tradnl"/>
        </w:rPr>
        <w:t xml:space="preserve"> a</w:t>
      </w:r>
      <w:r w:rsidR="006D442D" w:rsidRPr="00DC222C">
        <w:rPr>
          <w:rFonts w:ascii="Arial" w:hAnsi="Arial" w:cs="Arial"/>
          <w:color w:val="000000" w:themeColor="text1"/>
          <w:lang w:val="fr-FR"/>
        </w:rPr>
        <w:t xml:space="preserve"> la Secretar</w:t>
      </w:r>
      <w:r w:rsidR="006D442D" w:rsidRPr="00DC222C">
        <w:rPr>
          <w:rFonts w:ascii="Arial" w:hAnsi="Arial" w:cs="Arial"/>
          <w:color w:val="000000" w:themeColor="text1"/>
          <w:lang w:val="es-ES_tradnl"/>
        </w:rPr>
        <w:t xml:space="preserve">ía de Comunicaciones y Transportes del Gobierno Federal por resolver en beneficio de </w:t>
      </w:r>
      <w:r w:rsidR="006D442D" w:rsidRPr="00DC222C">
        <w:rPr>
          <w:rFonts w:ascii="Arial" w:hAnsi="Arial" w:cs="Arial"/>
          <w:color w:val="000000" w:themeColor="text1"/>
          <w:u w:color="FF6600"/>
          <w:lang w:val="fr-FR"/>
        </w:rPr>
        <w:t>San Pedro Tlaquepaque</w:t>
      </w:r>
      <w:r w:rsidR="006D442D" w:rsidRPr="00DC222C">
        <w:rPr>
          <w:rFonts w:ascii="Arial" w:hAnsi="Arial" w:cs="Arial"/>
          <w:color w:val="000000" w:themeColor="text1"/>
          <w:lang w:val="fr-FR"/>
        </w:rPr>
        <w:t xml:space="preserve"> la gesti</w:t>
      </w:r>
      <w:r w:rsidR="006D442D" w:rsidRPr="00DC222C">
        <w:rPr>
          <w:rFonts w:ascii="Arial" w:hAnsi="Arial" w:cs="Arial"/>
          <w:color w:val="000000" w:themeColor="text1"/>
          <w:lang w:val="es-ES_tradnl"/>
        </w:rPr>
        <w:t>ó</w:t>
      </w:r>
      <w:r w:rsidR="006D442D" w:rsidRPr="00DC222C">
        <w:rPr>
          <w:rFonts w:ascii="Arial" w:hAnsi="Arial" w:cs="Arial"/>
          <w:color w:val="000000" w:themeColor="text1"/>
        </w:rPr>
        <w:t xml:space="preserve">n </w:t>
      </w:r>
      <w:r w:rsidR="006D442D" w:rsidRPr="00DC222C">
        <w:rPr>
          <w:rFonts w:ascii="Arial" w:hAnsi="Arial" w:cs="Arial"/>
          <w:color w:val="000000" w:themeColor="text1"/>
          <w:lang w:val="es-ES_tradnl"/>
        </w:rPr>
        <w:t>de:</w:t>
      </w:r>
      <w:r w:rsidR="00A42FBE" w:rsidRPr="00DC222C">
        <w:rPr>
          <w:rFonts w:ascii="Arial" w:hAnsi="Arial" w:cs="Arial"/>
          <w:color w:val="000000" w:themeColor="text1"/>
          <w:lang w:val="es-ES_tradnl"/>
        </w:rPr>
        <w:t xml:space="preserve"> </w:t>
      </w:r>
      <w:r w:rsidR="006D442D" w:rsidRPr="00DC222C">
        <w:rPr>
          <w:rFonts w:ascii="Arial" w:hAnsi="Arial" w:cs="Arial"/>
          <w:bCs/>
          <w:color w:val="000000" w:themeColor="text1"/>
          <w:u w:color="FF0000"/>
        </w:rPr>
        <w:t>1 mill</w:t>
      </w:r>
      <w:r w:rsidR="006D442D" w:rsidRPr="00DC222C">
        <w:rPr>
          <w:rFonts w:ascii="Arial" w:hAnsi="Arial" w:cs="Arial"/>
          <w:bCs/>
          <w:color w:val="000000" w:themeColor="text1"/>
          <w:u w:color="FF0000"/>
          <w:lang w:val="es-ES_tradnl"/>
        </w:rPr>
        <w:t>ó</w:t>
      </w:r>
      <w:r w:rsidR="006D442D" w:rsidRPr="00DC222C">
        <w:rPr>
          <w:rFonts w:ascii="Arial" w:hAnsi="Arial" w:cs="Arial"/>
          <w:bCs/>
          <w:color w:val="000000" w:themeColor="text1"/>
          <w:u w:color="FF0000"/>
          <w:lang w:val="pt-PT"/>
        </w:rPr>
        <w:t>n 80 mil 72 pesos</w:t>
      </w:r>
      <w:r w:rsidR="000B46CA" w:rsidRPr="00DC222C">
        <w:rPr>
          <w:rFonts w:ascii="Arial" w:hAnsi="Arial" w:cs="Arial"/>
          <w:bCs/>
          <w:color w:val="000000" w:themeColor="text1"/>
          <w:u w:color="FF0000"/>
          <w:lang w:val="pt-PT"/>
        </w:rPr>
        <w:t xml:space="preserve"> </w:t>
      </w:r>
      <w:r w:rsidR="006D442D" w:rsidRPr="00DC222C">
        <w:rPr>
          <w:rFonts w:ascii="Arial" w:hAnsi="Arial" w:cs="Arial"/>
          <w:color w:val="000000" w:themeColor="text1"/>
          <w:lang w:val="es-ES_tradnl"/>
        </w:rPr>
        <w:t xml:space="preserve">para labores de mantenimiento de vialidades y espacios públicos, para nuestro </w:t>
      </w:r>
      <w:r w:rsidR="006D442D" w:rsidRPr="00DC222C">
        <w:rPr>
          <w:rFonts w:ascii="Arial" w:hAnsi="Arial" w:cs="Arial"/>
          <w:b/>
          <w:bCs/>
          <w:color w:val="000000" w:themeColor="text1"/>
          <w:u w:color="7F7F7F"/>
          <w:lang w:val="es-ES_tradnl"/>
        </w:rPr>
        <w:t>programa municipal de Empleo Temporal.</w:t>
      </w:r>
      <w:r w:rsidR="00A42FBE" w:rsidRPr="00DC222C">
        <w:rPr>
          <w:rFonts w:ascii="Arial" w:hAnsi="Arial" w:cs="Arial"/>
          <w:b/>
          <w:bCs/>
          <w:color w:val="000000" w:themeColor="text1"/>
          <w:u w:color="7F7F7F"/>
          <w:lang w:val="es-ES_tradnl"/>
        </w:rPr>
        <w:t xml:space="preserve"> </w:t>
      </w:r>
      <w:r w:rsidR="006D442D" w:rsidRPr="00DC222C">
        <w:rPr>
          <w:rFonts w:ascii="Arial" w:hAnsi="Arial" w:cs="Arial"/>
          <w:color w:val="000000" w:themeColor="text1"/>
          <w:lang w:val="es-ES_tradnl"/>
        </w:rPr>
        <w:t>Con el</w:t>
      </w:r>
      <w:r w:rsidR="000B46CA" w:rsidRPr="00DC222C">
        <w:rPr>
          <w:rFonts w:ascii="Arial" w:hAnsi="Arial" w:cs="Arial"/>
          <w:color w:val="000000" w:themeColor="text1"/>
          <w:lang w:val="es-ES_tradnl"/>
        </w:rPr>
        <w:t xml:space="preserve"> </w:t>
      </w:r>
      <w:r w:rsidR="006D442D" w:rsidRPr="00DC222C">
        <w:rPr>
          <w:rFonts w:ascii="Arial" w:hAnsi="Arial" w:cs="Arial"/>
          <w:b/>
          <w:bCs/>
          <w:color w:val="000000" w:themeColor="text1"/>
          <w:u w:color="7F7F7F"/>
          <w:lang w:val="es-ES_tradnl"/>
        </w:rPr>
        <w:t>Programa municipal de Promoción Laboral</w:t>
      </w:r>
      <w:r w:rsidR="000B46CA" w:rsidRPr="00DC222C">
        <w:rPr>
          <w:rFonts w:ascii="Arial" w:hAnsi="Arial" w:cs="Arial"/>
          <w:b/>
          <w:bCs/>
          <w:color w:val="000000" w:themeColor="text1"/>
          <w:u w:color="7F7F7F"/>
          <w:lang w:val="es-ES_tradnl"/>
        </w:rPr>
        <w:t xml:space="preserve"> </w:t>
      </w:r>
      <w:r w:rsidR="006D442D" w:rsidRPr="00DC222C">
        <w:rPr>
          <w:rFonts w:ascii="Arial" w:hAnsi="Arial" w:cs="Arial"/>
          <w:color w:val="000000" w:themeColor="text1"/>
          <w:lang w:val="es-ES_tradnl"/>
        </w:rPr>
        <w:lastRenderedPageBreak/>
        <w:t>hemos vinculado a 496 ciudadanos de Tlaquepaque con empresas como potenciales empleadores.</w:t>
      </w:r>
      <w:r w:rsidR="000B46CA"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Después de haber permanecido inactiva por m</w:t>
      </w:r>
      <w:r w:rsidR="000B46CA" w:rsidRPr="00DC222C">
        <w:rPr>
          <w:rFonts w:ascii="Arial" w:hAnsi="Arial" w:cs="Arial"/>
          <w:color w:val="000000" w:themeColor="text1"/>
          <w:lang w:val="es-ES_tradnl"/>
        </w:rPr>
        <w:t>ucho tiempo la bolsa de trabajo hoy</w:t>
      </w:r>
      <w:r w:rsidR="006D442D" w:rsidRPr="00DC222C">
        <w:rPr>
          <w:rFonts w:ascii="Arial" w:hAnsi="Arial" w:cs="Arial"/>
          <w:color w:val="000000" w:themeColor="text1"/>
          <w:lang w:val="es-ES_tradnl"/>
        </w:rPr>
        <w:t xml:space="preserve"> contamos con un  nuevo y eficiente </w:t>
      </w:r>
      <w:r w:rsidR="006D442D" w:rsidRPr="00DC222C">
        <w:rPr>
          <w:rFonts w:ascii="Arial" w:hAnsi="Arial" w:cs="Arial"/>
          <w:bCs/>
          <w:color w:val="000000" w:themeColor="text1"/>
          <w:u w:color="7F7F7F"/>
          <w:lang w:val="es-ES_tradnl"/>
        </w:rPr>
        <w:t xml:space="preserve">programa que vincula </w:t>
      </w:r>
      <w:r w:rsidR="000B46CA" w:rsidRPr="00DC222C">
        <w:rPr>
          <w:rFonts w:ascii="Arial" w:hAnsi="Arial" w:cs="Arial"/>
          <w:bCs/>
          <w:color w:val="000000" w:themeColor="text1"/>
          <w:u w:color="7F7F7F"/>
          <w:lang w:val="es-ES_tradnl"/>
        </w:rPr>
        <w:t>y eficiente el programa que necesitan trabajo, por esto hemos empleado, hemos hecho convenio con</w:t>
      </w:r>
      <w:r w:rsidR="006D442D" w:rsidRPr="00DC222C">
        <w:rPr>
          <w:rFonts w:ascii="Arial" w:hAnsi="Arial" w:cs="Arial"/>
          <w:color w:val="000000" w:themeColor="text1"/>
          <w:lang w:val="es-ES_tradnl"/>
        </w:rPr>
        <w:t xml:space="preserve"> </w:t>
      </w:r>
      <w:r w:rsidR="006D442D" w:rsidRPr="00DC222C">
        <w:rPr>
          <w:rFonts w:ascii="Arial" w:hAnsi="Arial" w:cs="Arial"/>
          <w:bCs/>
          <w:color w:val="000000" w:themeColor="text1"/>
          <w:u w:color="FF0000"/>
          <w:lang w:val="es-ES_tradnl"/>
        </w:rPr>
        <w:t>126  empresas que a la fecha han ofertando 1,633 vacantes.</w:t>
      </w:r>
      <w:r w:rsidR="000B46CA" w:rsidRPr="00DC222C">
        <w:rPr>
          <w:rFonts w:ascii="Arial" w:hAnsi="Arial" w:cs="Arial"/>
          <w:bCs/>
          <w:color w:val="000000" w:themeColor="text1"/>
          <w:u w:color="FF0000"/>
          <w:lang w:val="es-ES_tradnl"/>
        </w:rPr>
        <w:t xml:space="preserve"> </w:t>
      </w:r>
      <w:r w:rsidR="006D442D" w:rsidRPr="00DC222C">
        <w:rPr>
          <w:rFonts w:ascii="Arial" w:hAnsi="Arial" w:cs="Arial"/>
          <w:color w:val="000000" w:themeColor="text1"/>
          <w:lang w:val="es-ES_tradnl"/>
        </w:rPr>
        <w:t>En capacitación empresarial y coordinados con la Asociació</w:t>
      </w:r>
      <w:r w:rsidR="006D442D" w:rsidRPr="00DC222C">
        <w:rPr>
          <w:rFonts w:ascii="Arial" w:hAnsi="Arial" w:cs="Arial"/>
          <w:color w:val="000000" w:themeColor="text1"/>
          <w:lang w:val="nl-NL"/>
        </w:rPr>
        <w:t xml:space="preserve">n de </w:t>
      </w:r>
      <w:r w:rsidR="006D442D" w:rsidRPr="00DC222C">
        <w:rPr>
          <w:rFonts w:ascii="Arial" w:hAnsi="Arial" w:cs="Arial"/>
          <w:color w:val="000000" w:themeColor="text1"/>
          <w:lang w:val="es-ES_tradnl"/>
        </w:rPr>
        <w:t>Mujeres Empresarias</w:t>
      </w:r>
      <w:r w:rsidR="006D442D" w:rsidRPr="00DC222C">
        <w:rPr>
          <w:rFonts w:ascii="Arial" w:hAnsi="Arial" w:cs="Arial"/>
          <w:color w:val="000000" w:themeColor="text1"/>
          <w:u w:color="C0504D"/>
        </w:rPr>
        <w:t>,</w:t>
      </w:r>
      <w:r w:rsidR="006D442D" w:rsidRPr="00DC222C">
        <w:rPr>
          <w:rFonts w:ascii="Arial" w:hAnsi="Arial" w:cs="Arial"/>
          <w:color w:val="000000" w:themeColor="text1"/>
          <w:lang w:val="es-ES_tradnl"/>
        </w:rPr>
        <w:t xml:space="preserve"> tenemos como resultado más de </w:t>
      </w:r>
      <w:r w:rsidR="006D442D" w:rsidRPr="00DC222C">
        <w:rPr>
          <w:rFonts w:ascii="Arial" w:hAnsi="Arial" w:cs="Arial"/>
          <w:bCs/>
          <w:color w:val="000000" w:themeColor="text1"/>
          <w:u w:color="FF0000"/>
          <w:lang w:val="es-ES_tradnl"/>
        </w:rPr>
        <w:t>350 emprendedoras</w:t>
      </w:r>
      <w:r w:rsidR="000B46CA" w:rsidRPr="00DC222C">
        <w:rPr>
          <w:rFonts w:ascii="Arial" w:hAnsi="Arial" w:cs="Arial"/>
          <w:bCs/>
          <w:color w:val="000000" w:themeColor="text1"/>
          <w:u w:color="FF0000"/>
          <w:lang w:val="es-ES_tradnl"/>
        </w:rPr>
        <w:t xml:space="preserve"> fueron</w:t>
      </w:r>
      <w:r w:rsidR="006D442D" w:rsidRPr="00DC222C">
        <w:rPr>
          <w:rFonts w:ascii="Arial" w:hAnsi="Arial" w:cs="Arial"/>
          <w:bCs/>
          <w:color w:val="000000" w:themeColor="text1"/>
          <w:u w:color="FF0000"/>
          <w:lang w:val="es-ES_tradnl"/>
        </w:rPr>
        <w:t xml:space="preserve"> capacitadas y 195  microempresas</w:t>
      </w:r>
      <w:r w:rsidR="000B46CA" w:rsidRPr="00DC222C">
        <w:rPr>
          <w:rFonts w:ascii="Arial" w:hAnsi="Arial" w:cs="Arial"/>
          <w:bCs/>
          <w:color w:val="000000" w:themeColor="text1"/>
          <w:u w:color="FF0000"/>
          <w:lang w:val="es-ES_tradnl"/>
        </w:rPr>
        <w:t xml:space="preserve"> están en este momento siendo </w:t>
      </w:r>
      <w:r w:rsidR="006D442D" w:rsidRPr="00DC222C">
        <w:rPr>
          <w:rFonts w:ascii="Arial" w:hAnsi="Arial" w:cs="Arial"/>
          <w:color w:val="000000" w:themeColor="text1"/>
          <w:lang w:val="es-ES_tradnl"/>
        </w:rPr>
        <w:t>atendidas y asesoradas en materia financiamiento.</w:t>
      </w:r>
      <w:r w:rsidR="00A42FBE" w:rsidRPr="00DC222C">
        <w:rPr>
          <w:rFonts w:ascii="Arial" w:hAnsi="Arial" w:cs="Arial"/>
          <w:color w:val="000000" w:themeColor="text1"/>
          <w:lang w:val="es-ES_tradnl"/>
        </w:rPr>
        <w:t xml:space="preserve"> </w:t>
      </w:r>
      <w:r w:rsidR="000B46CA" w:rsidRPr="00DC222C">
        <w:rPr>
          <w:rFonts w:ascii="Arial" w:hAnsi="Arial" w:cs="Arial"/>
          <w:color w:val="000000" w:themeColor="text1"/>
          <w:lang w:val="es-ES_tradnl"/>
        </w:rPr>
        <w:t>Estimados amig</w:t>
      </w:r>
      <w:r w:rsidR="006D442D" w:rsidRPr="00DC222C">
        <w:rPr>
          <w:rFonts w:ascii="Arial" w:hAnsi="Arial" w:cs="Arial"/>
          <w:color w:val="000000" w:themeColor="text1"/>
          <w:lang w:val="es-ES_tradnl"/>
        </w:rPr>
        <w:t>os…No puedo cerrar este capítulo</w:t>
      </w:r>
      <w:bookmarkStart w:id="0" w:name="_GoBack"/>
      <w:bookmarkEnd w:id="0"/>
      <w:r w:rsidR="006D442D" w:rsidRPr="00DC222C">
        <w:rPr>
          <w:rFonts w:ascii="Arial" w:hAnsi="Arial" w:cs="Arial"/>
          <w:color w:val="000000" w:themeColor="text1"/>
          <w:lang w:val="es-ES_tradnl"/>
        </w:rPr>
        <w:t xml:space="preserve"> sin compartirles que como parte de la estrategia municipal para la atracción de inversiones</w:t>
      </w:r>
      <w:r w:rsidR="006D442D" w:rsidRPr="00DC222C">
        <w:rPr>
          <w:rFonts w:ascii="Arial" w:hAnsi="Arial" w:cs="Arial"/>
          <w:color w:val="000000" w:themeColor="text1"/>
          <w:u w:color="C0504D"/>
        </w:rPr>
        <w:t>,</w:t>
      </w:r>
      <w:r w:rsidR="006D442D" w:rsidRPr="00DC222C">
        <w:rPr>
          <w:rFonts w:ascii="Arial" w:hAnsi="Arial" w:cs="Arial"/>
          <w:color w:val="000000" w:themeColor="text1"/>
          <w:lang w:val="es-ES_tradnl"/>
        </w:rPr>
        <w:t xml:space="preserve"> instauramos el</w:t>
      </w:r>
      <w:r w:rsidR="000B46CA" w:rsidRPr="00DC222C">
        <w:rPr>
          <w:rFonts w:ascii="Arial" w:hAnsi="Arial" w:cs="Arial"/>
          <w:color w:val="000000" w:themeColor="text1"/>
          <w:lang w:val="es-ES_tradnl"/>
        </w:rPr>
        <w:t xml:space="preserve"> </w:t>
      </w:r>
      <w:r w:rsidR="006D442D" w:rsidRPr="00DC222C">
        <w:rPr>
          <w:rFonts w:ascii="Arial" w:hAnsi="Arial" w:cs="Arial"/>
          <w:color w:val="000000" w:themeColor="text1"/>
          <w:u w:color="FF6600"/>
          <w:lang w:val="es-ES_tradnl"/>
        </w:rPr>
        <w:t>Consejo Municipal de Desarrollo Económico,</w:t>
      </w:r>
      <w:r w:rsidR="000B46CA" w:rsidRPr="00DC222C">
        <w:rPr>
          <w:rFonts w:ascii="Arial" w:hAnsi="Arial" w:cs="Arial"/>
          <w:color w:val="000000" w:themeColor="text1"/>
          <w:u w:color="FF6600"/>
          <w:lang w:val="es-ES_tradnl"/>
        </w:rPr>
        <w:t xml:space="preserve"> </w:t>
      </w:r>
      <w:r w:rsidR="006D442D" w:rsidRPr="00DC222C">
        <w:rPr>
          <w:rFonts w:ascii="Arial" w:hAnsi="Arial" w:cs="Arial"/>
          <w:color w:val="000000" w:themeColor="text1"/>
          <w:lang w:val="es-ES_tradnl"/>
        </w:rPr>
        <w:t>integrado por la iniciativa privada, universidades y el Gobierno Municipal,</w:t>
      </w:r>
      <w:r w:rsidR="000B46CA" w:rsidRPr="00DC222C">
        <w:rPr>
          <w:rFonts w:ascii="Arial" w:hAnsi="Arial" w:cs="Arial"/>
          <w:color w:val="000000" w:themeColor="text1"/>
          <w:lang w:val="es-ES_tradnl"/>
        </w:rPr>
        <w:t xml:space="preserve"> </w:t>
      </w:r>
      <w:r w:rsidR="006D442D" w:rsidRPr="00DC222C">
        <w:rPr>
          <w:rFonts w:ascii="Arial" w:hAnsi="Arial" w:cs="Arial"/>
          <w:color w:val="000000" w:themeColor="text1"/>
          <w:lang w:val="es-ES_tradnl"/>
        </w:rPr>
        <w:t>que</w:t>
      </w:r>
      <w:r w:rsidR="000B46CA" w:rsidRPr="00DC222C">
        <w:rPr>
          <w:rFonts w:ascii="Arial" w:hAnsi="Arial" w:cs="Arial"/>
          <w:color w:val="000000" w:themeColor="text1"/>
          <w:lang w:val="es-ES_tradnl"/>
        </w:rPr>
        <w:t xml:space="preserve"> </w:t>
      </w:r>
      <w:r w:rsidR="006D442D" w:rsidRPr="00DC222C">
        <w:rPr>
          <w:rFonts w:ascii="Arial" w:hAnsi="Arial" w:cs="Arial"/>
          <w:bCs/>
          <w:color w:val="000000" w:themeColor="text1"/>
          <w:u w:color="FF0000"/>
          <w:lang w:val="es-ES_tradnl"/>
        </w:rPr>
        <w:t>ha permitido la captació</w:t>
      </w:r>
      <w:r w:rsidR="006D442D" w:rsidRPr="00DC222C">
        <w:rPr>
          <w:rFonts w:ascii="Arial" w:hAnsi="Arial" w:cs="Arial"/>
          <w:bCs/>
          <w:color w:val="000000" w:themeColor="text1"/>
          <w:u w:color="FF0000"/>
          <w:lang w:val="nl-NL"/>
        </w:rPr>
        <w:t>n de inversi</w:t>
      </w:r>
      <w:r w:rsidR="006D442D" w:rsidRPr="00DC222C">
        <w:rPr>
          <w:rFonts w:ascii="Arial" w:hAnsi="Arial" w:cs="Arial"/>
          <w:bCs/>
          <w:color w:val="000000" w:themeColor="text1"/>
          <w:u w:color="FF0000"/>
          <w:lang w:val="es-ES_tradnl"/>
        </w:rPr>
        <w:t>ó</w:t>
      </w:r>
      <w:r w:rsidR="006D442D" w:rsidRPr="00DC222C">
        <w:rPr>
          <w:rFonts w:ascii="Arial" w:hAnsi="Arial" w:cs="Arial"/>
          <w:bCs/>
          <w:color w:val="000000" w:themeColor="text1"/>
          <w:u w:color="FF0000"/>
        </w:rPr>
        <w:t xml:space="preserve">n </w:t>
      </w:r>
      <w:r w:rsidR="006D442D" w:rsidRPr="00DC222C">
        <w:rPr>
          <w:rFonts w:ascii="Arial" w:hAnsi="Arial" w:cs="Arial"/>
          <w:bCs/>
          <w:color w:val="000000" w:themeColor="text1"/>
          <w:u w:color="FF0000"/>
          <w:lang w:val="es-ES_tradnl"/>
        </w:rPr>
        <w:t>para San Pedro Tlaquepaque por un monto de 502 millones de pesos que hoy influyen en la economía de empresas, comercios y famil</w:t>
      </w:r>
      <w:r w:rsidR="000B46CA" w:rsidRPr="00DC222C">
        <w:rPr>
          <w:rFonts w:ascii="Arial" w:hAnsi="Arial" w:cs="Arial"/>
          <w:bCs/>
          <w:color w:val="000000" w:themeColor="text1"/>
          <w:u w:color="FF0000"/>
          <w:lang w:val="es-ES_tradnl"/>
        </w:rPr>
        <w:t>ias de nuestro querido Tlaquepaque</w:t>
      </w:r>
      <w:r w:rsidR="006D442D" w:rsidRPr="00DC222C">
        <w:rPr>
          <w:rFonts w:ascii="Arial" w:hAnsi="Arial" w:cs="Arial"/>
          <w:bCs/>
          <w:color w:val="000000" w:themeColor="text1"/>
          <w:u w:color="FF0000"/>
          <w:lang w:val="es-ES_tradnl"/>
        </w:rPr>
        <w:t>.</w:t>
      </w:r>
      <w:r w:rsidR="00A42FBE" w:rsidRPr="00DC222C">
        <w:rPr>
          <w:rFonts w:ascii="Arial" w:hAnsi="Arial" w:cs="Arial"/>
          <w:bCs/>
          <w:color w:val="000000" w:themeColor="text1"/>
          <w:u w:color="FF0000"/>
          <w:lang w:val="es-ES_tradnl"/>
        </w:rPr>
        <w:t xml:space="preserve"> </w:t>
      </w:r>
      <w:r w:rsidR="006D442D" w:rsidRPr="00DC222C">
        <w:rPr>
          <w:rFonts w:ascii="Arial" w:hAnsi="Arial" w:cs="Arial"/>
          <w:bCs/>
          <w:color w:val="000000" w:themeColor="text1"/>
          <w:u w:color="FF0000"/>
          <w:lang w:val="es-ES_tradnl"/>
        </w:rPr>
        <w:t>Además de que en los primeros 6 meses de éste año hemos generado 8,420 nuevos empleos</w:t>
      </w:r>
      <w:r w:rsidR="000B46CA" w:rsidRPr="00DC222C">
        <w:rPr>
          <w:rFonts w:ascii="Arial" w:hAnsi="Arial" w:cs="Arial"/>
          <w:bCs/>
          <w:color w:val="000000" w:themeColor="text1"/>
          <w:u w:color="FF0000"/>
          <w:lang w:val="es-ES_tradnl"/>
        </w:rPr>
        <w:t>,</w:t>
      </w:r>
      <w:r w:rsidR="006D442D" w:rsidRPr="00DC222C">
        <w:rPr>
          <w:rFonts w:ascii="Arial" w:hAnsi="Arial" w:cs="Arial"/>
          <w:bCs/>
          <w:color w:val="000000" w:themeColor="text1"/>
          <w:u w:color="FF0000"/>
          <w:lang w:val="es-ES_tradnl"/>
        </w:rPr>
        <w:t xml:space="preserve"> mientras que durante to</w:t>
      </w:r>
      <w:r w:rsidR="000B46CA" w:rsidRPr="00DC222C">
        <w:rPr>
          <w:rFonts w:ascii="Arial" w:hAnsi="Arial" w:cs="Arial"/>
          <w:bCs/>
          <w:color w:val="000000" w:themeColor="text1"/>
          <w:u w:color="FF0000"/>
          <w:lang w:val="es-ES_tradnl"/>
        </w:rPr>
        <w:t>do el 2015 se generaron 8,479.</w:t>
      </w:r>
      <w:r w:rsidR="006D442D" w:rsidRPr="00DC222C">
        <w:rPr>
          <w:rFonts w:ascii="Arial" w:hAnsi="Arial" w:cs="Arial"/>
          <w:bCs/>
          <w:color w:val="000000" w:themeColor="text1"/>
          <w:u w:color="FF0000"/>
          <w:lang w:val="es-ES_tradnl"/>
        </w:rPr>
        <w:t xml:space="preserve"> Lo cual nos ha posicionado en el segundo lugar metropolitano en cuanto a generación de nuevos empleos</w:t>
      </w:r>
      <w:r w:rsidR="000B46CA" w:rsidRPr="00DC222C">
        <w:rPr>
          <w:rFonts w:ascii="Arial" w:hAnsi="Arial" w:cs="Arial"/>
          <w:bCs/>
          <w:color w:val="000000" w:themeColor="text1"/>
          <w:u w:color="FF0000"/>
          <w:lang w:val="es-ES_tradnl"/>
        </w:rPr>
        <w:t xml:space="preserve"> a</w:t>
      </w:r>
      <w:r w:rsidR="006D442D" w:rsidRPr="00DC222C">
        <w:rPr>
          <w:rFonts w:ascii="Arial" w:hAnsi="Arial" w:cs="Arial"/>
          <w:color w:val="000000" w:themeColor="text1"/>
          <w:u w:color="FF6600"/>
          <w:lang w:val="fr-FR"/>
        </w:rPr>
        <w:t xml:space="preserve"> San Pedro Tlaquepaque</w:t>
      </w:r>
      <w:r w:rsidR="000B46CA" w:rsidRPr="00DC222C">
        <w:rPr>
          <w:rFonts w:ascii="Arial" w:hAnsi="Arial" w:cs="Arial"/>
          <w:color w:val="000000" w:themeColor="text1"/>
          <w:u w:color="FF6600"/>
          <w:lang w:val="fr-FR"/>
        </w:rPr>
        <w:t>. En San Pedro Tlaquepaque</w:t>
      </w:r>
      <w:r w:rsidR="000B46CA" w:rsidRPr="00DC222C">
        <w:rPr>
          <w:rFonts w:ascii="Arial" w:hAnsi="Arial" w:cs="Arial"/>
          <w:color w:val="000000" w:themeColor="text1"/>
          <w:u w:color="FF6600"/>
        </w:rPr>
        <w:t xml:space="preserve"> a</w:t>
      </w:r>
      <w:r w:rsidR="006D442D" w:rsidRPr="00DC222C">
        <w:rPr>
          <w:rFonts w:ascii="Arial" w:hAnsi="Arial" w:cs="Arial"/>
          <w:color w:val="000000" w:themeColor="text1"/>
          <w:u w:color="FF6600"/>
        </w:rPr>
        <w:t>s</w:t>
      </w:r>
      <w:r w:rsidR="006D442D" w:rsidRPr="00DC222C">
        <w:rPr>
          <w:rFonts w:ascii="Arial" w:hAnsi="Arial" w:cs="Arial"/>
          <w:color w:val="000000" w:themeColor="text1"/>
          <w:u w:color="FF6600"/>
          <w:lang w:val="es-ES_tradnl"/>
        </w:rPr>
        <w:t>í</w:t>
      </w:r>
      <w:r w:rsidR="000B46CA" w:rsidRPr="00DC222C">
        <w:rPr>
          <w:rFonts w:ascii="Arial" w:hAnsi="Arial" w:cs="Arial"/>
          <w:color w:val="000000" w:themeColor="text1"/>
          <w:u w:color="FF6600"/>
          <w:lang w:val="es-ES_tradnl"/>
        </w:rPr>
        <w:t xml:space="preserve"> entendemos al G</w:t>
      </w:r>
      <w:r w:rsidR="006D442D" w:rsidRPr="00DC222C">
        <w:rPr>
          <w:rFonts w:ascii="Arial" w:hAnsi="Arial" w:cs="Arial"/>
          <w:color w:val="000000" w:themeColor="text1"/>
          <w:u w:color="FF6600"/>
          <w:lang w:val="es-ES_tradnl"/>
        </w:rPr>
        <w:t>obierno,</w:t>
      </w:r>
      <w:r w:rsidR="000B46CA" w:rsidRPr="00DC222C">
        <w:rPr>
          <w:rFonts w:ascii="Arial" w:hAnsi="Arial" w:cs="Arial"/>
          <w:color w:val="000000" w:themeColor="text1"/>
          <w:u w:color="FF6600"/>
          <w:lang w:val="es-ES_tradnl"/>
        </w:rPr>
        <w:t xml:space="preserve"> </w:t>
      </w:r>
      <w:r w:rsidR="006D442D" w:rsidRPr="00DC222C">
        <w:rPr>
          <w:rFonts w:ascii="Arial" w:hAnsi="Arial" w:cs="Arial"/>
          <w:color w:val="000000" w:themeColor="text1"/>
          <w:u w:color="FF6600"/>
          <w:lang w:val="es-ES_tradnl"/>
        </w:rPr>
        <w:t>así generamos confianza,</w:t>
      </w:r>
      <w:r w:rsidR="000B46CA" w:rsidRPr="00DC222C">
        <w:rPr>
          <w:rFonts w:ascii="Arial" w:hAnsi="Arial" w:cs="Arial"/>
          <w:color w:val="000000" w:themeColor="text1"/>
          <w:u w:color="FF6600"/>
          <w:lang w:val="es-ES_tradnl"/>
        </w:rPr>
        <w:t xml:space="preserve"> </w:t>
      </w:r>
      <w:r w:rsidR="006D442D" w:rsidRPr="00DC222C">
        <w:rPr>
          <w:rFonts w:ascii="Arial" w:hAnsi="Arial" w:cs="Arial"/>
          <w:color w:val="000000" w:themeColor="text1"/>
          <w:u w:color="FF6600"/>
        </w:rPr>
        <w:t>as</w:t>
      </w:r>
      <w:r w:rsidR="000B46CA" w:rsidRPr="00DC222C">
        <w:rPr>
          <w:rFonts w:ascii="Arial" w:hAnsi="Arial" w:cs="Arial"/>
          <w:color w:val="000000" w:themeColor="text1"/>
          <w:u w:color="FF6600"/>
          <w:lang w:val="es-ES_tradnl"/>
        </w:rPr>
        <w:t>í</w:t>
      </w:r>
      <w:r w:rsidR="00A42FBE" w:rsidRPr="00DC222C">
        <w:rPr>
          <w:rFonts w:ascii="Arial" w:hAnsi="Arial" w:cs="Arial"/>
          <w:color w:val="000000" w:themeColor="text1"/>
          <w:u w:color="FF6600"/>
          <w:lang w:val="es-ES_tradnl"/>
        </w:rPr>
        <w:t xml:space="preserve"> </w:t>
      </w:r>
      <w:r w:rsidR="000B46CA" w:rsidRPr="00DC222C">
        <w:rPr>
          <w:rFonts w:ascii="Arial" w:hAnsi="Arial" w:cs="Arial"/>
          <w:color w:val="000000" w:themeColor="text1"/>
          <w:u w:color="FF6600"/>
          <w:lang w:val="es-ES_tradnl"/>
        </w:rPr>
        <w:t xml:space="preserve">entendemos </w:t>
      </w:r>
      <w:r w:rsidR="006D442D" w:rsidRPr="00DC222C">
        <w:rPr>
          <w:rFonts w:ascii="Arial" w:hAnsi="Arial" w:cs="Arial"/>
          <w:bCs/>
          <w:color w:val="000000" w:themeColor="text1"/>
          <w:u w:color="FF6600"/>
          <w:lang w:val="es-ES_tradnl"/>
        </w:rPr>
        <w:t>los</w:t>
      </w:r>
      <w:r w:rsidR="00A42FBE" w:rsidRPr="00DC222C">
        <w:rPr>
          <w:rFonts w:ascii="Arial" w:hAnsi="Arial" w:cs="Arial"/>
          <w:bCs/>
          <w:color w:val="000000" w:themeColor="text1"/>
          <w:u w:color="FF6600"/>
          <w:lang w:val="es-ES_tradnl"/>
        </w:rPr>
        <w:t xml:space="preserve"> </w:t>
      </w:r>
      <w:r w:rsidR="00C41721" w:rsidRPr="00DC222C">
        <w:rPr>
          <w:rFonts w:ascii="Arial" w:hAnsi="Arial" w:cs="Arial"/>
          <w:bCs/>
          <w:color w:val="000000" w:themeColor="text1"/>
          <w:u w:color="FF6600"/>
          <w:lang w:val="es-ES_tradnl"/>
        </w:rPr>
        <w:t>buenos resultados.</w:t>
      </w:r>
      <w:r w:rsidR="000B46CA" w:rsidRPr="00DC222C">
        <w:rPr>
          <w:rFonts w:ascii="Arial" w:hAnsi="Arial" w:cs="Arial"/>
          <w:bCs/>
          <w:color w:val="000000" w:themeColor="text1"/>
          <w:u w:color="FF6600"/>
          <w:lang w:val="es-ES_tradnl"/>
        </w:rPr>
        <w:t xml:space="preserve"> </w:t>
      </w:r>
      <w:r w:rsidR="000B46CA" w:rsidRPr="00DC222C">
        <w:rPr>
          <w:rFonts w:ascii="Arial" w:hAnsi="Arial" w:cs="Arial"/>
          <w:bCs/>
          <w:color w:val="000000" w:themeColor="text1"/>
          <w:u w:color="FF6600"/>
          <w:lang w:val="pt-PT"/>
        </w:rPr>
        <w:t>LOS INVITO A VER ESTE VIDEO.</w:t>
      </w:r>
      <w:r w:rsidR="00A42FBE" w:rsidRPr="00DC222C">
        <w:rPr>
          <w:rFonts w:ascii="Arial" w:hAnsi="Arial" w:cs="Arial"/>
          <w:bCs/>
          <w:color w:val="000000" w:themeColor="text1"/>
          <w:u w:color="FF6600"/>
          <w:lang w:val="pt-PT"/>
        </w:rPr>
        <w:t xml:space="preserve"> </w:t>
      </w:r>
      <w:r w:rsidR="00F510E4" w:rsidRPr="00DC222C">
        <w:rPr>
          <w:rFonts w:ascii="Arial" w:hAnsi="Arial" w:cs="Arial"/>
          <w:bCs/>
          <w:color w:val="000000" w:themeColor="text1"/>
          <w:u w:color="FF6600"/>
          <w:lang w:val="pt-PT"/>
        </w:rPr>
        <w:t xml:space="preserve">Quiero agradecer tambien la presencia del Diputado Ismael del Toro Castro, gracias por estar aquí esta mañana con nosotros, de igual manera agradecer la presencia de la Presidenta del ITEI Cinthia Cantero Pacheco muchas gracias. </w:t>
      </w:r>
      <w:r w:rsidR="00F510E4" w:rsidRPr="00DC222C">
        <w:rPr>
          <w:rFonts w:ascii="Arial" w:hAnsi="Arial" w:cs="Arial"/>
          <w:color w:val="000000" w:themeColor="text1"/>
          <w:lang w:val="es-ES_tradnl"/>
        </w:rPr>
        <w:t>La principal tarea de un gobierno municipal sin duda tiene que ser el de proveer de manera equitativa y eficiente los servicios establecidos en el articulo 115 constitucional, pero adem</w:t>
      </w:r>
      <w:r w:rsidR="00F510E4" w:rsidRPr="00DC222C">
        <w:rPr>
          <w:rFonts w:ascii="Arial" w:hAnsi="Arial" w:cs="Arial"/>
          <w:color w:val="000000" w:themeColor="text1"/>
        </w:rPr>
        <w:t>á</w:t>
      </w:r>
      <w:r w:rsidR="00F510E4" w:rsidRPr="00DC222C">
        <w:rPr>
          <w:rFonts w:ascii="Arial" w:hAnsi="Arial" w:cs="Arial"/>
          <w:color w:val="000000" w:themeColor="text1"/>
          <w:lang w:val="es-ES_tradnl"/>
        </w:rPr>
        <w:t xml:space="preserve">s de lo establecido en la carta magna, no podemos ser omisos y faltos de responsabilidad </w:t>
      </w:r>
      <w:r w:rsidR="00F510E4" w:rsidRPr="00DC222C">
        <w:rPr>
          <w:rFonts w:ascii="Arial" w:hAnsi="Arial" w:cs="Arial"/>
          <w:color w:val="000000" w:themeColor="text1"/>
        </w:rPr>
        <w:t>é</w:t>
      </w:r>
      <w:r w:rsidR="00F510E4" w:rsidRPr="00DC222C">
        <w:rPr>
          <w:rFonts w:ascii="Arial" w:hAnsi="Arial" w:cs="Arial"/>
          <w:color w:val="000000" w:themeColor="text1"/>
          <w:lang w:val="es-ES_tradnl"/>
        </w:rPr>
        <w:t>tica para no ver las serias carencias en que viven la mayor</w:t>
      </w:r>
      <w:r w:rsidR="00F510E4" w:rsidRPr="00DC222C">
        <w:rPr>
          <w:rFonts w:ascii="Arial" w:hAnsi="Arial" w:cs="Arial"/>
          <w:color w:val="000000" w:themeColor="text1"/>
        </w:rPr>
        <w:t>í</w:t>
      </w:r>
      <w:r w:rsidR="00F510E4" w:rsidRPr="00DC222C">
        <w:rPr>
          <w:rFonts w:ascii="Arial" w:hAnsi="Arial" w:cs="Arial"/>
          <w:color w:val="000000" w:themeColor="text1"/>
          <w:lang w:val="es-ES_tradnl"/>
        </w:rPr>
        <w:t>a de los tlaquepaquenses cuando no tienen acceso, adem</w:t>
      </w:r>
      <w:r w:rsidR="00F510E4" w:rsidRPr="00DC222C">
        <w:rPr>
          <w:rFonts w:ascii="Arial" w:hAnsi="Arial" w:cs="Arial"/>
          <w:color w:val="000000" w:themeColor="text1"/>
        </w:rPr>
        <w:t>á</w:t>
      </w:r>
      <w:r w:rsidR="00F510E4" w:rsidRPr="00DC222C">
        <w:rPr>
          <w:rFonts w:ascii="Arial" w:hAnsi="Arial" w:cs="Arial"/>
          <w:color w:val="000000" w:themeColor="text1"/>
          <w:lang w:val="es-ES_tradnl"/>
        </w:rPr>
        <w:t>s de los servicios b</w:t>
      </w:r>
      <w:r w:rsidR="00F510E4" w:rsidRPr="00DC222C">
        <w:rPr>
          <w:rFonts w:ascii="Arial" w:hAnsi="Arial" w:cs="Arial"/>
          <w:color w:val="000000" w:themeColor="text1"/>
        </w:rPr>
        <w:t>á</w:t>
      </w:r>
      <w:r w:rsidR="00F510E4" w:rsidRPr="00DC222C">
        <w:rPr>
          <w:rFonts w:ascii="Arial" w:hAnsi="Arial" w:cs="Arial"/>
          <w:color w:val="000000" w:themeColor="text1"/>
          <w:lang w:val="es-ES_tradnl"/>
        </w:rPr>
        <w:t>sicos a esquemas de salud, de empleo, de esparcimiento y cultura, que incidan en una mejor calidad de vida y creaci</w:t>
      </w:r>
      <w:r w:rsidR="00F510E4" w:rsidRPr="00DC222C">
        <w:rPr>
          <w:rFonts w:ascii="Arial" w:hAnsi="Arial" w:cs="Arial"/>
          <w:color w:val="000000" w:themeColor="text1"/>
        </w:rPr>
        <w:t>ón de oportunidades para todos.</w:t>
      </w:r>
      <w:r w:rsidR="00CF09D2" w:rsidRPr="00DC222C">
        <w:rPr>
          <w:rFonts w:ascii="Arial" w:hAnsi="Arial" w:cs="Arial"/>
          <w:color w:val="000000" w:themeColor="text1"/>
        </w:rPr>
        <w:t xml:space="preserve"> </w:t>
      </w:r>
      <w:r w:rsidR="00F510E4" w:rsidRPr="00DC222C">
        <w:rPr>
          <w:rFonts w:ascii="Arial" w:hAnsi="Arial" w:cs="Arial"/>
          <w:color w:val="000000" w:themeColor="text1"/>
          <w:lang w:val="es-ES_tradnl"/>
        </w:rPr>
        <w:t xml:space="preserve">Claro es, que </w:t>
      </w:r>
      <w:r w:rsidR="00F510E4" w:rsidRPr="00DC222C">
        <w:rPr>
          <w:rFonts w:ascii="Arial" w:hAnsi="Arial" w:cs="Arial"/>
          <w:color w:val="000000" w:themeColor="text1"/>
          <w:u w:color="FF0000"/>
          <w:lang w:val="es-ES_tradnl"/>
        </w:rPr>
        <w:t>el Municipio no cuenta con los recursos suficientes para en un solo trienio subsanar necesidades tan añejas y enraizadas, pero si es nuestra obligaci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es-ES_tradnl"/>
        </w:rPr>
        <w:t>n dar el primer paso para que en una visi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es-ES_tradnl"/>
        </w:rPr>
        <w:t>n de mediano y largo plazo estas se vayan subsanando en condiciones que generen equidad y que permitan un desarrollo arm</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es-ES_tradnl"/>
        </w:rPr>
        <w:t xml:space="preserve">nico de quienes viven en nuestro municipio. </w:t>
      </w:r>
      <w:r w:rsidR="00F510E4" w:rsidRPr="00DC222C">
        <w:rPr>
          <w:rFonts w:ascii="Arial" w:hAnsi="Arial" w:cs="Arial"/>
          <w:color w:val="000000" w:themeColor="text1"/>
          <w:lang w:val="es-ES_tradnl"/>
        </w:rPr>
        <w:t>Por ello es que en esta nueva visi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 xml:space="preserve">n del gobierno municipal </w:t>
      </w:r>
      <w:r w:rsidR="00F510E4" w:rsidRPr="00DC222C">
        <w:rPr>
          <w:rFonts w:ascii="Arial" w:hAnsi="Arial" w:cs="Arial"/>
          <w:color w:val="000000" w:themeColor="text1"/>
          <w:u w:color="FF0000"/>
          <w:lang w:val="es-ES_tradnl"/>
        </w:rPr>
        <w:t>asumimos el compromiso de cubrir con recursos propios la totalidad del costo de los uniformes escolares para estudiantes de pre-escolar, primaria y secundaria,</w:t>
      </w:r>
      <w:r w:rsidR="00F510E4" w:rsidRPr="00DC222C">
        <w:rPr>
          <w:rFonts w:ascii="Arial" w:hAnsi="Arial" w:cs="Arial"/>
          <w:color w:val="000000" w:themeColor="text1"/>
          <w:lang w:val="es-ES_tradnl"/>
        </w:rPr>
        <w:t xml:space="preserve"> y en colaboraci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n franca con el Gobierno del Estado de Jalisco llevamos a cabo la coinversi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n para dotar a la totalidad de los estudiantes de educaci</w:t>
      </w:r>
      <w:r w:rsidR="00F510E4" w:rsidRPr="00DC222C">
        <w:rPr>
          <w:rFonts w:ascii="Arial" w:hAnsi="Arial" w:cs="Arial"/>
          <w:color w:val="000000" w:themeColor="text1"/>
        </w:rPr>
        <w:t>ón bá</w:t>
      </w:r>
      <w:r w:rsidR="00F510E4" w:rsidRPr="00DC222C">
        <w:rPr>
          <w:rFonts w:ascii="Arial" w:hAnsi="Arial" w:cs="Arial"/>
          <w:color w:val="000000" w:themeColor="text1"/>
          <w:lang w:val="es-ES_tradnl"/>
        </w:rPr>
        <w:t>sica y media b</w:t>
      </w:r>
      <w:r w:rsidR="00F510E4" w:rsidRPr="00DC222C">
        <w:rPr>
          <w:rFonts w:ascii="Arial" w:hAnsi="Arial" w:cs="Arial"/>
          <w:color w:val="000000" w:themeColor="text1"/>
        </w:rPr>
        <w:t>á</w:t>
      </w:r>
      <w:r w:rsidR="00F510E4" w:rsidRPr="00DC222C">
        <w:rPr>
          <w:rFonts w:ascii="Arial" w:hAnsi="Arial" w:cs="Arial"/>
          <w:color w:val="000000" w:themeColor="text1"/>
          <w:lang w:val="es-ES_tradnl"/>
        </w:rPr>
        <w:t xml:space="preserve">sica de </w:t>
      </w:r>
      <w:r w:rsidR="00F510E4" w:rsidRPr="00DC222C">
        <w:rPr>
          <w:rFonts w:ascii="Arial" w:hAnsi="Arial" w:cs="Arial"/>
          <w:color w:val="000000" w:themeColor="text1"/>
        </w:rPr>
        <w:t>útiles escolares</w:t>
      </w:r>
      <w:r w:rsidR="00F510E4" w:rsidRPr="00DC222C">
        <w:rPr>
          <w:rFonts w:ascii="Arial" w:hAnsi="Arial" w:cs="Arial"/>
          <w:color w:val="000000" w:themeColor="text1"/>
          <w:lang w:val="es-ES_tradnl"/>
        </w:rPr>
        <w:t xml:space="preserve">. </w:t>
      </w:r>
      <w:r w:rsidR="00F510E4" w:rsidRPr="00DC222C">
        <w:rPr>
          <w:rFonts w:ascii="Arial" w:hAnsi="Arial" w:cs="Arial"/>
          <w:color w:val="000000" w:themeColor="text1"/>
          <w:u w:color="FF0000"/>
          <w:lang w:val="es-ES_tradnl"/>
        </w:rPr>
        <w:t>En San Pedro Tlaquepaque beneficiamos a  trav</w:t>
      </w:r>
      <w:r w:rsidR="00F510E4" w:rsidRPr="00DC222C">
        <w:rPr>
          <w:rFonts w:ascii="Arial" w:hAnsi="Arial" w:cs="Arial"/>
          <w:color w:val="000000" w:themeColor="text1"/>
          <w:u w:color="FF0000"/>
        </w:rPr>
        <w:t>é</w:t>
      </w:r>
      <w:r w:rsidR="00F510E4" w:rsidRPr="00DC222C">
        <w:rPr>
          <w:rFonts w:ascii="Arial" w:hAnsi="Arial" w:cs="Arial"/>
          <w:color w:val="000000" w:themeColor="text1"/>
          <w:u w:color="FF0000"/>
          <w:lang w:val="es-ES_tradnl"/>
        </w:rPr>
        <w:t>s de fondos propios, as</w:t>
      </w:r>
      <w:r w:rsidR="00F510E4" w:rsidRPr="00DC222C">
        <w:rPr>
          <w:rFonts w:ascii="Arial" w:hAnsi="Arial" w:cs="Arial"/>
          <w:color w:val="000000" w:themeColor="text1"/>
          <w:u w:color="FF0000"/>
        </w:rPr>
        <w:t xml:space="preserve">í </w:t>
      </w:r>
      <w:r w:rsidR="00F510E4" w:rsidRPr="00DC222C">
        <w:rPr>
          <w:rFonts w:ascii="Arial" w:hAnsi="Arial" w:cs="Arial"/>
          <w:color w:val="000000" w:themeColor="text1"/>
          <w:u w:color="FF0000"/>
          <w:lang w:val="es-ES_tradnl"/>
        </w:rPr>
        <w:t>como estatales y federales a 180 escuelas del municipio con</w:t>
      </w:r>
      <w:r w:rsidR="00CF09D2" w:rsidRPr="00DC222C">
        <w:rPr>
          <w:rFonts w:ascii="Arial" w:hAnsi="Arial" w:cs="Arial"/>
          <w:color w:val="000000" w:themeColor="text1"/>
          <w:u w:color="FF0000"/>
          <w:lang w:val="es-ES_tradnl"/>
        </w:rPr>
        <w:t xml:space="preserve"> </w:t>
      </w:r>
      <w:r w:rsidR="00F510E4" w:rsidRPr="00DC222C">
        <w:rPr>
          <w:rFonts w:ascii="Arial" w:hAnsi="Arial" w:cs="Arial"/>
          <w:color w:val="000000" w:themeColor="text1"/>
          <w:u w:color="FF0000"/>
          <w:lang w:val="es-ES_tradnl"/>
        </w:rPr>
        <w:t>recursos econ</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es-ES_tradnl"/>
        </w:rPr>
        <w:t xml:space="preserve">micos y de infraestructura por más de </w:t>
      </w:r>
      <w:r w:rsidR="00F510E4" w:rsidRPr="00DC222C">
        <w:rPr>
          <w:rFonts w:ascii="Arial" w:hAnsi="Arial" w:cs="Arial"/>
          <w:bCs/>
          <w:color w:val="000000" w:themeColor="text1"/>
          <w:u w:color="FF0000"/>
          <w:lang w:val="es-ES_tradnl"/>
        </w:rPr>
        <w:t>37 millones</w:t>
      </w:r>
      <w:r w:rsidR="00F510E4" w:rsidRPr="00DC222C">
        <w:rPr>
          <w:rFonts w:ascii="Arial" w:hAnsi="Arial" w:cs="Arial"/>
          <w:color w:val="000000" w:themeColor="text1"/>
          <w:u w:color="FF0000"/>
          <w:lang w:val="es-ES_tradnl"/>
        </w:rPr>
        <w:t>, de igual manera y siguiendo en este rubro apoyamos a mas de 2 mil alumnos de educaci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it-IT"/>
        </w:rPr>
        <w:t>n pre-escolar, primaria, secundaria y bachillerato</w:t>
      </w:r>
      <w:r w:rsidR="00F510E4" w:rsidRPr="00DC222C">
        <w:rPr>
          <w:rFonts w:ascii="Arial" w:hAnsi="Arial" w:cs="Arial"/>
          <w:color w:val="000000" w:themeColor="text1"/>
          <w:u w:color="FF0000"/>
          <w:lang w:val="es-ES_tradnl"/>
        </w:rPr>
        <w:t>, así como a madres de familia de estudiantes con alg</w:t>
      </w:r>
      <w:r w:rsidR="00F510E4" w:rsidRPr="00DC222C">
        <w:rPr>
          <w:rFonts w:ascii="Arial" w:hAnsi="Arial" w:cs="Arial"/>
          <w:color w:val="000000" w:themeColor="text1"/>
          <w:u w:color="FF0000"/>
        </w:rPr>
        <w:t>ú</w:t>
      </w:r>
      <w:r w:rsidR="00F510E4" w:rsidRPr="00DC222C">
        <w:rPr>
          <w:rFonts w:ascii="Arial" w:hAnsi="Arial" w:cs="Arial"/>
          <w:color w:val="000000" w:themeColor="text1"/>
          <w:u w:color="FF0000"/>
          <w:lang w:val="es-ES_tradnl"/>
        </w:rPr>
        <w:t>n tipo de beca para mantenimiento y continuaci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es-ES_tradnl"/>
        </w:rPr>
        <w:t>n de sus estudios</w:t>
      </w:r>
      <w:r w:rsidR="00F510E4" w:rsidRPr="00DC222C">
        <w:rPr>
          <w:rFonts w:ascii="Arial" w:hAnsi="Arial" w:cs="Arial"/>
          <w:color w:val="000000" w:themeColor="text1"/>
          <w:lang w:val="es-ES_tradnl"/>
        </w:rPr>
        <w:t>, aunado a la atenci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 xml:space="preserve">n que damos a más de 4 mil alumnos en nuestra academia municipal que participan en </w:t>
      </w:r>
      <w:r w:rsidR="00CF09D2" w:rsidRPr="00DC222C">
        <w:rPr>
          <w:rFonts w:ascii="Arial" w:hAnsi="Arial" w:cs="Arial"/>
          <w:color w:val="000000" w:themeColor="text1"/>
          <w:lang w:val="es-ES_tradnl"/>
        </w:rPr>
        <w:t>diferentes cursos estamos en los dos turnos en la academia municipal</w:t>
      </w:r>
      <w:r w:rsidR="00F510E4" w:rsidRPr="00DC222C">
        <w:rPr>
          <w:rFonts w:ascii="Arial" w:hAnsi="Arial" w:cs="Arial"/>
          <w:color w:val="000000" w:themeColor="text1"/>
          <w:lang w:val="es-ES_tradnl"/>
        </w:rPr>
        <w:t xml:space="preserve">. </w:t>
      </w:r>
      <w:r w:rsidR="00F510E4" w:rsidRPr="00DC222C">
        <w:rPr>
          <w:rFonts w:ascii="Arial" w:hAnsi="Arial" w:cs="Arial"/>
          <w:color w:val="000000" w:themeColor="text1"/>
          <w:u w:color="FF0000"/>
          <w:lang w:val="es-ES_tradnl"/>
        </w:rPr>
        <w:t>De igual manera me congratulo en anunciar que recientemente en el Pleno del Ayuntamiento de San Pedro Tlaquepaque</w:t>
      </w:r>
      <w:r w:rsidR="00CF09D2" w:rsidRPr="00DC222C">
        <w:rPr>
          <w:rFonts w:ascii="Arial" w:hAnsi="Arial" w:cs="Arial"/>
          <w:color w:val="000000" w:themeColor="text1"/>
          <w:u w:color="FF0000"/>
          <w:lang w:val="es-ES_tradnl"/>
        </w:rPr>
        <w:t xml:space="preserve"> mis compañeros </w:t>
      </w:r>
      <w:r w:rsidR="00CF09D2" w:rsidRPr="00DC222C">
        <w:rPr>
          <w:rFonts w:ascii="Arial" w:hAnsi="Arial" w:cs="Arial"/>
          <w:color w:val="000000" w:themeColor="text1"/>
          <w:u w:color="FF0000"/>
          <w:lang w:val="es-ES_tradnl"/>
        </w:rPr>
        <w:lastRenderedPageBreak/>
        <w:t xml:space="preserve">regidores y su servidora </w:t>
      </w:r>
      <w:r w:rsidR="00F510E4" w:rsidRPr="00DC222C">
        <w:rPr>
          <w:rFonts w:ascii="Arial" w:hAnsi="Arial" w:cs="Arial"/>
          <w:color w:val="000000" w:themeColor="text1"/>
          <w:u w:color="FF0000"/>
          <w:lang w:val="es-ES_tradnl"/>
        </w:rPr>
        <w:t>aprobamos donar dos terrenos, uno por 1.4 hectáreas y otro por 3 hectáreas a la Universidad de Guadalajara para establecer planteles de educaci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es-ES_tradnl"/>
        </w:rPr>
        <w:t>n media superior.</w:t>
      </w:r>
      <w:r w:rsidR="001A6FE0" w:rsidRPr="00DC222C">
        <w:rPr>
          <w:rFonts w:ascii="Arial" w:hAnsi="Arial" w:cs="Arial"/>
          <w:color w:val="000000" w:themeColor="text1"/>
          <w:u w:color="FF0000"/>
          <w:lang w:val="es-ES_tradnl"/>
        </w:rPr>
        <w:t xml:space="preserve"> </w:t>
      </w:r>
      <w:r w:rsidR="00F510E4" w:rsidRPr="00DC222C">
        <w:rPr>
          <w:rFonts w:ascii="Arial" w:hAnsi="Arial" w:cs="Arial"/>
          <w:color w:val="000000" w:themeColor="text1"/>
          <w:lang w:val="es-ES_tradnl"/>
        </w:rPr>
        <w:t>Aprovecho para agradecer al Sr. Rector de la Universidad de Guadalajara, la construcci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n de estas escuelas que sin duda abonan al</w:t>
      </w:r>
      <w:r w:rsidR="001A6FE0" w:rsidRPr="00DC222C">
        <w:rPr>
          <w:rFonts w:ascii="Arial" w:hAnsi="Arial" w:cs="Arial"/>
          <w:color w:val="000000" w:themeColor="text1"/>
          <w:lang w:val="es-ES_tradnl"/>
        </w:rPr>
        <w:t xml:space="preserve"> </w:t>
      </w:r>
      <w:r w:rsidR="00F510E4" w:rsidRPr="00DC222C">
        <w:rPr>
          <w:rFonts w:ascii="Arial" w:hAnsi="Arial" w:cs="Arial"/>
          <w:color w:val="000000" w:themeColor="text1"/>
          <w:lang w:val="es-ES_tradnl"/>
        </w:rPr>
        <w:t xml:space="preserve">incremento de la calidad de vida </w:t>
      </w:r>
      <w:r w:rsidR="001A6FE0" w:rsidRPr="00DC222C">
        <w:rPr>
          <w:rFonts w:ascii="Arial" w:hAnsi="Arial" w:cs="Arial"/>
          <w:color w:val="000000" w:themeColor="text1"/>
          <w:lang w:val="es-ES_tradnl"/>
        </w:rPr>
        <w:t>y de estudio de nuestros queridos</w:t>
      </w:r>
      <w:r w:rsidR="00F510E4" w:rsidRPr="00DC222C">
        <w:rPr>
          <w:rFonts w:ascii="Arial" w:hAnsi="Arial" w:cs="Arial"/>
          <w:color w:val="000000" w:themeColor="text1"/>
          <w:lang w:val="es-ES_tradnl"/>
        </w:rPr>
        <w:t xml:space="preserve"> jóvenes de San Pedro Tlaquepaque</w:t>
      </w:r>
      <w:r w:rsidR="001A6FE0" w:rsidRPr="00DC222C">
        <w:rPr>
          <w:rFonts w:ascii="Arial" w:hAnsi="Arial" w:cs="Arial"/>
          <w:color w:val="000000" w:themeColor="text1"/>
          <w:lang w:val="es-ES_tradnl"/>
        </w:rPr>
        <w:t>, gracias señor Rector</w:t>
      </w:r>
      <w:r w:rsidR="00F510E4" w:rsidRPr="00DC222C">
        <w:rPr>
          <w:rFonts w:ascii="Arial" w:hAnsi="Arial" w:cs="Arial"/>
          <w:color w:val="000000" w:themeColor="text1"/>
          <w:lang w:val="es-ES_tradnl"/>
        </w:rPr>
        <w:t>.</w:t>
      </w:r>
      <w:r w:rsidR="001A6FE0" w:rsidRPr="00DC222C">
        <w:rPr>
          <w:rFonts w:ascii="Arial" w:hAnsi="Arial" w:cs="Arial"/>
          <w:color w:val="000000" w:themeColor="text1"/>
          <w:lang w:val="es-ES_tradnl"/>
        </w:rPr>
        <w:t xml:space="preserve"> </w:t>
      </w:r>
      <w:r w:rsidR="00F510E4" w:rsidRPr="00DC222C">
        <w:rPr>
          <w:rFonts w:ascii="Arial" w:hAnsi="Arial" w:cs="Arial"/>
          <w:color w:val="000000" w:themeColor="text1"/>
          <w:u w:color="FF0000"/>
          <w:lang w:val="es-ES_tradnl"/>
        </w:rPr>
        <w:t>Con una inversi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nl-NL"/>
        </w:rPr>
        <w:t xml:space="preserve">n de </w:t>
      </w:r>
      <w:r w:rsidR="00F510E4" w:rsidRPr="00DC222C">
        <w:rPr>
          <w:rFonts w:ascii="Arial" w:hAnsi="Arial" w:cs="Arial"/>
          <w:bCs/>
          <w:color w:val="000000" w:themeColor="text1"/>
          <w:u w:color="FF0000"/>
          <w:lang w:val="es-ES_tradnl"/>
        </w:rPr>
        <w:t>103 millones de pesos</w:t>
      </w:r>
      <w:r w:rsidR="00F510E4" w:rsidRPr="00DC222C">
        <w:rPr>
          <w:rFonts w:ascii="Arial" w:hAnsi="Arial" w:cs="Arial"/>
          <w:color w:val="000000" w:themeColor="text1"/>
          <w:u w:color="FF0000"/>
          <w:lang w:val="es-ES_tradnl"/>
        </w:rPr>
        <w:t>; hemos brindado apoyos conjuntos con la federaci</w:t>
      </w:r>
      <w:r w:rsidR="00F510E4" w:rsidRPr="00DC222C">
        <w:rPr>
          <w:rFonts w:ascii="Arial" w:hAnsi="Arial" w:cs="Arial"/>
          <w:color w:val="000000" w:themeColor="text1"/>
          <w:u w:color="FF0000"/>
        </w:rPr>
        <w:t xml:space="preserve">ón a </w:t>
      </w:r>
      <w:r w:rsidR="00F510E4" w:rsidRPr="00DC222C">
        <w:rPr>
          <w:rFonts w:ascii="Arial" w:hAnsi="Arial" w:cs="Arial"/>
          <w:bCs/>
          <w:color w:val="000000" w:themeColor="text1"/>
          <w:u w:color="FF0000"/>
        </w:rPr>
        <w:t xml:space="preserve">12,505 familias </w:t>
      </w:r>
      <w:r w:rsidR="00F510E4" w:rsidRPr="00DC222C">
        <w:rPr>
          <w:rFonts w:ascii="Arial" w:hAnsi="Arial" w:cs="Arial"/>
          <w:color w:val="000000" w:themeColor="text1"/>
          <w:u w:color="FF0000"/>
          <w:lang w:val="fr-FR"/>
        </w:rPr>
        <w:t>a trav</w:t>
      </w:r>
      <w:r w:rsidR="00F510E4" w:rsidRPr="00DC222C">
        <w:rPr>
          <w:rFonts w:ascii="Arial" w:hAnsi="Arial" w:cs="Arial"/>
          <w:color w:val="000000" w:themeColor="text1"/>
          <w:u w:color="FF0000"/>
        </w:rPr>
        <w:t>é</w:t>
      </w:r>
      <w:r w:rsidR="00F510E4" w:rsidRPr="00DC222C">
        <w:rPr>
          <w:rFonts w:ascii="Arial" w:hAnsi="Arial" w:cs="Arial"/>
          <w:color w:val="000000" w:themeColor="text1"/>
          <w:u w:color="FF0000"/>
          <w:lang w:val="es-ES_tradnl"/>
        </w:rPr>
        <w:t>s del</w:t>
      </w:r>
      <w:r w:rsidR="00F510E4" w:rsidRPr="00DC222C">
        <w:rPr>
          <w:rFonts w:ascii="Arial" w:hAnsi="Arial" w:cs="Arial"/>
          <w:b/>
          <w:color w:val="000000" w:themeColor="text1"/>
          <w:u w:color="FF0000"/>
          <w:lang w:val="es-ES_tradnl"/>
        </w:rPr>
        <w:t xml:space="preserve"> programa PROSPERA.</w:t>
      </w:r>
      <w:r w:rsidR="001A6FE0" w:rsidRPr="00DC222C">
        <w:rPr>
          <w:rFonts w:ascii="Arial" w:hAnsi="Arial" w:cs="Arial"/>
          <w:b/>
          <w:color w:val="000000" w:themeColor="text1"/>
          <w:u w:color="FF0000"/>
          <w:lang w:val="es-ES_tradnl"/>
        </w:rPr>
        <w:t xml:space="preserve"> </w:t>
      </w:r>
      <w:r w:rsidR="001A6FE0" w:rsidRPr="00DC222C">
        <w:rPr>
          <w:rFonts w:ascii="Arial" w:hAnsi="Arial" w:cs="Arial"/>
          <w:color w:val="000000" w:themeColor="text1"/>
          <w:u w:color="FF0000"/>
          <w:lang w:val="es-ES_tradnl"/>
        </w:rPr>
        <w:t xml:space="preserve">En este rubro quiero agradecer a todas las Diputadas que nos acompañan el dia de hoy, que se que gracias a ellas y a su trabajo es posible que lleguen estos recursos a Tlaquepaque, gracias Diputadas por su apoyo. </w:t>
      </w:r>
      <w:r w:rsidR="00F510E4" w:rsidRPr="00DC222C">
        <w:rPr>
          <w:rFonts w:ascii="Arial" w:hAnsi="Arial" w:cs="Arial"/>
          <w:color w:val="000000" w:themeColor="text1"/>
          <w:u w:color="FF0000"/>
          <w:lang w:val="es-ES_tradnl"/>
        </w:rPr>
        <w:t>Por co</w:t>
      </w:r>
      <w:r w:rsidR="001A6FE0" w:rsidRPr="00DC222C">
        <w:rPr>
          <w:rFonts w:ascii="Arial" w:hAnsi="Arial" w:cs="Arial"/>
          <w:color w:val="000000" w:themeColor="text1"/>
          <w:u w:color="FF0000"/>
          <w:lang w:val="es-ES_tradnl"/>
        </w:rPr>
        <w:t>nducto del sistema DIF</w:t>
      </w:r>
      <w:r w:rsidR="00F510E4" w:rsidRPr="00DC222C">
        <w:rPr>
          <w:rFonts w:ascii="Arial" w:hAnsi="Arial" w:cs="Arial"/>
          <w:color w:val="000000" w:themeColor="text1"/>
          <w:u w:color="FF0000"/>
          <w:lang w:val="es-ES_tradnl"/>
        </w:rPr>
        <w:t xml:space="preserve"> en coordinaci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es-ES_tradnl"/>
        </w:rPr>
        <w:t>n con sus similares estatal y federal operamos los programas de desayunos escolares y seguridad alimentaria</w:t>
      </w:r>
      <w:r w:rsidR="00F510E4" w:rsidRPr="00DC222C">
        <w:rPr>
          <w:rFonts w:ascii="Arial" w:hAnsi="Arial" w:cs="Arial"/>
          <w:color w:val="000000" w:themeColor="text1"/>
          <w:u w:color="FF0000"/>
        </w:rPr>
        <w:t xml:space="preserve"> beneficiando a 9</w:t>
      </w:r>
      <w:r w:rsidR="00F510E4" w:rsidRPr="00DC222C">
        <w:rPr>
          <w:rFonts w:ascii="Arial" w:hAnsi="Arial" w:cs="Arial"/>
          <w:color w:val="000000" w:themeColor="text1"/>
          <w:u w:color="FF0000"/>
          <w:lang w:val="es-ES_tradnl"/>
        </w:rPr>
        <w:t>,</w:t>
      </w:r>
      <w:r w:rsidR="00F510E4" w:rsidRPr="00DC222C">
        <w:rPr>
          <w:rFonts w:ascii="Arial" w:hAnsi="Arial" w:cs="Arial"/>
          <w:color w:val="000000" w:themeColor="text1"/>
          <w:u w:color="FF0000"/>
        </w:rPr>
        <w:t>767 ni</w:t>
      </w:r>
      <w:r w:rsidR="00F510E4" w:rsidRPr="00DC222C">
        <w:rPr>
          <w:rFonts w:ascii="Arial" w:hAnsi="Arial" w:cs="Arial"/>
          <w:color w:val="000000" w:themeColor="text1"/>
          <w:u w:color="FF0000"/>
          <w:lang w:val="es-ES_tradnl"/>
        </w:rPr>
        <w:t>ñas y niños que acuden a la escuela</w:t>
      </w:r>
      <w:r w:rsidR="001A6FE0" w:rsidRPr="00DC222C">
        <w:rPr>
          <w:rFonts w:ascii="Arial" w:hAnsi="Arial" w:cs="Arial"/>
          <w:color w:val="000000" w:themeColor="text1"/>
          <w:u w:color="FF0000"/>
          <w:lang w:val="es-ES_tradnl"/>
        </w:rPr>
        <w:t xml:space="preserve"> </w:t>
      </w:r>
      <w:r w:rsidR="00F510E4" w:rsidRPr="00DC222C">
        <w:rPr>
          <w:rFonts w:ascii="Arial" w:hAnsi="Arial" w:cs="Arial"/>
          <w:color w:val="000000" w:themeColor="text1"/>
          <w:u w:color="FF0000"/>
          <w:lang w:val="es-ES_tradnl"/>
        </w:rPr>
        <w:t>bien alimentados.</w:t>
      </w:r>
      <w:r w:rsidR="001A6FE0" w:rsidRPr="00DC222C">
        <w:rPr>
          <w:rFonts w:ascii="Arial" w:hAnsi="Arial" w:cs="Arial"/>
          <w:color w:val="000000" w:themeColor="text1"/>
          <w:u w:color="FF0000"/>
          <w:lang w:val="es-ES_tradnl"/>
        </w:rPr>
        <w:t xml:space="preserve"> </w:t>
      </w:r>
      <w:r w:rsidR="00F510E4" w:rsidRPr="00DC222C">
        <w:rPr>
          <w:rFonts w:ascii="Arial" w:hAnsi="Arial" w:cs="Arial"/>
          <w:color w:val="000000" w:themeColor="text1"/>
          <w:lang w:val="es-ES_tradnl"/>
        </w:rPr>
        <w:t>P</w:t>
      </w:r>
      <w:r w:rsidR="00F510E4" w:rsidRPr="00DC222C">
        <w:rPr>
          <w:rFonts w:ascii="Arial" w:hAnsi="Arial" w:cs="Arial"/>
          <w:color w:val="000000" w:themeColor="text1"/>
        </w:rPr>
        <w:t>or ú</w:t>
      </w:r>
      <w:r w:rsidR="00F510E4" w:rsidRPr="00DC222C">
        <w:rPr>
          <w:rFonts w:ascii="Arial" w:hAnsi="Arial" w:cs="Arial"/>
          <w:color w:val="000000" w:themeColor="text1"/>
          <w:lang w:val="es-ES_tradnl"/>
        </w:rPr>
        <w:t xml:space="preserve">ltimo en este rubro, pusimos en marcha el comedor comunitario en la colonia Lomas del Cuatro </w:t>
      </w:r>
      <w:r w:rsidR="001A6FE0" w:rsidRPr="00DC222C">
        <w:rPr>
          <w:rFonts w:ascii="Arial" w:hAnsi="Arial" w:cs="Arial"/>
          <w:color w:val="000000" w:themeColor="text1"/>
          <w:lang w:val="es-ES_tradnl"/>
        </w:rPr>
        <w:t>el cual</w:t>
      </w:r>
      <w:r w:rsidR="00F510E4" w:rsidRPr="00DC222C">
        <w:rPr>
          <w:rFonts w:ascii="Arial" w:hAnsi="Arial" w:cs="Arial"/>
          <w:color w:val="000000" w:themeColor="text1"/>
          <w:lang w:val="es-ES_tradnl"/>
        </w:rPr>
        <w:t xml:space="preserve"> distribuye 4,000 porciones de alimentos al mes, buscando con todas estas acciones disminuir el d</w:t>
      </w:r>
      <w:r w:rsidR="00F510E4" w:rsidRPr="00DC222C">
        <w:rPr>
          <w:rFonts w:ascii="Arial" w:hAnsi="Arial" w:cs="Arial"/>
          <w:color w:val="000000" w:themeColor="text1"/>
        </w:rPr>
        <w:t>é</w:t>
      </w:r>
      <w:r w:rsidR="00F510E4" w:rsidRPr="00DC222C">
        <w:rPr>
          <w:rFonts w:ascii="Arial" w:hAnsi="Arial" w:cs="Arial"/>
          <w:color w:val="000000" w:themeColor="text1"/>
          <w:lang w:val="fr-FR"/>
        </w:rPr>
        <w:t>ficit de alimentaci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 xml:space="preserve">n de nuestras niñas y niños, tarea en la que no cesaremos y llegaremos al limite de nuestras </w:t>
      </w:r>
      <w:r w:rsidR="001A6FE0" w:rsidRPr="00DC222C">
        <w:rPr>
          <w:rFonts w:ascii="Arial" w:hAnsi="Arial" w:cs="Arial"/>
          <w:color w:val="000000" w:themeColor="text1"/>
          <w:lang w:val="es-ES_tradnl"/>
        </w:rPr>
        <w:t>fuerzas</w:t>
      </w:r>
      <w:r w:rsidR="00F510E4" w:rsidRPr="00DC222C">
        <w:rPr>
          <w:rFonts w:ascii="Arial" w:hAnsi="Arial" w:cs="Arial"/>
          <w:color w:val="000000" w:themeColor="text1"/>
          <w:lang w:val="es-ES_tradnl"/>
        </w:rPr>
        <w:t xml:space="preserve"> para incrementar esta vital e indispensable pol</w:t>
      </w:r>
      <w:r w:rsidR="00F510E4" w:rsidRPr="00DC222C">
        <w:rPr>
          <w:rFonts w:ascii="Arial" w:hAnsi="Arial" w:cs="Arial"/>
          <w:color w:val="000000" w:themeColor="text1"/>
        </w:rPr>
        <w:t>í</w:t>
      </w:r>
      <w:r w:rsidR="00F510E4" w:rsidRPr="00DC222C">
        <w:rPr>
          <w:rFonts w:ascii="Arial" w:hAnsi="Arial" w:cs="Arial"/>
          <w:color w:val="000000" w:themeColor="text1"/>
          <w:lang w:val="es-ES_tradnl"/>
        </w:rPr>
        <w:t>tica p</w:t>
      </w:r>
      <w:r w:rsidR="00F510E4" w:rsidRPr="00DC222C">
        <w:rPr>
          <w:rFonts w:ascii="Arial" w:hAnsi="Arial" w:cs="Arial"/>
          <w:color w:val="000000" w:themeColor="text1"/>
        </w:rPr>
        <w:t>ública.</w:t>
      </w:r>
      <w:r w:rsidR="001A6FE0" w:rsidRPr="00DC222C">
        <w:rPr>
          <w:rFonts w:ascii="Arial" w:hAnsi="Arial" w:cs="Arial"/>
          <w:color w:val="000000" w:themeColor="text1"/>
        </w:rPr>
        <w:t xml:space="preserve"> </w:t>
      </w:r>
      <w:r w:rsidR="00F510E4" w:rsidRPr="00DC222C">
        <w:rPr>
          <w:rFonts w:ascii="Arial" w:hAnsi="Arial" w:cs="Arial"/>
          <w:color w:val="000000" w:themeColor="text1"/>
          <w:lang w:val="es-ES_tradnl"/>
        </w:rPr>
        <w:t>La escases de servicios de salud en el municipio es patente, Tlaquepaque no cuenta con una instalaci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n hospitalaria de primer nivel que es necesaria para la atenci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 xml:space="preserve">n de los habitantes del municipio y de la zona sur-oriente del </w:t>
      </w:r>
      <w:r w:rsidR="00F510E4" w:rsidRPr="00DC222C">
        <w:rPr>
          <w:rFonts w:ascii="Arial" w:hAnsi="Arial" w:cs="Arial"/>
          <w:color w:val="000000" w:themeColor="text1"/>
        </w:rPr>
        <w:t>Á</w:t>
      </w:r>
      <w:r w:rsidR="00F510E4" w:rsidRPr="00DC222C">
        <w:rPr>
          <w:rFonts w:ascii="Arial" w:hAnsi="Arial" w:cs="Arial"/>
          <w:color w:val="000000" w:themeColor="text1"/>
          <w:lang w:val="es-ES_tradnl"/>
        </w:rPr>
        <w:t xml:space="preserve">rea Metropolitana. Tratando de revertir este rezago, es que </w:t>
      </w:r>
      <w:r w:rsidR="001A6FE0" w:rsidRPr="00DC222C">
        <w:rPr>
          <w:rFonts w:ascii="Arial" w:hAnsi="Arial" w:cs="Arial"/>
          <w:color w:val="000000" w:themeColor="text1"/>
          <w:lang w:val="es-ES_tradnl"/>
        </w:rPr>
        <w:t xml:space="preserve">en </w:t>
      </w:r>
      <w:r w:rsidR="00F510E4" w:rsidRPr="00DC222C">
        <w:rPr>
          <w:rFonts w:ascii="Arial" w:hAnsi="Arial" w:cs="Arial"/>
          <w:color w:val="000000" w:themeColor="text1"/>
          <w:lang w:val="es-ES_tradnl"/>
        </w:rPr>
        <w:t>este año logramos implementar un programa de prevenci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n importante que tiene como res</w:t>
      </w:r>
      <w:r w:rsidR="001A6FE0" w:rsidRPr="00DC222C">
        <w:rPr>
          <w:rFonts w:ascii="Arial" w:hAnsi="Arial" w:cs="Arial"/>
          <w:color w:val="000000" w:themeColor="text1"/>
          <w:lang w:val="es-ES_tradnl"/>
        </w:rPr>
        <w:t>ultados 8,500 servicios prestados en las de mas de</w:t>
      </w:r>
      <w:r w:rsidR="00F510E4" w:rsidRPr="00DC222C">
        <w:rPr>
          <w:rFonts w:ascii="Arial" w:hAnsi="Arial" w:cs="Arial"/>
          <w:color w:val="000000" w:themeColor="text1"/>
          <w:lang w:val="es-ES_tradnl"/>
        </w:rPr>
        <w:t xml:space="preserve"> 28</w:t>
      </w:r>
      <w:r w:rsidR="001A6FE0" w:rsidRPr="00DC222C">
        <w:rPr>
          <w:rFonts w:ascii="Arial" w:hAnsi="Arial" w:cs="Arial"/>
          <w:color w:val="000000" w:themeColor="text1"/>
          <w:lang w:val="es-ES_tradnl"/>
        </w:rPr>
        <w:t xml:space="preserve"> que fue visitada la caravana de salud de manera que así de enero a</w:t>
      </w:r>
      <w:r w:rsidR="00F510E4" w:rsidRPr="00DC222C">
        <w:rPr>
          <w:rFonts w:ascii="Arial" w:hAnsi="Arial" w:cs="Arial"/>
          <w:color w:val="000000" w:themeColor="text1"/>
          <w:lang w:val="es-ES_tradnl"/>
        </w:rPr>
        <w:t xml:space="preserve"> julio prestamos 68,909 entre consultas y atenci</w:t>
      </w:r>
      <w:r w:rsidR="001A6FE0" w:rsidRPr="00DC222C">
        <w:rPr>
          <w:rFonts w:ascii="Arial" w:hAnsi="Arial" w:cs="Arial"/>
          <w:color w:val="000000" w:themeColor="text1"/>
          <w:lang w:val="es-ES_tradnl"/>
        </w:rPr>
        <w:t>o</w:t>
      </w:r>
      <w:r w:rsidR="00F510E4" w:rsidRPr="00DC222C">
        <w:rPr>
          <w:rFonts w:ascii="Arial" w:hAnsi="Arial" w:cs="Arial"/>
          <w:color w:val="000000" w:themeColor="text1"/>
          <w:lang w:val="es-ES_tradnl"/>
        </w:rPr>
        <w:t>n</w:t>
      </w:r>
      <w:r w:rsidR="001A6FE0" w:rsidRPr="00DC222C">
        <w:rPr>
          <w:rFonts w:ascii="Arial" w:hAnsi="Arial" w:cs="Arial"/>
          <w:color w:val="000000" w:themeColor="text1"/>
          <w:lang w:val="es-ES_tradnl"/>
        </w:rPr>
        <w:t>es</w:t>
      </w:r>
      <w:r w:rsidR="00F510E4" w:rsidRPr="00DC222C">
        <w:rPr>
          <w:rFonts w:ascii="Arial" w:hAnsi="Arial" w:cs="Arial"/>
          <w:color w:val="000000" w:themeColor="text1"/>
          <w:lang w:val="es-ES_tradnl"/>
        </w:rPr>
        <w:t xml:space="preserve"> de emergencias.</w:t>
      </w:r>
      <w:r w:rsidR="001A6FE0" w:rsidRPr="00DC222C">
        <w:rPr>
          <w:rFonts w:ascii="Arial" w:hAnsi="Arial" w:cs="Arial"/>
          <w:color w:val="000000" w:themeColor="text1"/>
          <w:lang w:val="es-ES_tradnl"/>
        </w:rPr>
        <w:t xml:space="preserve"> </w:t>
      </w:r>
      <w:r w:rsidR="00F510E4" w:rsidRPr="00DC222C">
        <w:rPr>
          <w:rFonts w:ascii="Arial" w:hAnsi="Arial" w:cs="Arial"/>
          <w:color w:val="000000" w:themeColor="text1"/>
          <w:lang w:val="es-ES_tradnl"/>
        </w:rPr>
        <w:t>Mejoramos la infraestructura de servicios de salud al remozar la Cruz Verde Marcos Montero y…</w:t>
      </w:r>
      <w:r w:rsidR="001A6FE0" w:rsidRPr="00DC222C">
        <w:rPr>
          <w:rFonts w:ascii="Arial" w:hAnsi="Arial" w:cs="Arial"/>
          <w:color w:val="000000" w:themeColor="text1"/>
          <w:lang w:val="es-ES_tradnl"/>
        </w:rPr>
        <w:t xml:space="preserve"> </w:t>
      </w:r>
      <w:r w:rsidR="00F510E4" w:rsidRPr="00DC222C">
        <w:rPr>
          <w:rFonts w:ascii="Arial" w:hAnsi="Arial" w:cs="Arial"/>
          <w:color w:val="000000" w:themeColor="text1"/>
          <w:lang w:val="es-ES_tradnl"/>
        </w:rPr>
        <w:t>…se adquiri</w:t>
      </w:r>
      <w:r w:rsidR="00F510E4" w:rsidRPr="00DC222C">
        <w:rPr>
          <w:rFonts w:ascii="Arial" w:hAnsi="Arial" w:cs="Arial"/>
          <w:color w:val="000000" w:themeColor="text1"/>
        </w:rPr>
        <w:t>ó</w:t>
      </w:r>
      <w:r w:rsidR="001A6FE0" w:rsidRPr="00DC222C">
        <w:rPr>
          <w:rFonts w:ascii="Arial" w:hAnsi="Arial" w:cs="Arial"/>
          <w:color w:val="000000" w:themeColor="text1"/>
        </w:rPr>
        <w:t xml:space="preserve"> </w:t>
      </w:r>
      <w:r w:rsidR="00F510E4" w:rsidRPr="00DC222C">
        <w:rPr>
          <w:rFonts w:ascii="Arial" w:hAnsi="Arial" w:cs="Arial"/>
          <w:color w:val="000000" w:themeColor="text1"/>
          <w:lang w:val="es-ES_tradnl"/>
        </w:rPr>
        <w:t>una nueva unidad medica dental en la Cruz Verde Santa Mar</w:t>
      </w:r>
      <w:r w:rsidR="00F510E4" w:rsidRPr="00DC222C">
        <w:rPr>
          <w:rFonts w:ascii="Arial" w:hAnsi="Arial" w:cs="Arial"/>
          <w:color w:val="000000" w:themeColor="text1"/>
        </w:rPr>
        <w:t>í</w:t>
      </w:r>
      <w:r w:rsidR="00F510E4" w:rsidRPr="00DC222C">
        <w:rPr>
          <w:rFonts w:ascii="Arial" w:hAnsi="Arial" w:cs="Arial"/>
          <w:color w:val="000000" w:themeColor="text1"/>
          <w:lang w:val="es-ES_tradnl"/>
        </w:rPr>
        <w:t>a, tambi</w:t>
      </w:r>
      <w:r w:rsidR="00F510E4" w:rsidRPr="00DC222C">
        <w:rPr>
          <w:rFonts w:ascii="Arial" w:hAnsi="Arial" w:cs="Arial"/>
          <w:color w:val="000000" w:themeColor="text1"/>
        </w:rPr>
        <w:t>é</w:t>
      </w:r>
      <w:r w:rsidR="00F510E4" w:rsidRPr="00DC222C">
        <w:rPr>
          <w:rFonts w:ascii="Arial" w:hAnsi="Arial" w:cs="Arial"/>
          <w:color w:val="000000" w:themeColor="text1"/>
          <w:lang w:val="es-ES_tradnl"/>
        </w:rPr>
        <w:t>n se llevo a cabo la adquisici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 xml:space="preserve">n de </w:t>
      </w:r>
      <w:r w:rsidR="00F510E4" w:rsidRPr="00DC222C">
        <w:rPr>
          <w:rFonts w:ascii="Arial" w:hAnsi="Arial" w:cs="Arial"/>
          <w:b/>
          <w:bCs/>
          <w:color w:val="000000" w:themeColor="text1"/>
          <w:lang w:val="es-ES_tradnl"/>
        </w:rPr>
        <w:t>dos ambulancias nuevas</w:t>
      </w:r>
      <w:r w:rsidR="00F510E4" w:rsidRPr="00DC222C">
        <w:rPr>
          <w:rFonts w:ascii="Arial" w:hAnsi="Arial" w:cs="Arial"/>
          <w:color w:val="000000" w:themeColor="text1"/>
          <w:lang w:val="es-ES_tradnl"/>
        </w:rPr>
        <w:t xml:space="preserve"> mas su equipamiento, as</w:t>
      </w:r>
      <w:r w:rsidR="00F510E4" w:rsidRPr="00DC222C">
        <w:rPr>
          <w:rFonts w:ascii="Arial" w:hAnsi="Arial" w:cs="Arial"/>
          <w:color w:val="000000" w:themeColor="text1"/>
        </w:rPr>
        <w:t>í</w:t>
      </w:r>
      <w:r w:rsidR="001A6FE0" w:rsidRPr="00DC222C">
        <w:rPr>
          <w:rFonts w:ascii="Arial" w:hAnsi="Arial" w:cs="Arial"/>
          <w:color w:val="000000" w:themeColor="text1"/>
        </w:rPr>
        <w:t xml:space="preserve"> </w:t>
      </w:r>
      <w:r w:rsidR="00F510E4" w:rsidRPr="00DC222C">
        <w:rPr>
          <w:rFonts w:ascii="Arial" w:hAnsi="Arial" w:cs="Arial"/>
          <w:color w:val="000000" w:themeColor="text1"/>
          <w:lang w:val="es-ES_tradnl"/>
        </w:rPr>
        <w:t>como la incorporaci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n de una unidad de emergencias medicas, todo con una inversi</w:t>
      </w:r>
      <w:r w:rsidR="00F510E4" w:rsidRPr="00DC222C">
        <w:rPr>
          <w:rFonts w:ascii="Arial" w:hAnsi="Arial" w:cs="Arial"/>
          <w:color w:val="000000" w:themeColor="text1"/>
        </w:rPr>
        <w:t>ó</w:t>
      </w:r>
      <w:r w:rsidR="00F510E4" w:rsidRPr="00DC222C">
        <w:rPr>
          <w:rFonts w:ascii="Arial" w:hAnsi="Arial" w:cs="Arial"/>
          <w:color w:val="000000" w:themeColor="text1"/>
          <w:lang w:val="nl-NL"/>
        </w:rPr>
        <w:t>n superior a 4</w:t>
      </w:r>
      <w:r w:rsidR="00F510E4" w:rsidRPr="00DC222C">
        <w:rPr>
          <w:rFonts w:ascii="Arial" w:hAnsi="Arial" w:cs="Arial"/>
          <w:color w:val="000000" w:themeColor="text1"/>
          <w:lang w:val="es-ES_tradnl"/>
        </w:rPr>
        <w:t xml:space="preserve"> millones de </w:t>
      </w:r>
      <w:r w:rsidR="00F510E4" w:rsidRPr="00DC222C">
        <w:rPr>
          <w:rFonts w:ascii="Arial" w:hAnsi="Arial" w:cs="Arial"/>
          <w:color w:val="000000" w:themeColor="text1"/>
        </w:rPr>
        <w:t>pesos.</w:t>
      </w:r>
      <w:r w:rsidR="001A6FE0" w:rsidRPr="00DC222C">
        <w:rPr>
          <w:rFonts w:ascii="Arial" w:hAnsi="Arial" w:cs="Arial"/>
          <w:color w:val="000000" w:themeColor="text1"/>
        </w:rPr>
        <w:t xml:space="preserve"> </w:t>
      </w:r>
      <w:r w:rsidR="00F510E4" w:rsidRPr="00DC222C">
        <w:rPr>
          <w:rFonts w:ascii="Arial" w:hAnsi="Arial" w:cs="Arial"/>
          <w:color w:val="000000" w:themeColor="text1"/>
          <w:u w:color="FF0000"/>
          <w:lang w:val="es-ES_tradnl"/>
        </w:rPr>
        <w:t>En Pol</w:t>
      </w:r>
      <w:r w:rsidR="00F510E4" w:rsidRPr="00DC222C">
        <w:rPr>
          <w:rFonts w:ascii="Arial" w:hAnsi="Arial" w:cs="Arial"/>
          <w:color w:val="000000" w:themeColor="text1"/>
          <w:u w:color="FF0000"/>
        </w:rPr>
        <w:t>í</w:t>
      </w:r>
      <w:r w:rsidR="001A6FE0" w:rsidRPr="00DC222C">
        <w:rPr>
          <w:rFonts w:ascii="Arial" w:hAnsi="Arial" w:cs="Arial"/>
          <w:color w:val="000000" w:themeColor="text1"/>
          <w:u w:color="FF0000"/>
          <w:lang w:val="es-ES_tradnl"/>
        </w:rPr>
        <w:t>tica Pública</w:t>
      </w:r>
      <w:r w:rsidR="00F510E4" w:rsidRPr="00DC222C">
        <w:rPr>
          <w:rFonts w:ascii="Arial" w:hAnsi="Arial" w:cs="Arial"/>
          <w:color w:val="000000" w:themeColor="text1"/>
          <w:u w:color="FF0000"/>
          <w:lang w:val="es-ES_tradnl"/>
        </w:rPr>
        <w:t xml:space="preserve"> por primera vez en el Municipio de San Pedro Tlaquepaque se destina presupuesto propio a financiamiento directo para programas de desarrollo comunitario</w:t>
      </w:r>
      <w:r w:rsidR="00F510E4" w:rsidRPr="00DC222C">
        <w:rPr>
          <w:rFonts w:ascii="Arial" w:hAnsi="Arial" w:cs="Arial"/>
          <w:color w:val="000000" w:themeColor="text1"/>
          <w:lang w:val="es-ES_tradnl"/>
        </w:rPr>
        <w:t>, enfocado a reducir las desigualdades que limitan las oportunidades de desarrollo de las poblaciones mas vulnera</w:t>
      </w:r>
      <w:r w:rsidR="00BA63E0" w:rsidRPr="00DC222C">
        <w:rPr>
          <w:rFonts w:ascii="Arial" w:hAnsi="Arial" w:cs="Arial"/>
          <w:color w:val="000000" w:themeColor="text1"/>
          <w:lang w:val="es-ES_tradnl"/>
        </w:rPr>
        <w:t>bles, como lo las</w:t>
      </w:r>
      <w:r w:rsidR="00F510E4" w:rsidRPr="00DC222C">
        <w:rPr>
          <w:rFonts w:ascii="Arial" w:hAnsi="Arial" w:cs="Arial"/>
          <w:color w:val="000000" w:themeColor="text1"/>
          <w:lang w:val="es-ES_tradnl"/>
        </w:rPr>
        <w:t xml:space="preserve"> mujeres, </w:t>
      </w:r>
      <w:r w:rsidR="00BA63E0" w:rsidRPr="00DC222C">
        <w:rPr>
          <w:rFonts w:ascii="Arial" w:hAnsi="Arial" w:cs="Arial"/>
          <w:color w:val="000000" w:themeColor="text1"/>
          <w:lang w:val="es-ES_tradnl"/>
        </w:rPr>
        <w:t xml:space="preserve">los </w:t>
      </w:r>
      <w:r w:rsidR="00F510E4" w:rsidRPr="00DC222C">
        <w:rPr>
          <w:rFonts w:ascii="Arial" w:hAnsi="Arial" w:cs="Arial"/>
          <w:color w:val="000000" w:themeColor="text1"/>
          <w:lang w:val="es-ES_tradnl"/>
        </w:rPr>
        <w:t>j</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 xml:space="preserve">venes y </w:t>
      </w:r>
      <w:r w:rsidR="00BA63E0" w:rsidRPr="00DC222C">
        <w:rPr>
          <w:rFonts w:ascii="Arial" w:hAnsi="Arial" w:cs="Arial"/>
          <w:color w:val="000000" w:themeColor="text1"/>
          <w:lang w:val="es-ES_tradnl"/>
        </w:rPr>
        <w:t xml:space="preserve">las </w:t>
      </w:r>
      <w:r w:rsidR="00F510E4" w:rsidRPr="00DC222C">
        <w:rPr>
          <w:rFonts w:ascii="Arial" w:hAnsi="Arial" w:cs="Arial"/>
          <w:color w:val="000000" w:themeColor="text1"/>
          <w:lang w:val="es-ES_tradnl"/>
        </w:rPr>
        <w:t>personas adultas mayores.</w:t>
      </w:r>
      <w:r w:rsidR="00BA63E0" w:rsidRPr="00DC222C">
        <w:rPr>
          <w:rFonts w:ascii="Arial" w:hAnsi="Arial" w:cs="Arial"/>
          <w:color w:val="000000" w:themeColor="text1"/>
          <w:lang w:val="es-ES_tradnl"/>
        </w:rPr>
        <w:t xml:space="preserve"> </w:t>
      </w:r>
      <w:r w:rsidR="00F510E4" w:rsidRPr="00DC222C">
        <w:rPr>
          <w:rFonts w:ascii="Arial" w:hAnsi="Arial" w:cs="Arial"/>
          <w:color w:val="000000" w:themeColor="text1"/>
          <w:lang w:val="es-ES_tradnl"/>
        </w:rPr>
        <w:t xml:space="preserve">Destaco el programa </w:t>
      </w:r>
      <w:r w:rsidR="00F510E4" w:rsidRPr="00DC222C">
        <w:rPr>
          <w:rFonts w:ascii="Arial" w:hAnsi="Arial" w:cs="Arial"/>
          <w:b/>
          <w:bCs/>
          <w:color w:val="000000" w:themeColor="text1"/>
        </w:rPr>
        <w:t>“</w:t>
      </w:r>
      <w:r w:rsidR="00F510E4" w:rsidRPr="00DC222C">
        <w:rPr>
          <w:rFonts w:ascii="Arial" w:hAnsi="Arial" w:cs="Arial"/>
          <w:b/>
          <w:bCs/>
          <w:color w:val="000000" w:themeColor="text1"/>
          <w:lang w:val="es-ES_tradnl"/>
        </w:rPr>
        <w:t>Te Queremos Jefa</w:t>
      </w:r>
      <w:r w:rsidR="00F510E4" w:rsidRPr="00DC222C">
        <w:rPr>
          <w:rFonts w:ascii="Arial" w:hAnsi="Arial" w:cs="Arial"/>
          <w:b/>
          <w:bCs/>
          <w:color w:val="000000" w:themeColor="text1"/>
        </w:rPr>
        <w:t>”</w:t>
      </w:r>
      <w:r w:rsidR="00F510E4" w:rsidRPr="00DC222C">
        <w:rPr>
          <w:rFonts w:ascii="Arial" w:hAnsi="Arial" w:cs="Arial"/>
          <w:color w:val="000000" w:themeColor="text1"/>
          <w:lang w:val="es-ES_tradnl"/>
        </w:rPr>
        <w:t xml:space="preserve"> que a partir de febrero de este año apoya a jefas de familia que tengan hijos menores de edad y que presenten alguna situaci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n de pobreza</w:t>
      </w:r>
      <w:r w:rsidR="00BA63E0" w:rsidRPr="00DC222C">
        <w:rPr>
          <w:rFonts w:ascii="Arial" w:hAnsi="Arial" w:cs="Arial"/>
          <w:color w:val="000000" w:themeColor="text1"/>
          <w:lang w:val="es-ES_tradnl"/>
        </w:rPr>
        <w:t xml:space="preserve"> </w:t>
      </w:r>
      <w:r w:rsidR="00F510E4" w:rsidRPr="00DC222C">
        <w:rPr>
          <w:rFonts w:ascii="Arial" w:hAnsi="Arial" w:cs="Arial"/>
          <w:color w:val="000000" w:themeColor="text1"/>
          <w:lang w:val="es-ES_tradnl"/>
        </w:rPr>
        <w:t>contribuyendo de manera efectiva a disminuir esta situaci</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n de desigualdad con una inversi</w:t>
      </w:r>
      <w:r w:rsidR="00F510E4" w:rsidRPr="00DC222C">
        <w:rPr>
          <w:rFonts w:ascii="Arial" w:hAnsi="Arial" w:cs="Arial"/>
          <w:color w:val="000000" w:themeColor="text1"/>
        </w:rPr>
        <w:t>ón de</w:t>
      </w:r>
      <w:r w:rsidR="00BA63E0" w:rsidRPr="00DC222C">
        <w:rPr>
          <w:rFonts w:ascii="Arial" w:hAnsi="Arial" w:cs="Arial"/>
          <w:color w:val="000000" w:themeColor="text1"/>
        </w:rPr>
        <w:t xml:space="preserve"> </w:t>
      </w:r>
      <w:r w:rsidR="00F510E4" w:rsidRPr="00DC222C">
        <w:rPr>
          <w:rFonts w:ascii="Arial" w:hAnsi="Arial" w:cs="Arial"/>
          <w:bCs/>
          <w:color w:val="000000" w:themeColor="text1"/>
          <w:lang w:val="es-ES_tradnl"/>
        </w:rPr>
        <w:t>9 millones 600</w:t>
      </w:r>
      <w:r w:rsidR="00F510E4" w:rsidRPr="00DC222C">
        <w:rPr>
          <w:rFonts w:ascii="Arial" w:hAnsi="Arial" w:cs="Arial"/>
          <w:bCs/>
          <w:color w:val="000000" w:themeColor="text1"/>
        </w:rPr>
        <w:t xml:space="preserve"> mil pesos, </w:t>
      </w:r>
      <w:r w:rsidR="00F510E4" w:rsidRPr="00DC222C">
        <w:rPr>
          <w:rFonts w:ascii="Arial" w:hAnsi="Arial" w:cs="Arial"/>
          <w:color w:val="000000" w:themeColor="text1"/>
          <w:lang w:val="es-ES_tradnl"/>
        </w:rPr>
        <w:t>que se entregan a un universo de 1</w:t>
      </w:r>
      <w:r w:rsidR="00BA63E0" w:rsidRPr="00DC222C">
        <w:rPr>
          <w:rFonts w:ascii="Arial" w:hAnsi="Arial" w:cs="Arial"/>
          <w:color w:val="000000" w:themeColor="text1"/>
          <w:lang w:val="es-ES_tradnl"/>
        </w:rPr>
        <w:t>,200 mujeres en 117 colonias de</w:t>
      </w:r>
      <w:r w:rsidR="00F510E4" w:rsidRPr="00DC222C">
        <w:rPr>
          <w:rFonts w:ascii="Arial" w:hAnsi="Arial" w:cs="Arial"/>
          <w:color w:val="000000" w:themeColor="text1"/>
          <w:lang w:val="es-ES_tradnl"/>
        </w:rPr>
        <w:t xml:space="preserve"> </w:t>
      </w:r>
      <w:r w:rsidR="00BA63E0" w:rsidRPr="00DC222C">
        <w:rPr>
          <w:rFonts w:ascii="Arial" w:hAnsi="Arial" w:cs="Arial"/>
          <w:color w:val="000000" w:themeColor="text1"/>
          <w:lang w:val="es-ES_tradnl"/>
        </w:rPr>
        <w:t>San Pedro Tlaquepaque</w:t>
      </w:r>
      <w:r w:rsidR="00F510E4" w:rsidRPr="00DC222C">
        <w:rPr>
          <w:rFonts w:ascii="Arial" w:hAnsi="Arial" w:cs="Arial"/>
          <w:color w:val="000000" w:themeColor="text1"/>
          <w:lang w:val="es-ES_tradnl"/>
        </w:rPr>
        <w:t>.</w:t>
      </w:r>
      <w:r w:rsidR="00BA63E0" w:rsidRPr="00DC222C">
        <w:rPr>
          <w:rFonts w:ascii="Arial" w:hAnsi="Arial" w:cs="Arial"/>
          <w:color w:val="000000" w:themeColor="text1"/>
          <w:lang w:val="es-ES_tradnl"/>
        </w:rPr>
        <w:t xml:space="preserve"> </w:t>
      </w:r>
      <w:r w:rsidR="00F510E4" w:rsidRPr="00DC222C">
        <w:rPr>
          <w:rFonts w:ascii="Arial" w:hAnsi="Arial" w:cs="Arial"/>
          <w:color w:val="000000" w:themeColor="text1"/>
          <w:lang w:val="es-ES_tradnl"/>
        </w:rPr>
        <w:t>De igual manera en el programa</w:t>
      </w:r>
      <w:r w:rsidR="00BA63E0" w:rsidRPr="00DC222C">
        <w:rPr>
          <w:rFonts w:ascii="Arial" w:hAnsi="Arial" w:cs="Arial"/>
          <w:color w:val="000000" w:themeColor="text1"/>
          <w:lang w:val="es-ES_tradnl"/>
        </w:rPr>
        <w:t xml:space="preserve"> </w:t>
      </w:r>
      <w:r w:rsidR="00F510E4" w:rsidRPr="00DC222C">
        <w:rPr>
          <w:rFonts w:ascii="Arial" w:hAnsi="Arial" w:cs="Arial"/>
          <w:color w:val="000000" w:themeColor="text1"/>
        </w:rPr>
        <w:t>“</w:t>
      </w:r>
      <w:r w:rsidR="00F510E4" w:rsidRPr="00DC222C">
        <w:rPr>
          <w:rFonts w:ascii="Arial" w:hAnsi="Arial" w:cs="Arial"/>
          <w:color w:val="000000" w:themeColor="text1"/>
          <w:lang w:val="es-ES_tradnl"/>
        </w:rPr>
        <w:t>Queremos Cuidarte</w:t>
      </w:r>
      <w:r w:rsidR="00F510E4" w:rsidRPr="00DC222C">
        <w:rPr>
          <w:rFonts w:ascii="Arial" w:hAnsi="Arial" w:cs="Arial"/>
          <w:color w:val="000000" w:themeColor="text1"/>
        </w:rPr>
        <w:t>”</w:t>
      </w:r>
      <w:r w:rsidR="00BA63E0" w:rsidRPr="00DC222C">
        <w:rPr>
          <w:rFonts w:ascii="Arial" w:hAnsi="Arial" w:cs="Arial"/>
          <w:color w:val="000000" w:themeColor="text1"/>
        </w:rPr>
        <w:t xml:space="preserve"> </w:t>
      </w:r>
      <w:r w:rsidR="00F510E4" w:rsidRPr="00DC222C">
        <w:rPr>
          <w:rFonts w:ascii="Arial" w:hAnsi="Arial" w:cs="Arial"/>
          <w:color w:val="000000" w:themeColor="text1"/>
          <w:lang w:val="es-ES_tradnl"/>
        </w:rPr>
        <w:t>el Gobierno Municipal a mi cargo apoya con una inversi</w:t>
      </w:r>
      <w:r w:rsidR="00F510E4" w:rsidRPr="00DC222C">
        <w:rPr>
          <w:rFonts w:ascii="Arial" w:hAnsi="Arial" w:cs="Arial"/>
          <w:color w:val="000000" w:themeColor="text1"/>
        </w:rPr>
        <w:t>ó</w:t>
      </w:r>
      <w:r w:rsidR="00F510E4" w:rsidRPr="00DC222C">
        <w:rPr>
          <w:rFonts w:ascii="Arial" w:hAnsi="Arial" w:cs="Arial"/>
          <w:color w:val="000000" w:themeColor="text1"/>
          <w:lang w:val="nl-NL"/>
        </w:rPr>
        <w:t xml:space="preserve">n total de </w:t>
      </w:r>
      <w:r w:rsidR="00F510E4" w:rsidRPr="00DC222C">
        <w:rPr>
          <w:rFonts w:ascii="Arial" w:hAnsi="Arial" w:cs="Arial"/>
          <w:bCs/>
          <w:color w:val="000000" w:themeColor="text1"/>
          <w:lang w:val="es-ES_tradnl"/>
        </w:rPr>
        <w:t>8 millones</w:t>
      </w:r>
      <w:r w:rsidR="00F510E4" w:rsidRPr="00DC222C">
        <w:rPr>
          <w:rFonts w:ascii="Arial" w:hAnsi="Arial" w:cs="Arial"/>
          <w:bCs/>
          <w:color w:val="000000" w:themeColor="text1"/>
        </w:rPr>
        <w:t xml:space="preserve"> pesos</w:t>
      </w:r>
      <w:r w:rsidR="00F510E4" w:rsidRPr="00DC222C">
        <w:rPr>
          <w:rFonts w:ascii="Arial" w:hAnsi="Arial" w:cs="Arial"/>
          <w:color w:val="000000" w:themeColor="text1"/>
          <w:lang w:val="es-ES_tradnl"/>
        </w:rPr>
        <w:t xml:space="preserve"> a adultos mayores de 60 a 64 años de edad que no se encuentran atendidos por ninguna pol</w:t>
      </w:r>
      <w:r w:rsidR="00F510E4" w:rsidRPr="00DC222C">
        <w:rPr>
          <w:rFonts w:ascii="Arial" w:hAnsi="Arial" w:cs="Arial"/>
          <w:color w:val="000000" w:themeColor="text1"/>
        </w:rPr>
        <w:t>í</w:t>
      </w:r>
      <w:r w:rsidR="00F510E4" w:rsidRPr="00DC222C">
        <w:rPr>
          <w:rFonts w:ascii="Arial" w:hAnsi="Arial" w:cs="Arial"/>
          <w:color w:val="000000" w:themeColor="text1"/>
          <w:lang w:val="es-ES_tradnl"/>
        </w:rPr>
        <w:t xml:space="preserve">tica social o que viven bajo un esquema de pobreza contando con un registro de </w:t>
      </w:r>
      <w:r w:rsidR="00F510E4" w:rsidRPr="00DC222C">
        <w:rPr>
          <w:rFonts w:ascii="Arial" w:hAnsi="Arial" w:cs="Arial"/>
          <w:bCs/>
          <w:color w:val="000000" w:themeColor="text1"/>
        </w:rPr>
        <w:t>mil veinticinco</w:t>
      </w:r>
      <w:r w:rsidR="00BA63E0" w:rsidRPr="00DC222C">
        <w:rPr>
          <w:rFonts w:ascii="Arial" w:hAnsi="Arial" w:cs="Arial"/>
          <w:b/>
          <w:bCs/>
          <w:color w:val="000000" w:themeColor="text1"/>
        </w:rPr>
        <w:t xml:space="preserve"> </w:t>
      </w:r>
      <w:r w:rsidR="00F510E4" w:rsidRPr="00DC222C">
        <w:rPr>
          <w:rFonts w:ascii="Arial" w:hAnsi="Arial" w:cs="Arial"/>
          <w:color w:val="000000" w:themeColor="text1"/>
          <w:lang w:val="es-ES_tradnl"/>
        </w:rPr>
        <w:t>(1,025) personas en esta condici</w:t>
      </w:r>
      <w:r w:rsidR="00F510E4" w:rsidRPr="00DC222C">
        <w:rPr>
          <w:rFonts w:ascii="Arial" w:hAnsi="Arial" w:cs="Arial"/>
          <w:color w:val="000000" w:themeColor="text1"/>
        </w:rPr>
        <w:t>ón.</w:t>
      </w:r>
      <w:r w:rsidR="00BA63E0" w:rsidRPr="00DC222C">
        <w:rPr>
          <w:rFonts w:ascii="Arial" w:hAnsi="Arial" w:cs="Arial"/>
          <w:color w:val="000000" w:themeColor="text1"/>
        </w:rPr>
        <w:t xml:space="preserve"> </w:t>
      </w:r>
      <w:r w:rsidR="00F510E4" w:rsidRPr="00DC222C">
        <w:rPr>
          <w:rFonts w:ascii="Arial" w:hAnsi="Arial" w:cs="Arial"/>
          <w:color w:val="000000" w:themeColor="text1"/>
          <w:u w:color="FF0000"/>
          <w:lang w:val="es-ES_tradnl"/>
        </w:rPr>
        <w:t xml:space="preserve">En cuanto al acceso a la cultura promovemos el programa </w:t>
      </w:r>
      <w:r w:rsidR="00F510E4" w:rsidRPr="00DC222C">
        <w:rPr>
          <w:rFonts w:ascii="Arial" w:hAnsi="Arial" w:cs="Arial"/>
          <w:color w:val="000000" w:themeColor="text1"/>
          <w:u w:color="FF0000"/>
        </w:rPr>
        <w:t>“Animación Cultural”</w:t>
      </w:r>
      <w:r w:rsidR="00BA63E0" w:rsidRPr="00DC222C">
        <w:rPr>
          <w:rFonts w:ascii="Arial" w:hAnsi="Arial" w:cs="Arial"/>
          <w:color w:val="000000" w:themeColor="text1"/>
          <w:u w:color="FF0000"/>
        </w:rPr>
        <w:t xml:space="preserve"> </w:t>
      </w:r>
      <w:r w:rsidR="00F510E4" w:rsidRPr="00DC222C">
        <w:rPr>
          <w:rFonts w:ascii="Arial" w:hAnsi="Arial" w:cs="Arial"/>
          <w:color w:val="000000" w:themeColor="text1"/>
          <w:u w:color="FF0000"/>
          <w:lang w:val="fr-FR"/>
        </w:rPr>
        <w:t>a trav</w:t>
      </w:r>
      <w:r w:rsidR="00F510E4" w:rsidRPr="00DC222C">
        <w:rPr>
          <w:rFonts w:ascii="Arial" w:hAnsi="Arial" w:cs="Arial"/>
          <w:color w:val="000000" w:themeColor="text1"/>
          <w:u w:color="FF0000"/>
        </w:rPr>
        <w:t>é</w:t>
      </w:r>
      <w:r w:rsidR="00F510E4" w:rsidRPr="00DC222C">
        <w:rPr>
          <w:rFonts w:ascii="Arial" w:hAnsi="Arial" w:cs="Arial"/>
          <w:color w:val="000000" w:themeColor="text1"/>
          <w:u w:color="FF0000"/>
          <w:lang w:val="es-ES_tradnl"/>
        </w:rPr>
        <w:t>s de diversos eventos que van desde:</w:t>
      </w:r>
      <w:r w:rsidR="00BA63E0" w:rsidRPr="00DC222C">
        <w:rPr>
          <w:rFonts w:ascii="Arial" w:hAnsi="Arial" w:cs="Arial"/>
          <w:color w:val="000000" w:themeColor="text1"/>
          <w:u w:color="FF0000"/>
          <w:lang w:val="es-ES_tradnl"/>
        </w:rPr>
        <w:t xml:space="preserve"> </w:t>
      </w:r>
      <w:r w:rsidR="00F510E4" w:rsidRPr="00DC222C">
        <w:rPr>
          <w:rFonts w:ascii="Arial" w:hAnsi="Arial" w:cs="Arial"/>
          <w:color w:val="000000" w:themeColor="text1"/>
          <w:u w:color="FF0000"/>
          <w:lang w:val="es-ES_tradnl"/>
        </w:rPr>
        <w:t>la Judea en Vivo en San Mart</w:t>
      </w:r>
      <w:r w:rsidR="00F510E4" w:rsidRPr="00DC222C">
        <w:rPr>
          <w:rFonts w:ascii="Arial" w:hAnsi="Arial" w:cs="Arial"/>
          <w:color w:val="000000" w:themeColor="text1"/>
          <w:u w:color="FF0000"/>
        </w:rPr>
        <w:t>í</w:t>
      </w:r>
      <w:r w:rsidR="00F510E4" w:rsidRPr="00DC222C">
        <w:rPr>
          <w:rFonts w:ascii="Arial" w:hAnsi="Arial" w:cs="Arial"/>
          <w:color w:val="000000" w:themeColor="text1"/>
          <w:u w:color="FF0000"/>
          <w:lang w:val="es-ES_tradnl"/>
        </w:rPr>
        <w:t xml:space="preserve">n de las Flores, </w:t>
      </w:r>
      <w:r w:rsidR="00F510E4" w:rsidRPr="00DC222C">
        <w:rPr>
          <w:rFonts w:ascii="Arial" w:hAnsi="Arial" w:cs="Arial"/>
          <w:color w:val="000000" w:themeColor="text1"/>
          <w:u w:color="FF0000"/>
        </w:rPr>
        <w:t>la</w:t>
      </w:r>
      <w:r w:rsidR="00BA63E0" w:rsidRPr="00DC222C">
        <w:rPr>
          <w:rFonts w:ascii="Arial" w:hAnsi="Arial" w:cs="Arial"/>
          <w:color w:val="000000" w:themeColor="text1"/>
          <w:u w:color="FF0000"/>
        </w:rPr>
        <w:t xml:space="preserve"> Feria de San Pedro Tlaquepaque</w:t>
      </w:r>
      <w:r w:rsidR="00F510E4" w:rsidRPr="00DC222C">
        <w:rPr>
          <w:rFonts w:ascii="Arial" w:hAnsi="Arial" w:cs="Arial"/>
          <w:color w:val="000000" w:themeColor="text1"/>
          <w:u w:color="FF0000"/>
        </w:rPr>
        <w:t xml:space="preserve"> y</w:t>
      </w:r>
      <w:r w:rsidR="00BA63E0" w:rsidRPr="00DC222C">
        <w:rPr>
          <w:rFonts w:ascii="Arial" w:hAnsi="Arial" w:cs="Arial"/>
          <w:color w:val="000000" w:themeColor="text1"/>
          <w:u w:color="FF0000"/>
        </w:rPr>
        <w:t xml:space="preserve"> </w:t>
      </w:r>
      <w:r w:rsidR="00F510E4" w:rsidRPr="00DC222C">
        <w:rPr>
          <w:rFonts w:ascii="Arial" w:hAnsi="Arial" w:cs="Arial"/>
          <w:color w:val="000000" w:themeColor="text1"/>
          <w:u w:color="FF0000"/>
          <w:lang w:val="es-ES_tradnl"/>
        </w:rPr>
        <w:t>el Festival del Día de Muerto</w:t>
      </w:r>
      <w:r w:rsidR="00BA63E0" w:rsidRPr="00DC222C">
        <w:rPr>
          <w:rFonts w:ascii="Arial" w:hAnsi="Arial" w:cs="Arial"/>
          <w:color w:val="000000" w:themeColor="text1"/>
          <w:u w:color="FF0000"/>
          <w:lang w:val="es-ES_tradnl"/>
        </w:rPr>
        <w:t>s a</w:t>
      </w:r>
      <w:r w:rsidR="00F510E4" w:rsidRPr="00DC222C">
        <w:rPr>
          <w:rFonts w:ascii="Arial" w:hAnsi="Arial" w:cs="Arial"/>
          <w:color w:val="000000" w:themeColor="text1"/>
          <w:u w:color="FF0000"/>
        </w:rPr>
        <w:t>sí</w:t>
      </w:r>
      <w:r w:rsidR="00BA63E0" w:rsidRPr="00DC222C">
        <w:rPr>
          <w:rFonts w:ascii="Arial" w:hAnsi="Arial" w:cs="Arial"/>
          <w:color w:val="000000" w:themeColor="text1"/>
          <w:u w:color="FF0000"/>
        </w:rPr>
        <w:t xml:space="preserve"> </w:t>
      </w:r>
      <w:r w:rsidR="00F510E4" w:rsidRPr="00DC222C">
        <w:rPr>
          <w:rFonts w:ascii="Arial" w:hAnsi="Arial" w:cs="Arial"/>
          <w:color w:val="000000" w:themeColor="text1"/>
          <w:u w:color="FF0000"/>
        </w:rPr>
        <w:t>com</w:t>
      </w:r>
      <w:r w:rsidR="00BA63E0" w:rsidRPr="00DC222C">
        <w:rPr>
          <w:rFonts w:ascii="Arial" w:hAnsi="Arial" w:cs="Arial"/>
          <w:color w:val="000000" w:themeColor="text1"/>
          <w:u w:color="FF0000"/>
        </w:rPr>
        <w:t>o</w:t>
      </w:r>
      <w:r w:rsidR="00F510E4" w:rsidRPr="00DC222C">
        <w:rPr>
          <w:rFonts w:ascii="Arial" w:hAnsi="Arial" w:cs="Arial"/>
          <w:color w:val="000000" w:themeColor="text1"/>
          <w:u w:color="FF0000"/>
        </w:rPr>
        <w:t xml:space="preserve"> </w:t>
      </w:r>
      <w:r w:rsidR="00F510E4" w:rsidRPr="00DC222C">
        <w:rPr>
          <w:rFonts w:ascii="Arial" w:hAnsi="Arial" w:cs="Arial"/>
          <w:color w:val="000000" w:themeColor="text1"/>
          <w:u w:color="FF0000"/>
          <w:lang w:val="es-ES_tradnl"/>
        </w:rPr>
        <w:t>obras de teatro callejero y animaciones infantiles del teatro m</w:t>
      </w:r>
      <w:r w:rsidR="00F510E4" w:rsidRPr="00DC222C">
        <w:rPr>
          <w:rFonts w:ascii="Arial" w:hAnsi="Arial" w:cs="Arial"/>
          <w:color w:val="000000" w:themeColor="text1"/>
          <w:u w:color="FF0000"/>
        </w:rPr>
        <w:t xml:space="preserve">óvil que suman más de </w:t>
      </w:r>
      <w:r w:rsidR="00F510E4" w:rsidRPr="00DC222C">
        <w:rPr>
          <w:rFonts w:ascii="Arial" w:hAnsi="Arial" w:cs="Arial"/>
          <w:color w:val="000000" w:themeColor="text1"/>
          <w:u w:color="FF0000"/>
          <w:lang w:val="es-ES_tradnl"/>
        </w:rPr>
        <w:t>300 eventos con una asistencia superior a</w:t>
      </w:r>
      <w:r w:rsidR="00BA63E0" w:rsidRPr="00DC222C">
        <w:rPr>
          <w:rFonts w:ascii="Arial" w:hAnsi="Arial" w:cs="Arial"/>
          <w:color w:val="000000" w:themeColor="text1"/>
          <w:u w:color="FF0000"/>
          <w:lang w:val="es-ES_tradnl"/>
        </w:rPr>
        <w:t xml:space="preserve"> 4</w:t>
      </w:r>
      <w:r w:rsidR="00F510E4" w:rsidRPr="00DC222C">
        <w:rPr>
          <w:rFonts w:ascii="Arial" w:hAnsi="Arial" w:cs="Arial"/>
          <w:color w:val="000000" w:themeColor="text1"/>
          <w:u w:color="FF0000"/>
          <w:lang w:val="es-ES_tradnl"/>
        </w:rPr>
        <w:t>50</w:t>
      </w:r>
      <w:r w:rsidR="00F510E4" w:rsidRPr="00DC222C">
        <w:rPr>
          <w:rFonts w:ascii="Arial" w:hAnsi="Arial" w:cs="Arial"/>
          <w:color w:val="000000" w:themeColor="text1"/>
          <w:u w:color="FF0000"/>
        </w:rPr>
        <w:t xml:space="preserve"> mil espectadores</w:t>
      </w:r>
      <w:r w:rsidR="00F510E4" w:rsidRPr="00DC222C">
        <w:rPr>
          <w:rFonts w:ascii="Arial" w:hAnsi="Arial" w:cs="Arial"/>
          <w:color w:val="000000" w:themeColor="text1"/>
          <w:u w:color="FF0000"/>
          <w:lang w:val="es-ES_tradnl"/>
        </w:rPr>
        <w:t xml:space="preserve">, </w:t>
      </w:r>
      <w:r w:rsidR="00F510E4" w:rsidRPr="00DC222C">
        <w:rPr>
          <w:rFonts w:ascii="Arial" w:hAnsi="Arial" w:cs="Arial"/>
          <w:color w:val="000000" w:themeColor="text1"/>
          <w:u w:color="FF0000"/>
          <w:lang w:val="es-ES_tradnl"/>
        </w:rPr>
        <w:lastRenderedPageBreak/>
        <w:t>acercando con esto esquemas de entretenimiento cultural a la</w:t>
      </w:r>
      <w:r w:rsidR="00BA63E0" w:rsidRPr="00DC222C">
        <w:rPr>
          <w:rFonts w:ascii="Arial" w:hAnsi="Arial" w:cs="Arial"/>
          <w:color w:val="000000" w:themeColor="text1"/>
          <w:u w:color="FF0000"/>
          <w:lang w:val="es-ES_tradnl"/>
        </w:rPr>
        <w:t xml:space="preserve">s colonias mas </w:t>
      </w:r>
      <w:r w:rsidR="00F510E4" w:rsidRPr="00DC222C">
        <w:rPr>
          <w:rFonts w:ascii="Arial" w:hAnsi="Arial" w:cs="Arial"/>
          <w:color w:val="000000" w:themeColor="text1"/>
          <w:u w:color="FF0000"/>
          <w:lang w:val="es-ES_tradnl"/>
        </w:rPr>
        <w:t>marginada</w:t>
      </w:r>
      <w:r w:rsidR="00BA63E0" w:rsidRPr="00DC222C">
        <w:rPr>
          <w:rFonts w:ascii="Arial" w:hAnsi="Arial" w:cs="Arial"/>
          <w:color w:val="000000" w:themeColor="text1"/>
          <w:u w:color="FF0000"/>
          <w:lang w:val="es-ES_tradnl"/>
        </w:rPr>
        <w:t>s de nuestro</w:t>
      </w:r>
      <w:r w:rsidR="00F510E4" w:rsidRPr="00DC222C">
        <w:rPr>
          <w:rFonts w:ascii="Arial" w:hAnsi="Arial" w:cs="Arial"/>
          <w:color w:val="000000" w:themeColor="text1"/>
          <w:u w:color="FF0000"/>
          <w:lang w:val="es-ES_tradnl"/>
        </w:rPr>
        <w:t xml:space="preserve"> Municipio.</w:t>
      </w:r>
      <w:r w:rsidR="00F510E4" w:rsidRPr="00DC222C">
        <w:rPr>
          <w:rFonts w:ascii="Arial" w:hAnsi="Arial" w:cs="Arial"/>
          <w:color w:val="000000" w:themeColor="text1"/>
          <w:lang w:val="es-ES_tradnl"/>
        </w:rPr>
        <w:t>Dentro de la</w:t>
      </w:r>
      <w:r w:rsidR="00F510E4" w:rsidRPr="00DC222C">
        <w:rPr>
          <w:rFonts w:ascii="Arial" w:hAnsi="Arial" w:cs="Arial"/>
          <w:color w:val="000000" w:themeColor="text1"/>
        </w:rPr>
        <w:t xml:space="preserve"> promoción</w:t>
      </w:r>
      <w:r w:rsidR="00F510E4" w:rsidRPr="00DC222C">
        <w:rPr>
          <w:rFonts w:ascii="Arial" w:hAnsi="Arial" w:cs="Arial"/>
          <w:color w:val="000000" w:themeColor="text1"/>
          <w:lang w:val="es-ES_tradnl"/>
        </w:rPr>
        <w:t xml:space="preserve"> cultural fomentamos la asistencia a nuestras 12 bibliotecas municipales y las exposiciones del Museo Pantale</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 xml:space="preserve">n Panduro …donde tuvimos en este periodo una asistencia de </w:t>
      </w:r>
      <w:r w:rsidR="00F510E4" w:rsidRPr="00DC222C">
        <w:rPr>
          <w:rFonts w:ascii="Arial" w:hAnsi="Arial" w:cs="Arial"/>
          <w:bCs/>
          <w:color w:val="000000" w:themeColor="text1"/>
          <w:lang w:val="es-ES_tradnl"/>
        </w:rPr>
        <w:t>50 mil personas.</w:t>
      </w:r>
      <w:r w:rsidR="00BA63E0" w:rsidRPr="00DC222C">
        <w:rPr>
          <w:rFonts w:ascii="Arial" w:hAnsi="Arial" w:cs="Arial"/>
          <w:bCs/>
          <w:color w:val="000000" w:themeColor="text1"/>
          <w:lang w:val="es-ES_tradnl"/>
        </w:rPr>
        <w:t xml:space="preserve"> </w:t>
      </w:r>
      <w:r w:rsidR="00F510E4" w:rsidRPr="00DC222C">
        <w:rPr>
          <w:rFonts w:ascii="Arial" w:hAnsi="Arial" w:cs="Arial"/>
          <w:color w:val="000000" w:themeColor="text1"/>
          <w:lang w:val="es-ES_tradnl"/>
        </w:rPr>
        <w:t xml:space="preserve">Reconstruimos el tejido social partiendo del trabajo comunitario desde el barrio en la Colonia El Tapatío </w:t>
      </w:r>
      <w:r w:rsidR="00F510E4" w:rsidRPr="00DC222C">
        <w:rPr>
          <w:rFonts w:ascii="Arial" w:hAnsi="Arial" w:cs="Arial"/>
          <w:color w:val="000000" w:themeColor="text1"/>
          <w:u w:color="FF0000"/>
          <w:lang w:val="fr-FR"/>
        </w:rPr>
        <w:t>a trav</w:t>
      </w:r>
      <w:r w:rsidR="00F510E4" w:rsidRPr="00DC222C">
        <w:rPr>
          <w:rFonts w:ascii="Arial" w:hAnsi="Arial" w:cs="Arial"/>
          <w:color w:val="000000" w:themeColor="text1"/>
          <w:u w:color="FF0000"/>
        </w:rPr>
        <w:t>é</w:t>
      </w:r>
      <w:r w:rsidR="00F510E4" w:rsidRPr="00DC222C">
        <w:rPr>
          <w:rFonts w:ascii="Arial" w:hAnsi="Arial" w:cs="Arial"/>
          <w:color w:val="000000" w:themeColor="text1"/>
          <w:u w:color="FF0000"/>
          <w:lang w:val="es-ES_tradnl"/>
        </w:rPr>
        <w:t xml:space="preserve">s del proyecto de arte urbano denominado </w:t>
      </w:r>
      <w:r w:rsidR="00F510E4" w:rsidRPr="00DC222C">
        <w:rPr>
          <w:rFonts w:ascii="Arial" w:hAnsi="Arial" w:cs="Arial"/>
          <w:color w:val="000000" w:themeColor="text1"/>
          <w:u w:color="FF0000"/>
        </w:rPr>
        <w:t>“</w:t>
      </w:r>
      <w:r w:rsidR="00F510E4" w:rsidRPr="00DC222C">
        <w:rPr>
          <w:rFonts w:ascii="Arial" w:hAnsi="Arial" w:cs="Arial"/>
          <w:color w:val="000000" w:themeColor="text1"/>
          <w:u w:color="FF0000"/>
          <w:lang w:val="es-ES_tradnl"/>
        </w:rPr>
        <w:t>Colores que Crecen</w:t>
      </w:r>
      <w:r w:rsidR="00F510E4" w:rsidRPr="00DC222C">
        <w:rPr>
          <w:rFonts w:ascii="Arial" w:hAnsi="Arial" w:cs="Arial"/>
          <w:color w:val="000000" w:themeColor="text1"/>
          <w:u w:color="FF0000"/>
        </w:rPr>
        <w:t>”</w:t>
      </w:r>
      <w:r w:rsidR="00F510E4" w:rsidRPr="00DC222C">
        <w:rPr>
          <w:rFonts w:ascii="Arial" w:hAnsi="Arial" w:cs="Arial"/>
          <w:color w:val="000000" w:themeColor="text1"/>
          <w:u w:color="FF0000"/>
          <w:lang w:val="es-ES_tradnl"/>
        </w:rPr>
        <w:t xml:space="preserve"> con el apoyo de la empresa COMEX, que consisti</w:t>
      </w:r>
      <w:r w:rsidR="00F510E4" w:rsidRPr="00DC222C">
        <w:rPr>
          <w:rFonts w:ascii="Arial" w:hAnsi="Arial" w:cs="Arial"/>
          <w:color w:val="000000" w:themeColor="text1"/>
          <w:u w:color="FF0000"/>
        </w:rPr>
        <w:t>ó</w:t>
      </w:r>
      <w:r w:rsidR="00BA63E0" w:rsidRPr="00DC222C">
        <w:rPr>
          <w:rFonts w:ascii="Arial" w:hAnsi="Arial" w:cs="Arial"/>
          <w:color w:val="000000" w:themeColor="text1"/>
          <w:u w:color="FF0000"/>
        </w:rPr>
        <w:t xml:space="preserve"> </w:t>
      </w:r>
      <w:r w:rsidR="00F510E4" w:rsidRPr="00DC222C">
        <w:rPr>
          <w:rFonts w:ascii="Arial" w:hAnsi="Arial" w:cs="Arial"/>
          <w:color w:val="000000" w:themeColor="text1"/>
          <w:u w:color="FF0000"/>
          <w:lang w:val="es-ES_tradnl"/>
        </w:rPr>
        <w:t>en la recuperaci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es-ES_tradnl"/>
        </w:rPr>
        <w:t>n del espacio p</w:t>
      </w:r>
      <w:r w:rsidR="00F510E4" w:rsidRPr="00DC222C">
        <w:rPr>
          <w:rFonts w:ascii="Arial" w:hAnsi="Arial" w:cs="Arial"/>
          <w:color w:val="000000" w:themeColor="text1"/>
          <w:u w:color="FF0000"/>
        </w:rPr>
        <w:t>úblico/privado a travé</w:t>
      </w:r>
      <w:r w:rsidR="00F510E4" w:rsidRPr="00DC222C">
        <w:rPr>
          <w:rFonts w:ascii="Arial" w:hAnsi="Arial" w:cs="Arial"/>
          <w:color w:val="000000" w:themeColor="text1"/>
          <w:u w:color="FF0000"/>
          <w:lang w:val="es-ES_tradnl"/>
        </w:rPr>
        <w:t xml:space="preserve">s de esquemas de arte urbano, con el pintado de </w:t>
      </w:r>
      <w:r w:rsidR="00F510E4" w:rsidRPr="00DC222C">
        <w:rPr>
          <w:rFonts w:ascii="Arial" w:hAnsi="Arial" w:cs="Arial"/>
          <w:color w:val="000000" w:themeColor="text1"/>
          <w:u w:color="FF0000"/>
        </w:rPr>
        <w:t>110 bardas</w:t>
      </w:r>
      <w:r w:rsidR="00F510E4" w:rsidRPr="00DC222C">
        <w:rPr>
          <w:rFonts w:ascii="Arial" w:hAnsi="Arial" w:cs="Arial"/>
          <w:color w:val="000000" w:themeColor="text1"/>
          <w:u w:color="FF0000"/>
          <w:lang w:val="es-ES_tradnl"/>
        </w:rPr>
        <w:t xml:space="preserve"> y la creaci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nl-NL"/>
        </w:rPr>
        <w:t xml:space="preserve">n de </w:t>
      </w:r>
      <w:r w:rsidR="00F510E4" w:rsidRPr="00DC222C">
        <w:rPr>
          <w:rFonts w:ascii="Arial" w:hAnsi="Arial" w:cs="Arial"/>
          <w:color w:val="000000" w:themeColor="text1"/>
          <w:u w:color="FF0000"/>
          <w:lang w:val="es-ES_tradnl"/>
        </w:rPr>
        <w:t>70 murales de diversas figuras de aves y con una socializaci</w:t>
      </w:r>
      <w:r w:rsidR="00F510E4" w:rsidRPr="00DC222C">
        <w:rPr>
          <w:rFonts w:ascii="Arial" w:hAnsi="Arial" w:cs="Arial"/>
          <w:color w:val="000000" w:themeColor="text1"/>
          <w:u w:color="FF0000"/>
        </w:rPr>
        <w:t>ó</w:t>
      </w:r>
      <w:r w:rsidR="00F510E4" w:rsidRPr="00DC222C">
        <w:rPr>
          <w:rFonts w:ascii="Arial" w:hAnsi="Arial" w:cs="Arial"/>
          <w:color w:val="000000" w:themeColor="text1"/>
          <w:u w:color="FF0000"/>
          <w:lang w:val="es-ES_tradnl"/>
        </w:rPr>
        <w:t>n casa por casa fomentando el respeto mutuo entre los habitantes de la comunidad</w:t>
      </w:r>
      <w:r w:rsidR="00BA63E0" w:rsidRPr="00DC222C">
        <w:rPr>
          <w:rFonts w:ascii="Arial" w:hAnsi="Arial" w:cs="Arial"/>
          <w:color w:val="000000" w:themeColor="text1"/>
          <w:u w:color="FF0000"/>
          <w:lang w:val="es-ES_tradnl"/>
        </w:rPr>
        <w:t xml:space="preserve"> </w:t>
      </w:r>
      <w:r w:rsidR="00F510E4" w:rsidRPr="00DC222C">
        <w:rPr>
          <w:rFonts w:ascii="Arial" w:hAnsi="Arial" w:cs="Arial"/>
          <w:color w:val="000000" w:themeColor="text1"/>
          <w:lang w:val="es-ES_tradnl"/>
        </w:rPr>
        <w:t>y los j</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 xml:space="preserve">venes que conviven en pandillas, siendo un programa exitoso y que promoveremos en diversas </w:t>
      </w:r>
      <w:r w:rsidR="00BA63E0" w:rsidRPr="00DC222C">
        <w:rPr>
          <w:rFonts w:ascii="Arial" w:hAnsi="Arial" w:cs="Arial"/>
          <w:color w:val="000000" w:themeColor="text1"/>
          <w:lang w:val="es-ES_tradnl"/>
        </w:rPr>
        <w:t>colonias de nuestro</w:t>
      </w:r>
      <w:r w:rsidR="00F510E4" w:rsidRPr="00DC222C">
        <w:rPr>
          <w:rFonts w:ascii="Arial" w:hAnsi="Arial" w:cs="Arial"/>
          <w:color w:val="000000" w:themeColor="text1"/>
          <w:lang w:val="es-ES_tradnl"/>
        </w:rPr>
        <w:t xml:space="preserve"> municipio.</w:t>
      </w:r>
      <w:r w:rsidR="00BA63E0" w:rsidRPr="00DC222C">
        <w:rPr>
          <w:rFonts w:ascii="Arial" w:hAnsi="Arial" w:cs="Arial"/>
          <w:color w:val="000000" w:themeColor="text1"/>
          <w:lang w:val="es-ES_tradnl"/>
        </w:rPr>
        <w:t xml:space="preserve"> </w:t>
      </w:r>
      <w:r w:rsidR="00F510E4" w:rsidRPr="00DC222C">
        <w:rPr>
          <w:rFonts w:ascii="Arial" w:hAnsi="Arial" w:cs="Arial"/>
          <w:color w:val="000000" w:themeColor="text1"/>
          <w:lang w:val="es-ES_tradnl"/>
        </w:rPr>
        <w:t>Para estimular el desarrollo de las capacidades de la juventud implementamos el programa:</w:t>
      </w:r>
      <w:r w:rsidR="00BA63E0" w:rsidRPr="00DC222C">
        <w:rPr>
          <w:rFonts w:ascii="Arial" w:hAnsi="Arial" w:cs="Arial"/>
          <w:color w:val="000000" w:themeColor="text1"/>
          <w:lang w:val="es-ES_tradnl"/>
        </w:rPr>
        <w:t xml:space="preserve"> </w:t>
      </w:r>
      <w:r w:rsidR="00F510E4" w:rsidRPr="00DC222C">
        <w:rPr>
          <w:rFonts w:ascii="Arial" w:hAnsi="Arial" w:cs="Arial"/>
          <w:b/>
          <w:bCs/>
          <w:color w:val="000000" w:themeColor="text1"/>
        </w:rPr>
        <w:t>“</w:t>
      </w:r>
      <w:r w:rsidR="00F510E4" w:rsidRPr="00DC222C">
        <w:rPr>
          <w:rFonts w:ascii="Arial" w:hAnsi="Arial" w:cs="Arial"/>
          <w:b/>
          <w:bCs/>
          <w:color w:val="000000" w:themeColor="text1"/>
          <w:lang w:val="es-ES_tradnl"/>
        </w:rPr>
        <w:t>Ser Joven es tu Oportunidad 2016</w:t>
      </w:r>
      <w:r w:rsidR="00F510E4" w:rsidRPr="00DC222C">
        <w:rPr>
          <w:rFonts w:ascii="Arial" w:hAnsi="Arial" w:cs="Arial"/>
          <w:b/>
          <w:bCs/>
          <w:color w:val="000000" w:themeColor="text1"/>
        </w:rPr>
        <w:t>”</w:t>
      </w:r>
      <w:r w:rsidR="00BA63E0" w:rsidRPr="00DC222C">
        <w:rPr>
          <w:rFonts w:ascii="Arial" w:hAnsi="Arial" w:cs="Arial"/>
          <w:b/>
          <w:bCs/>
          <w:color w:val="000000" w:themeColor="text1"/>
        </w:rPr>
        <w:t xml:space="preserve"> </w:t>
      </w:r>
      <w:r w:rsidR="00F510E4" w:rsidRPr="00DC222C">
        <w:rPr>
          <w:rFonts w:ascii="Arial" w:hAnsi="Arial" w:cs="Arial"/>
          <w:color w:val="000000" w:themeColor="text1"/>
          <w:lang w:val="es-ES_tradnl"/>
        </w:rPr>
        <w:t>reconociendo a j</w:t>
      </w:r>
      <w:r w:rsidR="00F510E4" w:rsidRPr="00DC222C">
        <w:rPr>
          <w:rFonts w:ascii="Arial" w:hAnsi="Arial" w:cs="Arial"/>
          <w:color w:val="000000" w:themeColor="text1"/>
        </w:rPr>
        <w:t>ó</w:t>
      </w:r>
      <w:r w:rsidR="00F510E4" w:rsidRPr="00DC222C">
        <w:rPr>
          <w:rFonts w:ascii="Arial" w:hAnsi="Arial" w:cs="Arial"/>
          <w:color w:val="000000" w:themeColor="text1"/>
          <w:lang w:val="es-ES_tradnl"/>
        </w:rPr>
        <w:t>venes destacados dentro de las categor</w:t>
      </w:r>
      <w:r w:rsidR="00F510E4" w:rsidRPr="00DC222C">
        <w:rPr>
          <w:rFonts w:ascii="Arial" w:hAnsi="Arial" w:cs="Arial"/>
          <w:color w:val="000000" w:themeColor="text1"/>
        </w:rPr>
        <w:t>ías</w:t>
      </w:r>
      <w:r w:rsidR="00F510E4" w:rsidRPr="00DC222C">
        <w:rPr>
          <w:rFonts w:ascii="Arial" w:hAnsi="Arial" w:cs="Arial"/>
          <w:color w:val="000000" w:themeColor="text1"/>
          <w:lang w:val="es-ES_tradnl"/>
        </w:rPr>
        <w:t>: acad</w:t>
      </w:r>
      <w:r w:rsidR="00F510E4" w:rsidRPr="00DC222C">
        <w:rPr>
          <w:rFonts w:ascii="Arial" w:hAnsi="Arial" w:cs="Arial"/>
          <w:color w:val="000000" w:themeColor="text1"/>
        </w:rPr>
        <w:t>é</w:t>
      </w:r>
      <w:r w:rsidR="00F510E4" w:rsidRPr="00DC222C">
        <w:rPr>
          <w:rFonts w:ascii="Arial" w:hAnsi="Arial" w:cs="Arial"/>
          <w:color w:val="000000" w:themeColor="text1"/>
          <w:lang w:val="es-ES_tradnl"/>
        </w:rPr>
        <w:t xml:space="preserve">mica, </w:t>
      </w:r>
      <w:r w:rsidR="00F510E4" w:rsidRPr="00DC222C">
        <w:rPr>
          <w:rFonts w:ascii="Arial" w:hAnsi="Arial" w:cs="Arial"/>
          <w:color w:val="000000" w:themeColor="text1"/>
        </w:rPr>
        <w:t>deportiva,</w:t>
      </w:r>
      <w:r w:rsidR="00BA63E0" w:rsidRPr="00DC222C">
        <w:rPr>
          <w:rFonts w:ascii="Arial" w:hAnsi="Arial" w:cs="Arial"/>
          <w:color w:val="000000" w:themeColor="text1"/>
        </w:rPr>
        <w:t xml:space="preserve"> </w:t>
      </w:r>
      <w:r w:rsidR="00F510E4" w:rsidRPr="00DC222C">
        <w:rPr>
          <w:rFonts w:ascii="Arial" w:hAnsi="Arial" w:cs="Arial"/>
          <w:color w:val="000000" w:themeColor="text1"/>
        </w:rPr>
        <w:t>empresarial,</w:t>
      </w:r>
      <w:r w:rsidR="00F510E4" w:rsidRPr="00DC222C">
        <w:rPr>
          <w:rFonts w:ascii="Arial" w:hAnsi="Arial" w:cs="Arial"/>
          <w:color w:val="000000" w:themeColor="text1"/>
          <w:lang w:val="es-ES_tradnl"/>
        </w:rPr>
        <w:t xml:space="preserve"> ciencia y tecnolog</w:t>
      </w:r>
      <w:r w:rsidR="00F510E4" w:rsidRPr="00DC222C">
        <w:rPr>
          <w:rFonts w:ascii="Arial" w:hAnsi="Arial" w:cs="Arial"/>
          <w:color w:val="000000" w:themeColor="text1"/>
        </w:rPr>
        <w:t>í</w:t>
      </w:r>
      <w:r w:rsidR="00F510E4" w:rsidRPr="00DC222C">
        <w:rPr>
          <w:rFonts w:ascii="Arial" w:hAnsi="Arial" w:cs="Arial"/>
          <w:color w:val="000000" w:themeColor="text1"/>
          <w:lang w:val="es-ES_tradnl"/>
        </w:rPr>
        <w:t>a, artesanal y altruista</w:t>
      </w:r>
      <w:r w:rsidR="00BA63E0" w:rsidRPr="00DC222C">
        <w:rPr>
          <w:rFonts w:ascii="Arial" w:hAnsi="Arial" w:cs="Arial"/>
          <w:color w:val="000000" w:themeColor="text1"/>
          <w:lang w:val="es-ES_tradnl"/>
        </w:rPr>
        <w:t xml:space="preserve"> para nosotros nuestros jóvenes son el futuro de Tlaquepaque</w:t>
      </w:r>
      <w:r w:rsidR="00F510E4" w:rsidRPr="00DC222C">
        <w:rPr>
          <w:rFonts w:ascii="Arial" w:hAnsi="Arial" w:cs="Arial"/>
          <w:color w:val="000000" w:themeColor="text1"/>
          <w:lang w:val="es-ES_tradnl"/>
        </w:rPr>
        <w:t>.</w:t>
      </w:r>
      <w:r w:rsidR="00BA63E0" w:rsidRPr="00DC222C">
        <w:rPr>
          <w:rFonts w:ascii="Arial" w:hAnsi="Arial" w:cs="Arial"/>
          <w:color w:val="000000" w:themeColor="text1"/>
          <w:lang w:val="es-ES_tradnl"/>
        </w:rPr>
        <w:t xml:space="preserve"> </w:t>
      </w:r>
      <w:r w:rsidR="00F510E4" w:rsidRPr="00DC222C">
        <w:rPr>
          <w:rFonts w:ascii="Arial" w:hAnsi="Arial" w:cs="Arial"/>
          <w:color w:val="000000" w:themeColor="text1"/>
          <w:u w:color="FF0000"/>
          <w:lang w:val="es-ES_tradnl"/>
        </w:rPr>
        <w:t>Con esto el Gobierno Municipal refrenda su compromiso con quienes han vivido durante mucho tiempo la injusticia y el olvido, y a quienes tenemos la obligaci</w:t>
      </w:r>
      <w:r w:rsidR="00F510E4" w:rsidRPr="00DC222C">
        <w:rPr>
          <w:rFonts w:ascii="Arial" w:hAnsi="Arial" w:cs="Arial"/>
          <w:color w:val="000000" w:themeColor="text1"/>
          <w:u w:color="FF0000"/>
        </w:rPr>
        <w:t>ón é</w:t>
      </w:r>
      <w:r w:rsidR="00F510E4" w:rsidRPr="00DC222C">
        <w:rPr>
          <w:rFonts w:ascii="Arial" w:hAnsi="Arial" w:cs="Arial"/>
          <w:color w:val="000000" w:themeColor="text1"/>
          <w:u w:color="FF0000"/>
          <w:lang w:val="es-ES_tradnl"/>
        </w:rPr>
        <w:t xml:space="preserve">tica de atender de manera prioritaria. </w:t>
      </w:r>
      <w:r w:rsidR="007B7CEA" w:rsidRPr="00DC222C">
        <w:rPr>
          <w:rFonts w:ascii="Arial" w:hAnsi="Arial" w:cs="Arial"/>
          <w:color w:val="000000" w:themeColor="text1"/>
          <w:u w:color="FF0000"/>
          <w:lang w:val="es-ES_tradnl"/>
        </w:rPr>
        <w:t xml:space="preserve">LOS INVITO A VER EL SIGUIENTE </w:t>
      </w:r>
      <w:r w:rsidR="00F510E4" w:rsidRPr="00DC222C">
        <w:rPr>
          <w:rFonts w:ascii="Arial" w:hAnsi="Arial" w:cs="Arial"/>
          <w:color w:val="000000" w:themeColor="text1"/>
        </w:rPr>
        <w:t>VIDE</w:t>
      </w:r>
      <w:r w:rsidR="00BA63E0" w:rsidRPr="00DC222C">
        <w:rPr>
          <w:rFonts w:ascii="Arial" w:hAnsi="Arial" w:cs="Arial"/>
          <w:color w:val="000000" w:themeColor="text1"/>
        </w:rPr>
        <w:t>O</w:t>
      </w:r>
      <w:r w:rsidR="007B7CEA" w:rsidRPr="00DC222C">
        <w:rPr>
          <w:rFonts w:ascii="Arial" w:hAnsi="Arial" w:cs="Arial"/>
          <w:color w:val="000000" w:themeColor="text1"/>
        </w:rPr>
        <w:t>.</w:t>
      </w:r>
      <w:r w:rsidR="007B7CEA" w:rsidRPr="00DC222C">
        <w:rPr>
          <w:rFonts w:ascii="Arial" w:hAnsi="Arial" w:cs="Arial"/>
        </w:rPr>
        <w:t xml:space="preserve"> </w:t>
      </w:r>
      <w:r w:rsidR="001A4C88" w:rsidRPr="00DC222C">
        <w:rPr>
          <w:rFonts w:ascii="Arial" w:hAnsi="Arial" w:cs="Arial"/>
        </w:rPr>
        <w:t xml:space="preserve">Quiero agradecer también la presencia de Guillermo Medrano Presidente de Movimiento Ciudadano en Jalisco, bienvenido Guillermo. BUEN GOBIERNO TRANSPARENCIA Y PARTICIPACION CIUDADANA. En </w:t>
      </w:r>
      <w:r w:rsidR="001A4C88" w:rsidRPr="00DC222C">
        <w:rPr>
          <w:rFonts w:ascii="Arial" w:hAnsi="Arial" w:cs="Arial"/>
          <w:color w:val="000000" w:themeColor="text1"/>
        </w:rPr>
        <w:t>San Pedro Tlaquepaque</w:t>
      </w:r>
      <w:r w:rsidR="001A4C88" w:rsidRPr="00DC222C">
        <w:rPr>
          <w:rFonts w:ascii="Arial" w:hAnsi="Arial" w:cs="Arial"/>
        </w:rPr>
        <w:t xml:space="preserve"> tenemos como premisa el trabajar de frente a quienes nos debemos, es decir, a la gente, pero no solo a la gente que emitió un sufragio, nos debemos a las niñas y niños, a los jóvenes, a los adultos mayores, </w:t>
      </w:r>
      <w:r w:rsidR="009615B9" w:rsidRPr="00DC222C">
        <w:rPr>
          <w:rFonts w:ascii="Arial" w:hAnsi="Arial" w:cs="Arial"/>
        </w:rPr>
        <w:t xml:space="preserve">nos debemos </w:t>
      </w:r>
      <w:r w:rsidR="001A4C88" w:rsidRPr="00DC222C">
        <w:rPr>
          <w:rFonts w:ascii="Arial" w:hAnsi="Arial" w:cs="Arial"/>
        </w:rPr>
        <w:t>a todos, porque asumimos la democracia como el valor supremo y fundamental, por ello es que con toda tranquilidad podemos verlos a los ojos, frente a frente, dando la cara y rindiendo cuentas. Muestra de ello es que a pesar del inusual número de solicitudes de información que hemos recibido en este primer año, todas, absolutamente todas han sido respondidas y que independientemente de que las respuestas emitidas por este sujeto obligado son correctas, algunos solicitantes interponen recursos de revisión ante el ITEI</w:t>
      </w:r>
      <w:r w:rsidR="001A4C88" w:rsidRPr="00DC222C">
        <w:rPr>
          <w:rFonts w:ascii="Arial" w:hAnsi="Arial" w:cs="Arial"/>
          <w:color w:val="000000" w:themeColor="text1"/>
        </w:rPr>
        <w:t>.</w:t>
      </w:r>
      <w:r w:rsidR="009615B9" w:rsidRPr="00DC222C">
        <w:rPr>
          <w:rFonts w:ascii="Arial" w:hAnsi="Arial" w:cs="Arial"/>
          <w:color w:val="000000" w:themeColor="text1"/>
        </w:rPr>
        <w:t xml:space="preserve"> </w:t>
      </w:r>
      <w:r w:rsidR="001A4C88" w:rsidRPr="00DC222C">
        <w:rPr>
          <w:rFonts w:ascii="Arial" w:hAnsi="Arial" w:cs="Arial"/>
          <w:color w:val="000000" w:themeColor="text1"/>
        </w:rPr>
        <w:t xml:space="preserve">En este primer año hemos atendido 6,022 solicitudes de información lo que significó que el Gobierno Municipal atendiera con </w:t>
      </w:r>
      <w:r w:rsidR="009615B9" w:rsidRPr="00DC222C">
        <w:rPr>
          <w:rFonts w:ascii="Arial" w:hAnsi="Arial" w:cs="Arial"/>
          <w:color w:val="000000" w:themeColor="text1"/>
        </w:rPr>
        <w:t>la pertinencia necesaria este cú</w:t>
      </w:r>
      <w:r w:rsidR="001A4C88" w:rsidRPr="00DC222C">
        <w:rPr>
          <w:rFonts w:ascii="Arial" w:hAnsi="Arial" w:cs="Arial"/>
          <w:color w:val="000000" w:themeColor="text1"/>
        </w:rPr>
        <w:t xml:space="preserve">mulo de solicitudes, así como la interposición de 517 recursos de revisión de los que la totalidad de los </w:t>
      </w:r>
      <w:r w:rsidR="009615B9" w:rsidRPr="00DC222C">
        <w:rPr>
          <w:rFonts w:ascii="Arial" w:hAnsi="Arial" w:cs="Arial"/>
          <w:color w:val="000000" w:themeColor="text1"/>
        </w:rPr>
        <w:t xml:space="preserve">recursos </w:t>
      </w:r>
      <w:r w:rsidR="001A4C88" w:rsidRPr="00DC222C">
        <w:rPr>
          <w:rFonts w:ascii="Arial" w:hAnsi="Arial" w:cs="Arial"/>
          <w:color w:val="000000" w:themeColor="text1"/>
        </w:rPr>
        <w:t>a la fecha han sido favorable</w:t>
      </w:r>
      <w:r w:rsidR="009615B9" w:rsidRPr="00DC222C">
        <w:rPr>
          <w:rFonts w:ascii="Arial" w:hAnsi="Arial" w:cs="Arial"/>
          <w:color w:val="000000" w:themeColor="text1"/>
        </w:rPr>
        <w:t>s para el ayuntamiento</w:t>
      </w:r>
      <w:r w:rsidR="001A4C88" w:rsidRPr="00DC222C">
        <w:rPr>
          <w:rFonts w:ascii="Arial" w:hAnsi="Arial" w:cs="Arial"/>
          <w:color w:val="000000" w:themeColor="text1"/>
        </w:rPr>
        <w:t>.</w:t>
      </w:r>
      <w:r w:rsidR="009615B9" w:rsidRPr="00DC222C">
        <w:rPr>
          <w:rFonts w:ascii="Arial" w:hAnsi="Arial" w:cs="Arial"/>
          <w:color w:val="000000" w:themeColor="text1"/>
        </w:rPr>
        <w:t xml:space="preserve"> </w:t>
      </w:r>
      <w:r w:rsidR="001A4C88" w:rsidRPr="00DC222C">
        <w:rPr>
          <w:rFonts w:ascii="Arial" w:hAnsi="Arial" w:cs="Arial"/>
          <w:color w:val="000000" w:themeColor="text1"/>
        </w:rPr>
        <w:t xml:space="preserve">Todo lo anterior, nos refrenda como un gobierno sumamente fiscalizado por la ciudadanía, donde nada se encuentra oculto en la aplicación de </w:t>
      </w:r>
      <w:r w:rsidR="009615B9" w:rsidRPr="00DC222C">
        <w:rPr>
          <w:rFonts w:ascii="Arial" w:hAnsi="Arial" w:cs="Arial"/>
          <w:color w:val="000000" w:themeColor="text1"/>
        </w:rPr>
        <w:t xml:space="preserve">nuestros </w:t>
      </w:r>
      <w:r w:rsidR="001A4C88" w:rsidRPr="00DC222C">
        <w:rPr>
          <w:rFonts w:ascii="Arial" w:hAnsi="Arial" w:cs="Arial"/>
          <w:color w:val="000000" w:themeColor="text1"/>
        </w:rPr>
        <w:t>recursos públicos y el ejercicio de gobierno, lo que nos convierte,  escúchenlo</w:t>
      </w:r>
      <w:r w:rsidR="009615B9" w:rsidRPr="00DC222C">
        <w:rPr>
          <w:rFonts w:ascii="Arial" w:hAnsi="Arial" w:cs="Arial"/>
          <w:color w:val="000000" w:themeColor="text1"/>
        </w:rPr>
        <w:t xml:space="preserve"> y escuchenlo</w:t>
      </w:r>
      <w:r w:rsidR="001A4C88" w:rsidRPr="00DC222C">
        <w:rPr>
          <w:rFonts w:ascii="Arial" w:hAnsi="Arial" w:cs="Arial"/>
          <w:color w:val="000000" w:themeColor="text1"/>
        </w:rPr>
        <w:t xml:space="preserve"> bien, como el sujeto obligado que mas solicitudes de información ha recibido en todo el Estado de Jalisco y el Municipio con mas solicitudes de información recibidas de los 2440 municipios de todo el País.</w:t>
      </w:r>
      <w:r w:rsidR="009615B9" w:rsidRPr="00DC222C">
        <w:rPr>
          <w:rFonts w:ascii="Arial" w:hAnsi="Arial" w:cs="Arial"/>
          <w:color w:val="000000" w:themeColor="text1"/>
        </w:rPr>
        <w:t xml:space="preserve"> </w:t>
      </w:r>
      <w:r w:rsidR="001A4C88" w:rsidRPr="00DC222C">
        <w:rPr>
          <w:rFonts w:ascii="Arial" w:hAnsi="Arial" w:cs="Arial"/>
          <w:color w:val="000000" w:themeColor="text1"/>
        </w:rPr>
        <w:t>Para este</w:t>
      </w:r>
      <w:r w:rsidR="001A4C88" w:rsidRPr="00DC222C">
        <w:rPr>
          <w:rFonts w:ascii="Arial" w:hAnsi="Arial" w:cs="Arial"/>
        </w:rPr>
        <w:t xml:space="preserve"> gobierno la aplicación correcta, eficiente y transparente de recursos públicos es una gran responsabilidad, es así que a pesar de la precaria situación financiera con la que recibimos el ayuntamiento, hemos saldado pasivos con más del 90% de los proveedores de bienes y servicios a quienes se les adeudaban pagos o a quienes se habían contratado antes del 1 de Agosto del año pasado.</w:t>
      </w:r>
      <w:r w:rsidR="009615B9" w:rsidRPr="00DC222C">
        <w:rPr>
          <w:rFonts w:ascii="Arial" w:hAnsi="Arial" w:cs="Arial"/>
        </w:rPr>
        <w:t xml:space="preserve"> Hoy nos encontramos al corriente de nuestras obligaciones ante entes fiscalizadores y también lo digo con mucho orgullo, hemos incrementado en un solo año</w:t>
      </w:r>
      <w:r w:rsidR="00BB2F8A" w:rsidRPr="00DC222C">
        <w:rPr>
          <w:rFonts w:ascii="Arial" w:hAnsi="Arial" w:cs="Arial"/>
        </w:rPr>
        <w:t xml:space="preserve"> nuestra calificación crediticia</w:t>
      </w:r>
      <w:r w:rsidR="009615B9" w:rsidRPr="00DC222C">
        <w:rPr>
          <w:rFonts w:ascii="Arial" w:hAnsi="Arial" w:cs="Arial"/>
        </w:rPr>
        <w:t xml:space="preserve"> </w:t>
      </w:r>
      <w:r w:rsidR="001A4C88" w:rsidRPr="00DC222C">
        <w:rPr>
          <w:rFonts w:ascii="Arial" w:hAnsi="Arial" w:cs="Arial"/>
        </w:rPr>
        <w:t xml:space="preserve">al mejorar nuestros indicadores financieros de acuerdo al análisis de la Calificadora Fitch, con </w:t>
      </w:r>
      <w:r w:rsidR="001A4C88" w:rsidRPr="00DC222C">
        <w:rPr>
          <w:rFonts w:ascii="Arial" w:hAnsi="Arial" w:cs="Arial"/>
        </w:rPr>
        <w:lastRenderedPageBreak/>
        <w:t>lo que la mejora de nuestras finanzas se encuentra respaldada de manera clara, lo que nos tendrá que dar un mejor margen en la aplicación de recursos en el resto de la administración municipal para hacer frente a la difícil situación económica que tendremos en el 2017.</w:t>
      </w:r>
      <w:r w:rsidR="00BB2F8A" w:rsidRPr="00DC222C">
        <w:rPr>
          <w:rFonts w:ascii="Arial" w:hAnsi="Arial" w:cs="Arial"/>
        </w:rPr>
        <w:t xml:space="preserve"> </w:t>
      </w:r>
      <w:r w:rsidR="001A4C88" w:rsidRPr="00DC222C">
        <w:rPr>
          <w:rFonts w:ascii="Arial" w:hAnsi="Arial" w:cs="Arial"/>
        </w:rPr>
        <w:t xml:space="preserve">Quiero también destacar que en base a esta confianza que nos da la ciudadanía </w:t>
      </w:r>
      <w:r w:rsidR="001A4C88" w:rsidRPr="00DC222C">
        <w:rPr>
          <w:rFonts w:ascii="Arial" w:hAnsi="Arial" w:cs="Arial"/>
          <w:color w:val="000000" w:themeColor="text1"/>
        </w:rPr>
        <w:t>es que pudimos  incrementar de manera sostenida y significativa la recaudación municipal, por ejemplo,</w:t>
      </w:r>
      <w:r w:rsidR="00BB2F8A" w:rsidRPr="00DC222C">
        <w:rPr>
          <w:rFonts w:ascii="Arial" w:hAnsi="Arial" w:cs="Arial"/>
          <w:color w:val="000000" w:themeColor="text1"/>
        </w:rPr>
        <w:t xml:space="preserve"> nuestra recaudación de</w:t>
      </w:r>
      <w:r w:rsidR="001A4C88" w:rsidRPr="00DC222C">
        <w:rPr>
          <w:rFonts w:ascii="Arial" w:hAnsi="Arial" w:cs="Arial"/>
          <w:color w:val="000000" w:themeColor="text1"/>
        </w:rPr>
        <w:t xml:space="preserve"> impuestos se incremento en un 19% y en derechos el 7% así, en</w:t>
      </w:r>
      <w:r w:rsidR="00BB2F8A" w:rsidRPr="00DC222C">
        <w:rPr>
          <w:rFonts w:ascii="Arial" w:hAnsi="Arial" w:cs="Arial"/>
          <w:color w:val="000000" w:themeColor="text1"/>
        </w:rPr>
        <w:t xml:space="preserve"> </w:t>
      </w:r>
      <w:r w:rsidR="001A4C88" w:rsidRPr="00DC222C">
        <w:rPr>
          <w:rFonts w:ascii="Arial" w:hAnsi="Arial" w:cs="Arial"/>
          <w:color w:val="000000" w:themeColor="text1"/>
        </w:rPr>
        <w:t>San Pedro Tlaquepaque</w:t>
      </w:r>
      <w:r w:rsidR="00BB2F8A" w:rsidRPr="00DC222C">
        <w:rPr>
          <w:rFonts w:ascii="Arial" w:hAnsi="Arial" w:cs="Arial"/>
          <w:color w:val="000000" w:themeColor="text1"/>
        </w:rPr>
        <w:t xml:space="preserve"> </w:t>
      </w:r>
      <w:r w:rsidR="001A4C88" w:rsidRPr="00DC222C">
        <w:rPr>
          <w:rFonts w:ascii="Arial" w:hAnsi="Arial" w:cs="Arial"/>
          <w:color w:val="000000" w:themeColor="text1"/>
        </w:rPr>
        <w:t>generamos confianza con la gente y respondemos a la misma haciendo buen uso de los recursos de todos los ciudadanos.</w:t>
      </w:r>
      <w:r w:rsidR="00BB2F8A" w:rsidRPr="00DC222C">
        <w:rPr>
          <w:rFonts w:ascii="Arial" w:hAnsi="Arial" w:cs="Arial"/>
          <w:color w:val="000000" w:themeColor="text1"/>
        </w:rPr>
        <w:t xml:space="preserve"> </w:t>
      </w:r>
      <w:r w:rsidR="001A4C88" w:rsidRPr="00DC222C">
        <w:rPr>
          <w:rFonts w:ascii="Arial" w:hAnsi="Arial" w:cs="Arial"/>
          <w:color w:val="000000" w:themeColor="text1"/>
        </w:rPr>
        <w:t xml:space="preserve">Entendiendo que la participación ciudadana es un elemento fundamental para la gobernanza y que tiene como premisa el derecho de los habitantes del municipio para intervenir en la toma de decisiones, es que llevamos a cabo un novedoso e inédito ejercicio de participación </w:t>
      </w:r>
      <w:r w:rsidR="00BB2F8A" w:rsidRPr="00DC222C">
        <w:rPr>
          <w:rFonts w:ascii="Arial" w:hAnsi="Arial" w:cs="Arial"/>
          <w:color w:val="000000" w:themeColor="text1"/>
        </w:rPr>
        <w:t>democratica</w:t>
      </w:r>
      <w:r w:rsidR="001A4C88" w:rsidRPr="00DC222C">
        <w:rPr>
          <w:rFonts w:ascii="Arial" w:hAnsi="Arial" w:cs="Arial"/>
          <w:color w:val="000000" w:themeColor="text1"/>
        </w:rPr>
        <w:t xml:space="preserve"> en donde se visitaron 141 colonias y participaron 2,300 personas de las cuales, el 75% fueron mujeres y el 25% hombres, recibiendo en total 1</w:t>
      </w:r>
      <w:r w:rsidR="00BB2F8A" w:rsidRPr="00DC222C">
        <w:rPr>
          <w:rFonts w:ascii="Arial" w:hAnsi="Arial" w:cs="Arial"/>
          <w:color w:val="000000" w:themeColor="text1"/>
        </w:rPr>
        <w:t>3,598 propuestas y peticiones</w:t>
      </w:r>
      <w:r w:rsidR="001A4C88" w:rsidRPr="00DC222C">
        <w:rPr>
          <w:rFonts w:ascii="Arial" w:hAnsi="Arial" w:cs="Arial"/>
          <w:color w:val="000000" w:themeColor="text1"/>
        </w:rPr>
        <w:t xml:space="preserve"> que forman parte fundamental de nuestro </w:t>
      </w:r>
      <w:r w:rsidR="001A4C88" w:rsidRPr="00DC222C">
        <w:rPr>
          <w:rFonts w:ascii="Arial" w:hAnsi="Arial" w:cs="Arial"/>
          <w:b/>
          <w:color w:val="000000" w:themeColor="text1"/>
        </w:rPr>
        <w:t>Plan de Desarrollo Municipal.</w:t>
      </w:r>
      <w:r w:rsidR="00BB2F8A" w:rsidRPr="00DC222C">
        <w:rPr>
          <w:rFonts w:ascii="Arial" w:hAnsi="Arial" w:cs="Arial"/>
          <w:b/>
          <w:color w:val="000000" w:themeColor="text1"/>
        </w:rPr>
        <w:t xml:space="preserve"> </w:t>
      </w:r>
      <w:r w:rsidR="001A4C88" w:rsidRPr="00DC222C">
        <w:rPr>
          <w:rFonts w:ascii="Arial" w:hAnsi="Arial" w:cs="Arial"/>
          <w:color w:val="000000" w:themeColor="text1"/>
        </w:rPr>
        <w:t xml:space="preserve">En esta generación de confianza y comunicación entre gobierno y sociedad es que beneficiamos y resolvimos temas puntuales </w:t>
      </w:r>
      <w:r w:rsidR="00BB2F8A" w:rsidRPr="00DC222C">
        <w:rPr>
          <w:rFonts w:ascii="Arial" w:hAnsi="Arial" w:cs="Arial"/>
          <w:color w:val="000000" w:themeColor="text1"/>
        </w:rPr>
        <w:t xml:space="preserve">a </w:t>
      </w:r>
      <w:r w:rsidR="001A4C88" w:rsidRPr="00DC222C">
        <w:rPr>
          <w:rFonts w:ascii="Arial" w:hAnsi="Arial" w:cs="Arial"/>
          <w:b/>
          <w:color w:val="000000" w:themeColor="text1"/>
        </w:rPr>
        <w:t>205,964 ciudadanos</w:t>
      </w:r>
      <w:r w:rsidR="001A4C88" w:rsidRPr="00DC222C">
        <w:rPr>
          <w:rFonts w:ascii="Arial" w:hAnsi="Arial" w:cs="Arial"/>
          <w:color w:val="000000" w:themeColor="text1"/>
        </w:rPr>
        <w:t xml:space="preserve"> que tuvieron la oportunidad de establecer comunicación directa a través de los diferentes canales que se encuentran a disposición de cualquier persona, que van desde la personal hasta los mecanismos informáticos a través de nuestra pá</w:t>
      </w:r>
      <w:r w:rsidR="00BB2F8A" w:rsidRPr="00DC222C">
        <w:rPr>
          <w:rFonts w:ascii="Arial" w:hAnsi="Arial" w:cs="Arial"/>
          <w:color w:val="000000" w:themeColor="text1"/>
        </w:rPr>
        <w:t>gina web en</w:t>
      </w:r>
      <w:r w:rsidR="001A4C88" w:rsidRPr="00DC222C">
        <w:rPr>
          <w:rFonts w:ascii="Arial" w:hAnsi="Arial" w:cs="Arial"/>
          <w:color w:val="000000" w:themeColor="text1"/>
        </w:rPr>
        <w:t xml:space="preserve"> las redes sociales.</w:t>
      </w:r>
      <w:r w:rsidR="00BB2F8A" w:rsidRPr="00DC222C">
        <w:rPr>
          <w:rFonts w:ascii="Arial" w:hAnsi="Arial" w:cs="Arial"/>
          <w:color w:val="000000" w:themeColor="text1"/>
        </w:rPr>
        <w:t xml:space="preserve"> </w:t>
      </w:r>
      <w:r w:rsidR="001A4C88" w:rsidRPr="00DC222C">
        <w:rPr>
          <w:rFonts w:ascii="Arial" w:hAnsi="Arial" w:cs="Arial"/>
          <w:color w:val="000000" w:themeColor="text1"/>
        </w:rPr>
        <w:t>Es de esta manera que el Ayuntamiento de San Pedro Tlaquepaque rinde cuentas</w:t>
      </w:r>
      <w:r w:rsidR="00BB2F8A" w:rsidRPr="00DC222C">
        <w:rPr>
          <w:rFonts w:ascii="Arial" w:hAnsi="Arial" w:cs="Arial"/>
          <w:color w:val="000000" w:themeColor="text1"/>
        </w:rPr>
        <w:t xml:space="preserve"> y las rinde bien, rinde cuentas de frente a todos los ciudadanos</w:t>
      </w:r>
      <w:r w:rsidR="001A4C88" w:rsidRPr="00DC222C">
        <w:rPr>
          <w:rFonts w:ascii="Arial" w:hAnsi="Arial" w:cs="Arial"/>
          <w:color w:val="000000" w:themeColor="text1"/>
        </w:rPr>
        <w:t xml:space="preserve"> y genera políticas de transparencia</w:t>
      </w:r>
      <w:r w:rsidR="001A4C88" w:rsidRPr="00DC222C">
        <w:rPr>
          <w:rFonts w:ascii="Arial" w:hAnsi="Arial" w:cs="Arial"/>
        </w:rPr>
        <w:t xml:space="preserve"> y de participación ciudadana.</w:t>
      </w:r>
      <w:r w:rsidR="00BB2F8A" w:rsidRPr="00DC222C">
        <w:rPr>
          <w:rFonts w:ascii="Arial" w:hAnsi="Arial" w:cs="Arial"/>
        </w:rPr>
        <w:t xml:space="preserve"> VAMOS A VER ESTE VIDEO. </w:t>
      </w:r>
      <w:r w:rsidR="00817103" w:rsidRPr="00DC222C">
        <w:rPr>
          <w:rFonts w:ascii="Arial" w:hAnsi="Arial" w:cs="Arial"/>
        </w:rPr>
        <w:t xml:space="preserve">Quiero agradecer también a los diferentes directores, medios de comunicación como lo es Canal 44, Canal 8, y Televisión Azteca, gracias por acompañarnos este día, gracias. </w:t>
      </w:r>
      <w:r w:rsidR="00817103" w:rsidRPr="00DC222C">
        <w:rPr>
          <w:rFonts w:ascii="Arial" w:eastAsia="Calibri" w:hAnsi="Arial" w:cs="Arial"/>
        </w:rPr>
        <w:t xml:space="preserve">SERVICIOS PÚBLICOS. </w:t>
      </w:r>
      <w:r w:rsidR="00817103" w:rsidRPr="00DC222C">
        <w:rPr>
          <w:rFonts w:ascii="Arial" w:eastAsia="Calibri" w:hAnsi="Arial" w:cs="Arial"/>
          <w:lang w:val="es-ES_tradnl"/>
        </w:rPr>
        <w:t>Sin duda el otorgamiento de servicios p</w:t>
      </w:r>
      <w:r w:rsidR="00817103" w:rsidRPr="00DC222C">
        <w:rPr>
          <w:rFonts w:ascii="Arial" w:eastAsia="Calibri" w:hAnsi="Arial" w:cs="Arial"/>
        </w:rPr>
        <w:t>ú</w:t>
      </w:r>
      <w:r w:rsidR="00817103" w:rsidRPr="00DC222C">
        <w:rPr>
          <w:rFonts w:ascii="Arial" w:eastAsia="Calibri" w:hAnsi="Arial" w:cs="Arial"/>
          <w:lang w:val="es-ES_tradnl"/>
        </w:rPr>
        <w:t>blicos en cobertura y calidad son la principal obligaci</w:t>
      </w:r>
      <w:r w:rsidR="00817103" w:rsidRPr="00DC222C">
        <w:rPr>
          <w:rFonts w:ascii="Arial" w:eastAsia="Calibri" w:hAnsi="Arial" w:cs="Arial"/>
        </w:rPr>
        <w:t>ó</w:t>
      </w:r>
      <w:r w:rsidR="00817103" w:rsidRPr="00DC222C">
        <w:rPr>
          <w:rFonts w:ascii="Arial" w:eastAsia="Calibri" w:hAnsi="Arial" w:cs="Arial"/>
          <w:lang w:val="es-ES_tradnl"/>
        </w:rPr>
        <w:t>n de los gobiernos municipales, en este tenor el reto de mi gobierno es may</w:t>
      </w:r>
      <w:r w:rsidR="00817103" w:rsidRPr="00DC222C">
        <w:rPr>
          <w:rFonts w:ascii="Arial" w:eastAsia="Calibri" w:hAnsi="Arial" w:cs="Arial"/>
        </w:rPr>
        <w:t>ú</w:t>
      </w:r>
      <w:r w:rsidR="00817103" w:rsidRPr="00DC222C">
        <w:rPr>
          <w:rFonts w:ascii="Arial" w:eastAsia="Calibri" w:hAnsi="Arial" w:cs="Arial"/>
          <w:lang w:val="es-ES_tradnl"/>
        </w:rPr>
        <w:t xml:space="preserve">sculo, la carencia de servicios como agua potable, alcantarillado, aseo y </w:t>
      </w:r>
      <w:r w:rsidR="00817103" w:rsidRPr="00DC222C">
        <w:rPr>
          <w:rFonts w:ascii="Arial" w:eastAsia="Calibri" w:hAnsi="Arial" w:cs="Arial"/>
          <w:color w:val="000000" w:themeColor="text1"/>
          <w:lang w:val="es-ES_tradnl"/>
        </w:rPr>
        <w:t>alumbrado p</w:t>
      </w:r>
      <w:r w:rsidR="00817103" w:rsidRPr="00DC222C">
        <w:rPr>
          <w:rFonts w:ascii="Arial" w:eastAsia="Calibri" w:hAnsi="Arial" w:cs="Arial"/>
          <w:color w:val="000000" w:themeColor="text1"/>
        </w:rPr>
        <w:t>ú</w:t>
      </w:r>
      <w:r w:rsidR="00817103" w:rsidRPr="00DC222C">
        <w:rPr>
          <w:rFonts w:ascii="Arial" w:eastAsia="Calibri" w:hAnsi="Arial" w:cs="Arial"/>
          <w:color w:val="000000" w:themeColor="text1"/>
          <w:lang w:val="es-ES_tradnl"/>
        </w:rPr>
        <w:t>blico tienen un importante rezago, como ejemplo, a pesar de que San Pedro Tlaquepaque se encuentra incorporado al esquema del Sistema Intermunicipal de Agua Potable y Alcantarillado, a</w:t>
      </w:r>
      <w:r w:rsidR="00817103" w:rsidRPr="00DC222C">
        <w:rPr>
          <w:rFonts w:ascii="Arial" w:eastAsia="Calibri" w:hAnsi="Arial" w:cs="Arial"/>
          <w:color w:val="000000" w:themeColor="text1"/>
        </w:rPr>
        <w:t>ú</w:t>
      </w:r>
      <w:r w:rsidR="00817103" w:rsidRPr="00DC222C">
        <w:rPr>
          <w:rFonts w:ascii="Arial" w:eastAsia="Calibri" w:hAnsi="Arial" w:cs="Arial"/>
          <w:color w:val="000000" w:themeColor="text1"/>
          <w:lang w:val="es-ES_tradnl"/>
        </w:rPr>
        <w:t xml:space="preserve">n atendemos de manera directa a </w:t>
      </w:r>
      <w:r w:rsidR="00817103" w:rsidRPr="00DC222C">
        <w:rPr>
          <w:rFonts w:ascii="Arial" w:eastAsia="Calibri" w:hAnsi="Arial" w:cs="Arial"/>
          <w:bCs/>
          <w:color w:val="000000" w:themeColor="text1"/>
        </w:rPr>
        <w:t>44</w:t>
      </w:r>
      <w:r w:rsidR="00817103" w:rsidRPr="00DC222C">
        <w:rPr>
          <w:rFonts w:ascii="Arial" w:eastAsia="Calibri" w:hAnsi="Arial" w:cs="Arial"/>
          <w:bCs/>
          <w:color w:val="000000" w:themeColor="text1"/>
          <w:lang w:val="es-ES_tradnl"/>
        </w:rPr>
        <w:t xml:space="preserve"> colonias,</w:t>
      </w:r>
      <w:r w:rsidR="00817103" w:rsidRPr="00DC222C">
        <w:rPr>
          <w:rFonts w:ascii="Arial" w:eastAsia="Calibri" w:hAnsi="Arial" w:cs="Arial"/>
          <w:b/>
          <w:bCs/>
          <w:color w:val="000000" w:themeColor="text1"/>
          <w:lang w:val="es-ES_tradnl"/>
        </w:rPr>
        <w:t xml:space="preserve"> </w:t>
      </w:r>
      <w:r w:rsidR="00BF608C" w:rsidRPr="00DC222C">
        <w:rPr>
          <w:rFonts w:ascii="Arial" w:eastAsia="Calibri" w:hAnsi="Arial" w:cs="Arial"/>
          <w:color w:val="000000" w:themeColor="text1"/>
        </w:rPr>
        <w:t>potabilizamos</w:t>
      </w:r>
      <w:r w:rsidR="00817103" w:rsidRPr="00DC222C">
        <w:rPr>
          <w:rFonts w:ascii="Arial" w:eastAsia="Calibri" w:hAnsi="Arial" w:cs="Arial"/>
          <w:color w:val="000000" w:themeColor="text1"/>
        </w:rPr>
        <w:t xml:space="preserve"> má</w:t>
      </w:r>
      <w:r w:rsidR="00817103" w:rsidRPr="00DC222C">
        <w:rPr>
          <w:rFonts w:ascii="Arial" w:eastAsia="Calibri" w:hAnsi="Arial" w:cs="Arial"/>
          <w:color w:val="000000" w:themeColor="text1"/>
          <w:lang w:val="es-ES_tradnl"/>
        </w:rPr>
        <w:t xml:space="preserve">s de </w:t>
      </w:r>
      <w:r w:rsidR="00817103" w:rsidRPr="00DC222C">
        <w:rPr>
          <w:rFonts w:ascii="Arial" w:eastAsia="Calibri" w:hAnsi="Arial" w:cs="Arial"/>
          <w:bCs/>
          <w:color w:val="000000" w:themeColor="text1"/>
          <w:lang w:val="es-ES_tradnl"/>
        </w:rPr>
        <w:t>4 millones de metros c</w:t>
      </w:r>
      <w:r w:rsidR="00817103" w:rsidRPr="00DC222C">
        <w:rPr>
          <w:rFonts w:ascii="Arial" w:eastAsia="Calibri" w:hAnsi="Arial" w:cs="Arial"/>
          <w:bCs/>
          <w:color w:val="000000" w:themeColor="text1"/>
        </w:rPr>
        <w:t>ú</w:t>
      </w:r>
      <w:r w:rsidR="00817103" w:rsidRPr="00DC222C">
        <w:rPr>
          <w:rFonts w:ascii="Arial" w:eastAsia="Calibri" w:hAnsi="Arial" w:cs="Arial"/>
          <w:bCs/>
          <w:color w:val="000000" w:themeColor="text1"/>
          <w:lang w:val="es-ES_tradnl"/>
        </w:rPr>
        <w:t xml:space="preserve">bicos </w:t>
      </w:r>
      <w:r w:rsidR="00817103" w:rsidRPr="00DC222C">
        <w:rPr>
          <w:rFonts w:ascii="Arial" w:eastAsia="Calibri" w:hAnsi="Arial" w:cs="Arial"/>
          <w:color w:val="000000" w:themeColor="text1"/>
          <w:lang w:val="es-ES_tradnl"/>
        </w:rPr>
        <w:t xml:space="preserve">en beneficio de </w:t>
      </w:r>
      <w:r w:rsidR="00817103" w:rsidRPr="00DC222C">
        <w:rPr>
          <w:rFonts w:ascii="Arial" w:eastAsia="Calibri" w:hAnsi="Arial" w:cs="Arial"/>
          <w:bCs/>
          <w:color w:val="000000" w:themeColor="text1"/>
          <w:lang w:val="es-ES_tradnl"/>
        </w:rPr>
        <w:t>89</w:t>
      </w:r>
      <w:r w:rsidR="00817103" w:rsidRPr="00DC222C">
        <w:rPr>
          <w:rFonts w:ascii="Arial" w:eastAsia="Calibri" w:hAnsi="Arial" w:cs="Arial"/>
          <w:bCs/>
          <w:color w:val="000000" w:themeColor="text1"/>
        </w:rPr>
        <w:t xml:space="preserve"> mil habitantes</w:t>
      </w:r>
      <w:r w:rsidR="00817103" w:rsidRPr="00DC222C">
        <w:rPr>
          <w:rFonts w:ascii="Arial" w:eastAsia="Calibri" w:hAnsi="Arial" w:cs="Arial"/>
          <w:color w:val="000000" w:themeColor="text1"/>
          <w:lang w:val="es-ES_tradnl"/>
        </w:rPr>
        <w:t>, por lo que redoblaremos esfuerzos para que esta situaci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n se regularice lo m</w:t>
      </w:r>
      <w:r w:rsidR="00817103" w:rsidRPr="00DC222C">
        <w:rPr>
          <w:rFonts w:ascii="Arial" w:eastAsia="Calibri" w:hAnsi="Arial" w:cs="Arial"/>
          <w:color w:val="000000" w:themeColor="text1"/>
        </w:rPr>
        <w:t>á</w:t>
      </w:r>
      <w:r w:rsidR="00817103" w:rsidRPr="00DC222C">
        <w:rPr>
          <w:rFonts w:ascii="Arial" w:eastAsia="Calibri" w:hAnsi="Arial" w:cs="Arial"/>
          <w:color w:val="000000" w:themeColor="text1"/>
          <w:lang w:val="es-ES_tradnl"/>
        </w:rPr>
        <w:t>s pronto posible. La infraestructu</w:t>
      </w:r>
      <w:r w:rsidR="00BF608C" w:rsidRPr="00DC222C">
        <w:rPr>
          <w:rFonts w:ascii="Arial" w:eastAsia="Calibri" w:hAnsi="Arial" w:cs="Arial"/>
          <w:color w:val="000000" w:themeColor="text1"/>
          <w:lang w:val="es-ES_tradnl"/>
        </w:rPr>
        <w:t>ra municipal nos arroja que el 5</w:t>
      </w:r>
      <w:r w:rsidR="00817103" w:rsidRPr="00DC222C">
        <w:rPr>
          <w:rFonts w:ascii="Arial" w:eastAsia="Calibri" w:hAnsi="Arial" w:cs="Arial"/>
          <w:color w:val="000000" w:themeColor="text1"/>
          <w:lang w:val="es-ES_tradnl"/>
        </w:rPr>
        <w:t xml:space="preserve">9 % de nuestras vialidades no cuenta con drenaje pluvial, teniendo como consecuencia inmediata las inundaciones en cada temporal de lluvias, con lo que se </w:t>
      </w:r>
      <w:r w:rsidR="00BF608C" w:rsidRPr="00DC222C">
        <w:rPr>
          <w:rFonts w:ascii="Arial" w:eastAsia="Calibri" w:hAnsi="Arial" w:cs="Arial"/>
          <w:color w:val="000000" w:themeColor="text1"/>
          <w:lang w:val="es-ES_tradnl"/>
        </w:rPr>
        <w:t>refleja el olvido y complejo</w:t>
      </w:r>
      <w:r w:rsidR="00817103" w:rsidRPr="00DC222C">
        <w:rPr>
          <w:rFonts w:ascii="Arial" w:eastAsia="Calibri" w:hAnsi="Arial" w:cs="Arial"/>
          <w:color w:val="000000" w:themeColor="text1"/>
          <w:lang w:val="es-ES_tradnl"/>
        </w:rPr>
        <w:t xml:space="preserve"> problema por lo que estamos por iniciar 8 proyectos de rehabilitación y mantenimiento de pozos en </w:t>
      </w:r>
      <w:r w:rsidR="00BF608C" w:rsidRPr="00DC222C">
        <w:rPr>
          <w:rFonts w:ascii="Arial" w:eastAsia="Calibri" w:hAnsi="Arial" w:cs="Arial"/>
          <w:color w:val="000000" w:themeColor="text1"/>
          <w:lang w:val="es-ES_tradnl"/>
        </w:rPr>
        <w:t xml:space="preserve">estas </w:t>
      </w:r>
      <w:r w:rsidR="00817103" w:rsidRPr="00DC222C">
        <w:rPr>
          <w:rFonts w:ascii="Arial" w:eastAsia="Calibri" w:hAnsi="Arial" w:cs="Arial"/>
          <w:color w:val="000000" w:themeColor="text1"/>
          <w:lang w:val="es-ES_tradnl"/>
        </w:rPr>
        <w:t>zonas prioritaria</w:t>
      </w:r>
      <w:r w:rsidR="00BF608C" w:rsidRPr="00DC222C">
        <w:rPr>
          <w:rFonts w:ascii="Arial" w:eastAsia="Calibri" w:hAnsi="Arial" w:cs="Arial"/>
          <w:color w:val="000000" w:themeColor="text1"/>
          <w:lang w:val="es-ES_tradnl"/>
        </w:rPr>
        <w:t>s</w:t>
      </w:r>
      <w:r w:rsidR="00817103" w:rsidRPr="00DC222C">
        <w:rPr>
          <w:rFonts w:ascii="Arial" w:eastAsia="Calibri" w:hAnsi="Arial" w:cs="Arial"/>
          <w:color w:val="000000" w:themeColor="text1"/>
          <w:lang w:val="es-ES_tradnl"/>
        </w:rPr>
        <w:t xml:space="preserve"> </w:t>
      </w:r>
      <w:r w:rsidR="00BF608C" w:rsidRPr="00DC222C">
        <w:rPr>
          <w:rFonts w:ascii="Arial" w:eastAsia="Calibri" w:hAnsi="Arial" w:cs="Arial"/>
          <w:color w:val="000000" w:themeColor="text1"/>
          <w:lang w:val="es-ES_tradnl"/>
        </w:rPr>
        <w:t xml:space="preserve">en </w:t>
      </w:r>
      <w:r w:rsidR="00817103" w:rsidRPr="00DC222C">
        <w:rPr>
          <w:rFonts w:ascii="Arial" w:eastAsia="Calibri" w:hAnsi="Arial" w:cs="Arial"/>
          <w:color w:val="000000" w:themeColor="text1"/>
          <w:lang w:val="es-ES_tradnl"/>
        </w:rPr>
        <w:t>la ampliación de la red y suministro de agua potable en colonias sin agua con una inversión de  4 millones 700 mil pesos. En alumbrado p</w:t>
      </w:r>
      <w:r w:rsidR="00817103" w:rsidRPr="00DC222C">
        <w:rPr>
          <w:rFonts w:ascii="Arial" w:eastAsia="Calibri" w:hAnsi="Arial" w:cs="Arial"/>
          <w:color w:val="000000" w:themeColor="text1"/>
        </w:rPr>
        <w:t>ú</w:t>
      </w:r>
      <w:r w:rsidR="00817103" w:rsidRPr="00DC222C">
        <w:rPr>
          <w:rFonts w:ascii="Arial" w:eastAsia="Calibri" w:hAnsi="Arial" w:cs="Arial"/>
          <w:color w:val="000000" w:themeColor="text1"/>
          <w:lang w:val="es-ES_tradnl"/>
        </w:rPr>
        <w:t xml:space="preserve">blico la cobertura municipal en este momento es del </w:t>
      </w:r>
      <w:r w:rsidR="00817103" w:rsidRPr="00DC222C">
        <w:rPr>
          <w:rFonts w:ascii="Arial" w:eastAsia="Calibri" w:hAnsi="Arial" w:cs="Arial"/>
          <w:bCs/>
          <w:color w:val="000000" w:themeColor="text1"/>
        </w:rPr>
        <w:t>93%</w:t>
      </w:r>
      <w:r w:rsidR="00817103" w:rsidRPr="00DC222C">
        <w:rPr>
          <w:rFonts w:ascii="Arial" w:eastAsia="Calibri" w:hAnsi="Arial" w:cs="Arial"/>
          <w:bCs/>
          <w:color w:val="000000" w:themeColor="text1"/>
          <w:lang w:val="es-ES_tradnl"/>
        </w:rPr>
        <w:t>, es así que este año</w:t>
      </w:r>
      <w:r w:rsidR="00817103" w:rsidRPr="00DC222C">
        <w:rPr>
          <w:rFonts w:ascii="Arial" w:eastAsia="Calibri" w:hAnsi="Arial" w:cs="Arial"/>
          <w:b/>
          <w:bCs/>
          <w:color w:val="000000" w:themeColor="text1"/>
          <w:lang w:val="es-ES_tradnl"/>
        </w:rPr>
        <w:t xml:space="preserve"> </w:t>
      </w:r>
      <w:r w:rsidR="00817103" w:rsidRPr="00DC222C">
        <w:rPr>
          <w:rFonts w:ascii="Arial" w:eastAsia="Calibri" w:hAnsi="Arial" w:cs="Arial"/>
          <w:color w:val="000000" w:themeColor="text1"/>
          <w:lang w:val="es-ES_tradnl"/>
        </w:rPr>
        <w:t>nos enfocamos a dar pronta y eficiente respuesta a los reportes por fallas en el servicio teniendo como resultado al 31 de Julio del presente añ</w:t>
      </w:r>
      <w:r w:rsidR="00817103" w:rsidRPr="00DC222C">
        <w:rPr>
          <w:rFonts w:ascii="Arial" w:eastAsia="Calibri" w:hAnsi="Arial" w:cs="Arial"/>
          <w:color w:val="000000" w:themeColor="text1"/>
          <w:lang w:val="fr-FR"/>
        </w:rPr>
        <w:t xml:space="preserve">o, que de </w:t>
      </w:r>
      <w:r w:rsidR="00817103" w:rsidRPr="00DC222C">
        <w:rPr>
          <w:rFonts w:ascii="Arial" w:eastAsia="Calibri" w:hAnsi="Arial" w:cs="Arial"/>
          <w:bCs/>
          <w:color w:val="000000" w:themeColor="text1"/>
        </w:rPr>
        <w:t>8</w:t>
      </w:r>
      <w:r w:rsidR="00817103" w:rsidRPr="00DC222C">
        <w:rPr>
          <w:rFonts w:ascii="Arial" w:eastAsia="Calibri" w:hAnsi="Arial" w:cs="Arial"/>
          <w:bCs/>
          <w:color w:val="000000" w:themeColor="text1"/>
          <w:lang w:val="es-ES_tradnl"/>
        </w:rPr>
        <w:t>,</w:t>
      </w:r>
      <w:r w:rsidR="00817103" w:rsidRPr="00DC222C">
        <w:rPr>
          <w:rFonts w:ascii="Arial" w:eastAsia="Calibri" w:hAnsi="Arial" w:cs="Arial"/>
          <w:bCs/>
          <w:color w:val="000000" w:themeColor="text1"/>
        </w:rPr>
        <w:t xml:space="preserve">484 </w:t>
      </w:r>
      <w:r w:rsidR="00BF608C" w:rsidRPr="00DC222C">
        <w:rPr>
          <w:rFonts w:ascii="Arial" w:eastAsia="Calibri" w:hAnsi="Arial" w:cs="Arial"/>
          <w:bCs/>
          <w:color w:val="000000" w:themeColor="text1"/>
        </w:rPr>
        <w:t>reportes atendidos lo cual significa</w:t>
      </w:r>
      <w:r w:rsidR="00BF608C" w:rsidRPr="00DC222C">
        <w:rPr>
          <w:rFonts w:ascii="Arial" w:eastAsia="Calibri" w:hAnsi="Arial" w:cs="Arial"/>
          <w:b/>
          <w:bCs/>
          <w:color w:val="000000" w:themeColor="text1"/>
        </w:rPr>
        <w:t xml:space="preserve"> </w:t>
      </w:r>
      <w:r w:rsidR="00817103" w:rsidRPr="00DC222C">
        <w:rPr>
          <w:rFonts w:ascii="Arial" w:eastAsia="Calibri" w:hAnsi="Arial" w:cs="Arial"/>
          <w:color w:val="000000" w:themeColor="text1"/>
          <w:lang w:val="es-ES_tradnl"/>
        </w:rPr>
        <w:t>una mejora importante en la capacidad y calidad de la atenci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n de dichos reportes. Tambi</w:t>
      </w:r>
      <w:r w:rsidR="00817103" w:rsidRPr="00DC222C">
        <w:rPr>
          <w:rFonts w:ascii="Arial" w:eastAsia="Calibri" w:hAnsi="Arial" w:cs="Arial"/>
          <w:color w:val="000000" w:themeColor="text1"/>
        </w:rPr>
        <w:t>é</w:t>
      </w:r>
      <w:r w:rsidR="00817103" w:rsidRPr="00DC222C">
        <w:rPr>
          <w:rFonts w:ascii="Arial" w:eastAsia="Calibri" w:hAnsi="Arial" w:cs="Arial"/>
          <w:color w:val="000000" w:themeColor="text1"/>
          <w:lang w:val="es-ES_tradnl"/>
        </w:rPr>
        <w:t>n, promovimos la ejecuci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n de proyectos en zonas de atenci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n prioritarias, autorizando una inversi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nl-NL"/>
        </w:rPr>
        <w:t xml:space="preserve">n de </w:t>
      </w:r>
      <w:r w:rsidR="00817103" w:rsidRPr="00DC222C">
        <w:rPr>
          <w:rFonts w:ascii="Arial" w:eastAsia="Calibri" w:hAnsi="Arial" w:cs="Arial"/>
          <w:bCs/>
          <w:color w:val="000000" w:themeColor="text1"/>
          <w:lang w:val="es-ES_tradnl"/>
        </w:rPr>
        <w:t>4 millones 500</w:t>
      </w:r>
      <w:r w:rsidR="00817103" w:rsidRPr="00DC222C">
        <w:rPr>
          <w:rFonts w:ascii="Arial" w:eastAsia="Calibri" w:hAnsi="Arial" w:cs="Arial"/>
          <w:bCs/>
          <w:color w:val="000000" w:themeColor="text1"/>
        </w:rPr>
        <w:t xml:space="preserve"> mil pesos</w:t>
      </w:r>
      <w:r w:rsidR="00817103" w:rsidRPr="00DC222C">
        <w:rPr>
          <w:rFonts w:ascii="Arial" w:eastAsia="Calibri" w:hAnsi="Arial" w:cs="Arial"/>
          <w:color w:val="000000" w:themeColor="text1"/>
          <w:lang w:val="es-ES_tradnl"/>
        </w:rPr>
        <w:t xml:space="preserve"> para dotar de este </w:t>
      </w:r>
      <w:r w:rsidR="00BF608C" w:rsidRPr="00DC222C">
        <w:rPr>
          <w:rFonts w:ascii="Arial" w:eastAsia="Calibri" w:hAnsi="Arial" w:cs="Arial"/>
          <w:color w:val="000000" w:themeColor="text1"/>
          <w:lang w:val="es-ES_tradnl"/>
        </w:rPr>
        <w:t xml:space="preserve">vital </w:t>
      </w:r>
      <w:r w:rsidR="00817103" w:rsidRPr="00DC222C">
        <w:rPr>
          <w:rFonts w:ascii="Arial" w:eastAsia="Calibri" w:hAnsi="Arial" w:cs="Arial"/>
          <w:color w:val="000000" w:themeColor="text1"/>
          <w:lang w:val="es-ES_tradnl"/>
        </w:rPr>
        <w:t>servicio a las colonias: Buenos Aires, Emiliano Zapata, Plan d</w:t>
      </w:r>
      <w:r w:rsidR="00BF608C" w:rsidRPr="00DC222C">
        <w:rPr>
          <w:rFonts w:ascii="Arial" w:eastAsia="Calibri" w:hAnsi="Arial" w:cs="Arial"/>
          <w:color w:val="000000" w:themeColor="text1"/>
          <w:lang w:val="es-ES_tradnl"/>
        </w:rPr>
        <w:t>e Oriente y Juan de la Barrera y</w:t>
      </w:r>
      <w:r w:rsidR="00817103" w:rsidRPr="00DC222C">
        <w:rPr>
          <w:rFonts w:ascii="Arial" w:eastAsia="Calibri" w:hAnsi="Arial" w:cs="Arial"/>
          <w:color w:val="000000" w:themeColor="text1"/>
          <w:lang w:val="es-ES_tradnl"/>
        </w:rPr>
        <w:t xml:space="preserve"> en donde se utilizar</w:t>
      </w:r>
      <w:r w:rsidR="00817103" w:rsidRPr="00DC222C">
        <w:rPr>
          <w:rFonts w:ascii="Arial" w:eastAsia="Calibri" w:hAnsi="Arial" w:cs="Arial"/>
          <w:color w:val="000000" w:themeColor="text1"/>
        </w:rPr>
        <w:t xml:space="preserve">á </w:t>
      </w:r>
      <w:r w:rsidR="00817103" w:rsidRPr="00DC222C">
        <w:rPr>
          <w:rFonts w:ascii="Arial" w:eastAsia="Calibri" w:hAnsi="Arial" w:cs="Arial"/>
          <w:color w:val="000000" w:themeColor="text1"/>
          <w:lang w:val="it-IT"/>
        </w:rPr>
        <w:t>tecnolog</w:t>
      </w:r>
      <w:r w:rsidR="00817103" w:rsidRPr="00DC222C">
        <w:rPr>
          <w:rFonts w:ascii="Arial" w:eastAsia="Calibri" w:hAnsi="Arial" w:cs="Arial"/>
          <w:color w:val="000000" w:themeColor="text1"/>
        </w:rPr>
        <w:t>í</w:t>
      </w:r>
      <w:r w:rsidR="00817103" w:rsidRPr="00DC222C">
        <w:rPr>
          <w:rFonts w:ascii="Arial" w:eastAsia="Calibri" w:hAnsi="Arial" w:cs="Arial"/>
          <w:color w:val="000000" w:themeColor="text1"/>
          <w:lang w:val="es-ES_tradnl"/>
        </w:rPr>
        <w:t>a LED generando un imp</w:t>
      </w:r>
      <w:r w:rsidR="000208F5" w:rsidRPr="00DC222C">
        <w:rPr>
          <w:rFonts w:ascii="Arial" w:eastAsia="Calibri" w:hAnsi="Arial" w:cs="Arial"/>
          <w:color w:val="000000" w:themeColor="text1"/>
          <w:lang w:val="es-ES_tradnl"/>
        </w:rPr>
        <w:t>ortante ahorro en los costos operativos</w:t>
      </w:r>
      <w:r w:rsidR="00817103" w:rsidRPr="00DC222C">
        <w:rPr>
          <w:rFonts w:ascii="Arial" w:eastAsia="Calibri" w:hAnsi="Arial" w:cs="Arial"/>
          <w:color w:val="000000" w:themeColor="text1"/>
        </w:rPr>
        <w:t xml:space="preserve">. </w:t>
      </w:r>
      <w:r w:rsidR="00817103" w:rsidRPr="00DC222C">
        <w:rPr>
          <w:rFonts w:ascii="Arial" w:eastAsia="Calibri" w:hAnsi="Arial" w:cs="Arial"/>
          <w:color w:val="000000" w:themeColor="text1"/>
          <w:lang w:val="es-ES_tradnl"/>
        </w:rPr>
        <w:t xml:space="preserve">El </w:t>
      </w:r>
      <w:r w:rsidR="00817103" w:rsidRPr="00DC222C">
        <w:rPr>
          <w:rFonts w:ascii="Arial" w:eastAsia="Calibri" w:hAnsi="Arial" w:cs="Arial"/>
          <w:color w:val="000000" w:themeColor="text1"/>
          <w:lang w:val="es-ES_tradnl"/>
        </w:rPr>
        <w:lastRenderedPageBreak/>
        <w:t>mejoramiento de espacios p</w:t>
      </w:r>
      <w:r w:rsidR="00817103" w:rsidRPr="00DC222C">
        <w:rPr>
          <w:rFonts w:ascii="Arial" w:eastAsia="Calibri" w:hAnsi="Arial" w:cs="Arial"/>
          <w:color w:val="000000" w:themeColor="text1"/>
        </w:rPr>
        <w:t>ú</w:t>
      </w:r>
      <w:r w:rsidR="00817103" w:rsidRPr="00DC222C">
        <w:rPr>
          <w:rFonts w:ascii="Arial" w:eastAsia="Calibri" w:hAnsi="Arial" w:cs="Arial"/>
          <w:color w:val="000000" w:themeColor="text1"/>
          <w:lang w:val="es-ES_tradnl"/>
        </w:rPr>
        <w:t>blicos es otra de las prioridades para este gobierno, al d</w:t>
      </w:r>
      <w:r w:rsidR="00817103" w:rsidRPr="00DC222C">
        <w:rPr>
          <w:rFonts w:ascii="Arial" w:eastAsia="Calibri" w:hAnsi="Arial" w:cs="Arial"/>
          <w:color w:val="000000" w:themeColor="text1"/>
        </w:rPr>
        <w:t>í</w:t>
      </w:r>
      <w:r w:rsidR="00817103" w:rsidRPr="00DC222C">
        <w:rPr>
          <w:rFonts w:ascii="Arial" w:eastAsia="Calibri" w:hAnsi="Arial" w:cs="Arial"/>
          <w:color w:val="000000" w:themeColor="text1"/>
          <w:lang w:val="es-ES_tradnl"/>
        </w:rPr>
        <w:t>a de hoy hemos intervenido m</w:t>
      </w:r>
      <w:r w:rsidR="00817103" w:rsidRPr="00DC222C">
        <w:rPr>
          <w:rFonts w:ascii="Arial" w:eastAsia="Calibri" w:hAnsi="Arial" w:cs="Arial"/>
          <w:color w:val="000000" w:themeColor="text1"/>
        </w:rPr>
        <w:t>ás de</w:t>
      </w:r>
      <w:r w:rsidR="00817103" w:rsidRPr="00DC222C">
        <w:rPr>
          <w:rFonts w:ascii="Arial" w:eastAsia="Calibri" w:hAnsi="Arial" w:cs="Arial"/>
          <w:b/>
          <w:bCs/>
          <w:color w:val="000000" w:themeColor="text1"/>
        </w:rPr>
        <w:t xml:space="preserve"> </w:t>
      </w:r>
      <w:r w:rsidR="00817103" w:rsidRPr="00DC222C">
        <w:rPr>
          <w:rFonts w:ascii="Arial" w:eastAsia="Calibri" w:hAnsi="Arial" w:cs="Arial"/>
          <w:bCs/>
          <w:color w:val="000000" w:themeColor="text1"/>
        </w:rPr>
        <w:t>33</w:t>
      </w:r>
      <w:r w:rsidR="00817103" w:rsidRPr="00DC222C">
        <w:rPr>
          <w:rFonts w:ascii="Arial" w:eastAsia="Calibri" w:hAnsi="Arial" w:cs="Arial"/>
          <w:bCs/>
          <w:color w:val="000000" w:themeColor="text1"/>
          <w:lang w:val="es-ES_tradnl"/>
        </w:rPr>
        <w:t xml:space="preserve"> colonias,</w:t>
      </w:r>
      <w:r w:rsidR="000208F5" w:rsidRPr="00DC222C">
        <w:rPr>
          <w:rFonts w:ascii="Arial" w:eastAsia="Calibri" w:hAnsi="Arial" w:cs="Arial"/>
          <w:bCs/>
          <w:color w:val="000000" w:themeColor="text1"/>
          <w:lang w:val="es-ES_tradnl"/>
        </w:rPr>
        <w:t xml:space="preserve"> </w:t>
      </w:r>
      <w:r w:rsidR="00817103" w:rsidRPr="00DC222C">
        <w:rPr>
          <w:rFonts w:ascii="Arial" w:eastAsia="Calibri" w:hAnsi="Arial" w:cs="Arial"/>
          <w:color w:val="000000" w:themeColor="text1"/>
        </w:rPr>
        <w:t>rehabilitando má</w:t>
      </w:r>
      <w:r w:rsidR="00817103" w:rsidRPr="00DC222C">
        <w:rPr>
          <w:rFonts w:ascii="Arial" w:eastAsia="Calibri" w:hAnsi="Arial" w:cs="Arial"/>
          <w:color w:val="000000" w:themeColor="text1"/>
          <w:lang w:val="es-ES_tradnl"/>
        </w:rPr>
        <w:t xml:space="preserve">s de </w:t>
      </w:r>
      <w:r w:rsidR="00817103" w:rsidRPr="00DC222C">
        <w:rPr>
          <w:rFonts w:ascii="Arial" w:eastAsia="Calibri" w:hAnsi="Arial" w:cs="Arial"/>
          <w:bCs/>
          <w:color w:val="000000" w:themeColor="text1"/>
          <w:lang w:val="es-ES_tradnl"/>
        </w:rPr>
        <w:t>7,200 metros cuadrados</w:t>
      </w:r>
      <w:r w:rsidR="00817103" w:rsidRPr="00DC222C">
        <w:rPr>
          <w:rFonts w:ascii="Arial" w:eastAsia="Calibri" w:hAnsi="Arial" w:cs="Arial"/>
          <w:color w:val="000000" w:themeColor="text1"/>
          <w:lang w:val="es-ES_tradnl"/>
        </w:rPr>
        <w:t xml:space="preserve"> de plazoletas, canchas de usos m</w:t>
      </w:r>
      <w:r w:rsidR="00817103" w:rsidRPr="00DC222C">
        <w:rPr>
          <w:rFonts w:ascii="Arial" w:eastAsia="Calibri" w:hAnsi="Arial" w:cs="Arial"/>
          <w:color w:val="000000" w:themeColor="text1"/>
        </w:rPr>
        <w:t>últiples, jardineras, kioskos, mó</w:t>
      </w:r>
      <w:r w:rsidR="00817103" w:rsidRPr="00DC222C">
        <w:rPr>
          <w:rFonts w:ascii="Arial" w:eastAsia="Calibri" w:hAnsi="Arial" w:cs="Arial"/>
          <w:color w:val="000000" w:themeColor="text1"/>
          <w:lang w:val="es-ES_tradnl"/>
        </w:rPr>
        <w:t>dulos de informaci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n y atenci</w:t>
      </w:r>
      <w:r w:rsidR="00817103" w:rsidRPr="00DC222C">
        <w:rPr>
          <w:rFonts w:ascii="Arial" w:eastAsia="Calibri" w:hAnsi="Arial" w:cs="Arial"/>
          <w:color w:val="000000" w:themeColor="text1"/>
        </w:rPr>
        <w:t>ón médica, cicloví</w:t>
      </w:r>
      <w:r w:rsidR="00817103" w:rsidRPr="00DC222C">
        <w:rPr>
          <w:rFonts w:ascii="Arial" w:eastAsia="Calibri" w:hAnsi="Arial" w:cs="Arial"/>
          <w:color w:val="000000" w:themeColor="text1"/>
          <w:lang w:val="es-ES_tradnl"/>
        </w:rPr>
        <w:t>as y parques lineales. De igual manera, intervenimos m</w:t>
      </w:r>
      <w:r w:rsidR="00817103" w:rsidRPr="00DC222C">
        <w:rPr>
          <w:rFonts w:ascii="Arial" w:eastAsia="Calibri" w:hAnsi="Arial" w:cs="Arial"/>
          <w:color w:val="000000" w:themeColor="text1"/>
        </w:rPr>
        <w:t xml:space="preserve">ás de </w:t>
      </w:r>
      <w:r w:rsidR="00817103" w:rsidRPr="00DC222C">
        <w:rPr>
          <w:rFonts w:ascii="Arial" w:eastAsia="Calibri" w:hAnsi="Arial" w:cs="Arial"/>
          <w:bCs/>
          <w:color w:val="000000" w:themeColor="text1"/>
          <w:lang w:val="es-ES_tradnl"/>
        </w:rPr>
        <w:t>2 millones de metros cuadrados</w:t>
      </w:r>
      <w:r w:rsidR="00817103" w:rsidRPr="00DC222C">
        <w:rPr>
          <w:rFonts w:ascii="Arial" w:eastAsia="Calibri" w:hAnsi="Arial" w:cs="Arial"/>
          <w:color w:val="000000" w:themeColor="text1"/>
        </w:rPr>
        <w:t xml:space="preserve"> de á</w:t>
      </w:r>
      <w:r w:rsidR="00817103" w:rsidRPr="00DC222C">
        <w:rPr>
          <w:rFonts w:ascii="Arial" w:eastAsia="Calibri" w:hAnsi="Arial" w:cs="Arial"/>
          <w:color w:val="000000" w:themeColor="text1"/>
          <w:lang w:val="es-ES_tradnl"/>
        </w:rPr>
        <w:t xml:space="preserve">reas verdes, camellones, avenidas, parques y jardines, dando con esto mayor seguridad y facilidad de desplazamiento a peatones y visitantes a nuestros parques. En este rubro destaco la importante labor de </w:t>
      </w:r>
      <w:r w:rsidR="00817103" w:rsidRPr="00DC222C">
        <w:rPr>
          <w:rFonts w:ascii="Arial" w:eastAsia="Calibri" w:hAnsi="Arial" w:cs="Arial"/>
          <w:bCs/>
          <w:color w:val="000000" w:themeColor="text1"/>
          <w:lang w:val="es-ES_tradnl"/>
        </w:rPr>
        <w:t>recuperaci</w:t>
      </w:r>
      <w:r w:rsidR="00817103" w:rsidRPr="00DC222C">
        <w:rPr>
          <w:rFonts w:ascii="Arial" w:eastAsia="Calibri" w:hAnsi="Arial" w:cs="Arial"/>
          <w:bCs/>
          <w:color w:val="000000" w:themeColor="text1"/>
        </w:rPr>
        <w:t>ó</w:t>
      </w:r>
      <w:r w:rsidR="00817103" w:rsidRPr="00DC222C">
        <w:rPr>
          <w:rFonts w:ascii="Arial" w:eastAsia="Calibri" w:hAnsi="Arial" w:cs="Arial"/>
          <w:bCs/>
          <w:color w:val="000000" w:themeColor="text1"/>
          <w:lang w:val="es-ES_tradnl"/>
        </w:rPr>
        <w:t>n de espacios p</w:t>
      </w:r>
      <w:r w:rsidR="00817103" w:rsidRPr="00DC222C">
        <w:rPr>
          <w:rFonts w:ascii="Arial" w:eastAsia="Calibri" w:hAnsi="Arial" w:cs="Arial"/>
          <w:bCs/>
          <w:color w:val="000000" w:themeColor="text1"/>
        </w:rPr>
        <w:t>úblicos,</w:t>
      </w:r>
      <w:r w:rsidR="00817103" w:rsidRPr="00DC222C">
        <w:rPr>
          <w:rFonts w:ascii="Arial" w:eastAsia="Calibri" w:hAnsi="Arial" w:cs="Arial"/>
          <w:color w:val="000000" w:themeColor="text1"/>
          <w:lang w:val="es-ES_tradnl"/>
        </w:rPr>
        <w:t xml:space="preserve"> particularmente en el </w:t>
      </w:r>
      <w:r w:rsidR="00817103" w:rsidRPr="00DC222C">
        <w:rPr>
          <w:rFonts w:ascii="Arial" w:eastAsia="Calibri" w:hAnsi="Arial" w:cs="Arial"/>
          <w:bCs/>
          <w:color w:val="000000" w:themeColor="text1"/>
          <w:lang w:val="es-ES_tradnl"/>
        </w:rPr>
        <w:t>Cerro del Cuatro</w:t>
      </w:r>
      <w:r w:rsidR="00817103" w:rsidRPr="00DC222C">
        <w:rPr>
          <w:rFonts w:ascii="Arial" w:eastAsia="Calibri" w:hAnsi="Arial" w:cs="Arial"/>
          <w:color w:val="000000" w:themeColor="text1"/>
          <w:lang w:val="es-ES_tradnl"/>
        </w:rPr>
        <w:t xml:space="preserve">, en donde se recolectaron </w:t>
      </w:r>
      <w:r w:rsidR="00817103" w:rsidRPr="00DC222C">
        <w:rPr>
          <w:rFonts w:ascii="Arial" w:eastAsia="Calibri" w:hAnsi="Arial" w:cs="Arial"/>
          <w:bCs/>
          <w:color w:val="000000" w:themeColor="text1"/>
          <w:lang w:val="es-ES_tradnl"/>
        </w:rPr>
        <w:t xml:space="preserve">8 </w:t>
      </w:r>
      <w:r w:rsidR="00817103" w:rsidRPr="00DC222C">
        <w:rPr>
          <w:rFonts w:ascii="Arial" w:eastAsia="Calibri" w:hAnsi="Arial" w:cs="Arial"/>
          <w:bCs/>
          <w:color w:val="000000" w:themeColor="text1"/>
        </w:rPr>
        <w:t xml:space="preserve">toneladas </w:t>
      </w:r>
      <w:r w:rsidR="00817103" w:rsidRPr="00DC222C">
        <w:rPr>
          <w:rFonts w:ascii="Arial" w:eastAsia="Calibri" w:hAnsi="Arial" w:cs="Arial"/>
          <w:color w:val="000000" w:themeColor="text1"/>
          <w:lang w:val="es-ES_tradnl"/>
        </w:rPr>
        <w:t>de basura, maleza y ramas, aunado a acciones de reforestaci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 xml:space="preserve">n con el sembrado de </w:t>
      </w:r>
      <w:r w:rsidR="00893E44" w:rsidRPr="00DC222C">
        <w:rPr>
          <w:rFonts w:ascii="Arial" w:eastAsia="Calibri" w:hAnsi="Arial" w:cs="Arial"/>
          <w:color w:val="000000" w:themeColor="text1"/>
          <w:lang w:val="es-ES_tradnl"/>
        </w:rPr>
        <w:t>2,</w:t>
      </w:r>
      <w:r w:rsidR="00817103" w:rsidRPr="00DC222C">
        <w:rPr>
          <w:rFonts w:ascii="Arial" w:eastAsia="Calibri" w:hAnsi="Arial" w:cs="Arial"/>
          <w:bCs/>
          <w:color w:val="000000" w:themeColor="text1"/>
        </w:rPr>
        <w:t>300 árboles</w:t>
      </w:r>
      <w:r w:rsidR="00817103" w:rsidRPr="00DC222C">
        <w:rPr>
          <w:rFonts w:ascii="Arial" w:eastAsia="Calibri" w:hAnsi="Arial" w:cs="Arial"/>
          <w:color w:val="000000" w:themeColor="text1"/>
          <w:lang w:val="es-ES_tradnl"/>
        </w:rPr>
        <w:t xml:space="preserve"> a los que se les dar</w:t>
      </w:r>
      <w:r w:rsidR="00817103" w:rsidRPr="00DC222C">
        <w:rPr>
          <w:rFonts w:ascii="Arial" w:eastAsia="Calibri" w:hAnsi="Arial" w:cs="Arial"/>
          <w:color w:val="000000" w:themeColor="text1"/>
        </w:rPr>
        <w:t xml:space="preserve">á </w:t>
      </w:r>
      <w:r w:rsidR="00817103" w:rsidRPr="00DC222C">
        <w:rPr>
          <w:rFonts w:ascii="Arial" w:eastAsia="Calibri" w:hAnsi="Arial" w:cs="Arial"/>
          <w:color w:val="000000" w:themeColor="text1"/>
          <w:lang w:val="es-ES_tradnl"/>
        </w:rPr>
        <w:t>seguimiento para que lleguen a la madurez y se conviertan en un pulm</w:t>
      </w:r>
      <w:r w:rsidR="00817103" w:rsidRPr="00DC222C">
        <w:rPr>
          <w:rFonts w:ascii="Arial" w:eastAsia="Calibri" w:hAnsi="Arial" w:cs="Arial"/>
          <w:color w:val="000000" w:themeColor="text1"/>
        </w:rPr>
        <w:t>ó</w:t>
      </w:r>
      <w:r w:rsidR="00893E44" w:rsidRPr="00DC222C">
        <w:rPr>
          <w:rFonts w:ascii="Arial" w:eastAsia="Calibri" w:hAnsi="Arial" w:cs="Arial"/>
          <w:color w:val="000000" w:themeColor="text1"/>
          <w:lang w:val="es-ES_tradnl"/>
        </w:rPr>
        <w:t xml:space="preserve">n </w:t>
      </w:r>
      <w:r w:rsidR="00817103" w:rsidRPr="00DC222C">
        <w:rPr>
          <w:rFonts w:ascii="Arial" w:eastAsia="Calibri" w:hAnsi="Arial" w:cs="Arial"/>
          <w:color w:val="000000" w:themeColor="text1"/>
          <w:lang w:val="es-ES_tradnl"/>
        </w:rPr>
        <w:t xml:space="preserve">dicha zona. En el complejo problema del mantenimiento de vialidades, hemos aplicado </w:t>
      </w:r>
      <w:r w:rsidR="00817103" w:rsidRPr="00DC222C">
        <w:rPr>
          <w:rFonts w:ascii="Arial" w:eastAsia="Calibri" w:hAnsi="Arial" w:cs="Arial"/>
          <w:bCs/>
          <w:color w:val="000000" w:themeColor="text1"/>
          <w:lang w:val="es-ES_tradnl"/>
        </w:rPr>
        <w:t>2</w:t>
      </w:r>
      <w:r w:rsidR="00817103" w:rsidRPr="00DC222C">
        <w:rPr>
          <w:rFonts w:ascii="Arial" w:eastAsia="Calibri" w:hAnsi="Arial" w:cs="Arial"/>
          <w:bCs/>
          <w:color w:val="000000" w:themeColor="text1"/>
        </w:rPr>
        <w:t xml:space="preserve"> mil</w:t>
      </w:r>
      <w:r w:rsidR="00817103" w:rsidRPr="00DC222C">
        <w:rPr>
          <w:rFonts w:ascii="Arial" w:eastAsia="Calibri" w:hAnsi="Arial" w:cs="Arial"/>
          <w:bCs/>
          <w:color w:val="000000" w:themeColor="text1"/>
          <w:lang w:val="es-ES_tradnl"/>
        </w:rPr>
        <w:t xml:space="preserve"> 400</w:t>
      </w:r>
      <w:r w:rsidR="00817103" w:rsidRPr="00DC222C">
        <w:rPr>
          <w:rFonts w:ascii="Arial" w:eastAsia="Calibri" w:hAnsi="Arial" w:cs="Arial"/>
          <w:bCs/>
          <w:color w:val="000000" w:themeColor="text1"/>
        </w:rPr>
        <w:t xml:space="preserve"> toneladas de asfalto</w:t>
      </w:r>
      <w:r w:rsidR="00817103" w:rsidRPr="00DC222C">
        <w:rPr>
          <w:rFonts w:ascii="Arial" w:eastAsia="Calibri" w:hAnsi="Arial" w:cs="Arial"/>
          <w:color w:val="000000" w:themeColor="text1"/>
          <w:lang w:val="es-ES_tradnl"/>
        </w:rPr>
        <w:t xml:space="preserve"> sobre </w:t>
      </w:r>
      <w:r w:rsidR="00817103" w:rsidRPr="00DC222C">
        <w:rPr>
          <w:rFonts w:ascii="Arial" w:eastAsia="Calibri" w:hAnsi="Arial" w:cs="Arial"/>
          <w:bCs/>
          <w:color w:val="000000" w:themeColor="text1"/>
          <w:lang w:val="es-ES_tradnl"/>
        </w:rPr>
        <w:t xml:space="preserve">18 </w:t>
      </w:r>
      <w:r w:rsidR="00817103" w:rsidRPr="00DC222C">
        <w:rPr>
          <w:rFonts w:ascii="Arial" w:eastAsia="Calibri" w:hAnsi="Arial" w:cs="Arial"/>
          <w:bCs/>
          <w:color w:val="000000" w:themeColor="text1"/>
        </w:rPr>
        <w:t xml:space="preserve">mil </w:t>
      </w:r>
      <w:r w:rsidR="00817103" w:rsidRPr="00DC222C">
        <w:rPr>
          <w:rFonts w:ascii="Arial" w:eastAsia="Calibri" w:hAnsi="Arial" w:cs="Arial"/>
          <w:bCs/>
          <w:color w:val="000000" w:themeColor="text1"/>
          <w:lang w:val="es-ES_tradnl"/>
        </w:rPr>
        <w:t>300 metros cuadrados de pavimentos</w:t>
      </w:r>
      <w:r w:rsidR="00817103" w:rsidRPr="00DC222C">
        <w:rPr>
          <w:rFonts w:ascii="Arial" w:eastAsia="Calibri" w:hAnsi="Arial" w:cs="Arial"/>
          <w:color w:val="000000" w:themeColor="text1"/>
          <w:lang w:val="es-ES_tradnl"/>
        </w:rPr>
        <w:t xml:space="preserve"> atendiendo a </w:t>
      </w:r>
      <w:r w:rsidR="00817103" w:rsidRPr="00DC222C">
        <w:rPr>
          <w:rFonts w:ascii="Arial" w:eastAsia="Calibri" w:hAnsi="Arial" w:cs="Arial"/>
          <w:bCs/>
          <w:color w:val="000000" w:themeColor="text1"/>
        </w:rPr>
        <w:t>63 colonias</w:t>
      </w:r>
      <w:r w:rsidR="00817103" w:rsidRPr="00DC222C">
        <w:rPr>
          <w:rFonts w:ascii="Arial" w:eastAsia="Calibri" w:hAnsi="Arial" w:cs="Arial"/>
          <w:color w:val="000000" w:themeColor="text1"/>
          <w:lang w:val="es-ES_tradnl"/>
        </w:rPr>
        <w:t>, cifra que se incrementa d</w:t>
      </w:r>
      <w:r w:rsidR="00817103" w:rsidRPr="00DC222C">
        <w:rPr>
          <w:rFonts w:ascii="Arial" w:eastAsia="Calibri" w:hAnsi="Arial" w:cs="Arial"/>
          <w:color w:val="000000" w:themeColor="text1"/>
        </w:rPr>
        <w:t>ía a dí</w:t>
      </w:r>
      <w:r w:rsidR="00817103" w:rsidRPr="00DC222C">
        <w:rPr>
          <w:rFonts w:ascii="Arial" w:eastAsia="Calibri" w:hAnsi="Arial" w:cs="Arial"/>
          <w:color w:val="000000" w:themeColor="text1"/>
          <w:lang w:val="es-ES_tradnl"/>
        </w:rPr>
        <w:t>a por la fr</w:t>
      </w:r>
      <w:r w:rsidR="00817103" w:rsidRPr="00DC222C">
        <w:rPr>
          <w:rFonts w:ascii="Arial" w:eastAsia="Calibri" w:hAnsi="Arial" w:cs="Arial"/>
          <w:color w:val="000000" w:themeColor="text1"/>
        </w:rPr>
        <w:t>á</w:t>
      </w:r>
      <w:r w:rsidR="00817103" w:rsidRPr="00DC222C">
        <w:rPr>
          <w:rFonts w:ascii="Arial" w:eastAsia="Calibri" w:hAnsi="Arial" w:cs="Arial"/>
          <w:color w:val="000000" w:themeColor="text1"/>
          <w:lang w:val="es-ES_tradnl"/>
        </w:rPr>
        <w:t xml:space="preserve">gil infraestructura de pisos que padecemos en </w:t>
      </w:r>
      <w:r w:rsidR="00893E44" w:rsidRPr="00DC222C">
        <w:rPr>
          <w:rFonts w:ascii="Arial" w:eastAsia="Calibri" w:hAnsi="Arial" w:cs="Arial"/>
          <w:color w:val="000000" w:themeColor="text1"/>
          <w:lang w:val="es-ES_tradnl"/>
        </w:rPr>
        <w:t>Tlaquepaque y creo en toda la zona metropolitana</w:t>
      </w:r>
      <w:r w:rsidR="00817103" w:rsidRPr="00DC222C">
        <w:rPr>
          <w:rFonts w:ascii="Arial" w:eastAsia="Calibri" w:hAnsi="Arial" w:cs="Arial"/>
          <w:color w:val="000000" w:themeColor="text1"/>
          <w:lang w:val="es-ES_tradnl"/>
        </w:rPr>
        <w:t xml:space="preserve">. Recolectamos </w:t>
      </w:r>
      <w:r w:rsidR="00817103" w:rsidRPr="00DC222C">
        <w:rPr>
          <w:rFonts w:ascii="Arial" w:eastAsia="Calibri" w:hAnsi="Arial" w:cs="Arial"/>
          <w:bCs/>
          <w:color w:val="000000" w:themeColor="text1"/>
        </w:rPr>
        <w:t xml:space="preserve">150 toneladas </w:t>
      </w:r>
      <w:r w:rsidR="00817103" w:rsidRPr="00DC222C">
        <w:rPr>
          <w:rFonts w:ascii="Arial" w:eastAsia="Calibri" w:hAnsi="Arial" w:cs="Arial"/>
          <w:color w:val="000000" w:themeColor="text1"/>
          <w:lang w:val="es-ES_tradnl"/>
        </w:rPr>
        <w:t xml:space="preserve">de cacharros en </w:t>
      </w:r>
      <w:r w:rsidR="00817103" w:rsidRPr="00DC222C">
        <w:rPr>
          <w:rFonts w:ascii="Arial" w:eastAsia="Calibri" w:hAnsi="Arial" w:cs="Arial"/>
          <w:bCs/>
          <w:color w:val="000000" w:themeColor="text1"/>
        </w:rPr>
        <w:t>28 colonias</w:t>
      </w:r>
      <w:r w:rsidR="00817103" w:rsidRPr="00DC222C">
        <w:rPr>
          <w:rFonts w:ascii="Arial" w:eastAsia="Calibri" w:hAnsi="Arial" w:cs="Arial"/>
          <w:color w:val="000000" w:themeColor="text1"/>
          <w:lang w:val="es-ES_tradnl"/>
        </w:rPr>
        <w:t xml:space="preserve"> previniendo la acumulaci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n de agua y la proliferaci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n de mosquitos que puedan transmitir enfermedades Finalmente, en este rubro quiero destacar la valiente decisi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n tomada en el Pleno del Ayuntamiento hace apenas unos</w:t>
      </w:r>
      <w:r w:rsidR="00817103" w:rsidRPr="00DC222C">
        <w:rPr>
          <w:rFonts w:ascii="Arial" w:eastAsia="Calibri" w:hAnsi="Arial" w:cs="Arial"/>
          <w:color w:val="000000" w:themeColor="text1"/>
        </w:rPr>
        <w:t xml:space="preserve"> días</w:t>
      </w:r>
      <w:r w:rsidR="00817103" w:rsidRPr="00DC222C">
        <w:rPr>
          <w:rFonts w:ascii="Arial" w:eastAsia="Calibri" w:hAnsi="Arial" w:cs="Arial"/>
          <w:color w:val="000000" w:themeColor="text1"/>
          <w:lang w:val="es-ES_tradnl"/>
        </w:rPr>
        <w:t xml:space="preserve"> para revocar la concesi</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fr-FR"/>
        </w:rPr>
        <w:t>n de parqu</w:t>
      </w:r>
      <w:r w:rsidR="00817103" w:rsidRPr="00DC222C">
        <w:rPr>
          <w:rFonts w:ascii="Arial" w:eastAsia="Calibri" w:hAnsi="Arial" w:cs="Arial"/>
          <w:color w:val="000000" w:themeColor="text1"/>
        </w:rPr>
        <w:t>í</w:t>
      </w:r>
      <w:r w:rsidR="00817103" w:rsidRPr="00DC222C">
        <w:rPr>
          <w:rFonts w:ascii="Arial" w:eastAsia="Calibri" w:hAnsi="Arial" w:cs="Arial"/>
          <w:color w:val="000000" w:themeColor="text1"/>
          <w:lang w:val="es-ES_tradnl"/>
        </w:rPr>
        <w:t>metros en el primer cuadro de la ciudad, dentro de un gran proyecto que incluye la mejora de la infraestructura en el primer cuadro, mejorar la accesibilidad haciendo un centro m</w:t>
      </w:r>
      <w:r w:rsidR="00817103" w:rsidRPr="00DC222C">
        <w:rPr>
          <w:rFonts w:ascii="Arial" w:eastAsia="Calibri" w:hAnsi="Arial" w:cs="Arial"/>
          <w:color w:val="000000" w:themeColor="text1"/>
        </w:rPr>
        <w:t>á</w:t>
      </w:r>
      <w:r w:rsidR="00817103" w:rsidRPr="00DC222C">
        <w:rPr>
          <w:rFonts w:ascii="Arial" w:eastAsia="Calibri" w:hAnsi="Arial" w:cs="Arial"/>
          <w:color w:val="000000" w:themeColor="text1"/>
          <w:lang w:val="es-ES_tradnl"/>
        </w:rPr>
        <w:t>s amable e incluyente, teniendo el beneficio de poder acceder a importantes bolsas de recursos para contar con un centro mucho m</w:t>
      </w:r>
      <w:r w:rsidR="00817103" w:rsidRPr="00DC222C">
        <w:rPr>
          <w:rFonts w:ascii="Arial" w:eastAsia="Calibri" w:hAnsi="Arial" w:cs="Arial"/>
          <w:color w:val="000000" w:themeColor="text1"/>
        </w:rPr>
        <w:t>á</w:t>
      </w:r>
      <w:r w:rsidR="00817103" w:rsidRPr="00DC222C">
        <w:rPr>
          <w:rFonts w:ascii="Arial" w:eastAsia="Calibri" w:hAnsi="Arial" w:cs="Arial"/>
          <w:color w:val="000000" w:themeColor="text1"/>
          <w:lang w:val="es-ES_tradnl"/>
        </w:rPr>
        <w:t>s atractivo para el turismo y que detone a</w:t>
      </w:r>
      <w:r w:rsidR="00817103" w:rsidRPr="00DC222C">
        <w:rPr>
          <w:rFonts w:ascii="Arial" w:eastAsia="Calibri" w:hAnsi="Arial" w:cs="Arial"/>
          <w:color w:val="000000" w:themeColor="text1"/>
        </w:rPr>
        <w:t>ú</w:t>
      </w:r>
      <w:r w:rsidR="00817103" w:rsidRPr="00DC222C">
        <w:rPr>
          <w:rFonts w:ascii="Arial" w:eastAsia="Calibri" w:hAnsi="Arial" w:cs="Arial"/>
          <w:color w:val="000000" w:themeColor="text1"/>
          <w:lang w:val="es-ES_tradnl"/>
        </w:rPr>
        <w:t>n mas el potencial econ</w:t>
      </w:r>
      <w:r w:rsidR="00817103" w:rsidRPr="00DC222C">
        <w:rPr>
          <w:rFonts w:ascii="Arial" w:eastAsia="Calibri" w:hAnsi="Arial" w:cs="Arial"/>
          <w:color w:val="000000" w:themeColor="text1"/>
        </w:rPr>
        <w:t>ó</w:t>
      </w:r>
      <w:r w:rsidR="00817103" w:rsidRPr="00DC222C">
        <w:rPr>
          <w:rFonts w:ascii="Arial" w:eastAsia="Calibri" w:hAnsi="Arial" w:cs="Arial"/>
          <w:color w:val="000000" w:themeColor="text1"/>
          <w:lang w:val="es-ES_tradnl"/>
        </w:rPr>
        <w:t xml:space="preserve">mico de nuestro querido San Pedro Tlaquepaque. </w:t>
      </w:r>
      <w:r w:rsidR="00893E44" w:rsidRPr="00DC222C">
        <w:rPr>
          <w:rFonts w:ascii="Arial" w:eastAsia="Calibri" w:hAnsi="Arial" w:cs="Arial"/>
          <w:color w:val="000000" w:themeColor="text1"/>
          <w:lang w:val="es-ES_tradnl"/>
        </w:rPr>
        <w:t xml:space="preserve">VAMOS A VER EL VIDEO. Así mismo quiero agradecer a todos los medios de comunicación a los reporteros de la fuente y a todos los que aquí nos acompañan bienvenidos medios de comunicación gracias por acompañarnos esta mañana, muchas gracias. </w:t>
      </w:r>
      <w:r w:rsidR="00893E44" w:rsidRPr="00DC222C">
        <w:rPr>
          <w:rFonts w:ascii="Arial" w:hAnsi="Arial" w:cs="Arial"/>
        </w:rPr>
        <w:t xml:space="preserve">La legalidad y la Seguridad Ciudadana son dos retos que la administración asume de manera responsable para trabajar y fortalecer la cultura y la práctica de la </w:t>
      </w:r>
      <w:r w:rsidR="00893E44" w:rsidRPr="00DC222C">
        <w:rPr>
          <w:rFonts w:ascii="Arial" w:hAnsi="Arial" w:cs="Arial"/>
          <w:color w:val="000000" w:themeColor="text1"/>
        </w:rPr>
        <w:t xml:space="preserve">legalidad en todas y cada una de sus dependencias sustantivas. Para mejorar la situación de inseguridad que actualmente padecemos, es fundamental invertir en la capacitación y la profesionalización de la policía municipal, nos hemos enfocado a aplicar los controles de confianza a todas y cada una de las personas que conforman el cuerpo de policía de San Pedro Tlaquepaque. Así mismo hemos asumido el compromiso de capacitar a nuestros elementos como “Primeros Respondientes” bajo el enfoque del nuevo Sistema Penal Acusatorio. En nuestro primer año de gobierno se han capacitado 855 elementos de la corporación con el curso “Primer Respondiente” con una inversión de 4 millones 563 mil pesos, además de adquirir y dotar a los elementos con 487 kits para </w:t>
      </w:r>
      <w:r w:rsidR="006A6174" w:rsidRPr="00DC222C">
        <w:rPr>
          <w:rFonts w:ascii="Arial" w:hAnsi="Arial" w:cs="Arial"/>
          <w:color w:val="000000" w:themeColor="text1"/>
        </w:rPr>
        <w:t xml:space="preserve">que puedan hacer las labores de </w:t>
      </w:r>
      <w:r w:rsidR="00893E44" w:rsidRPr="00DC222C">
        <w:rPr>
          <w:rFonts w:ascii="Arial" w:hAnsi="Arial" w:cs="Arial"/>
          <w:color w:val="000000" w:themeColor="text1"/>
        </w:rPr>
        <w:t xml:space="preserve">primer respondiente. En Tlaquepaque contamos con policías que más allá de la función que deben realizar, ejecutan actos sobresalientes que ponen en alto el nombre de la corporación así como del municipio, ejemplo de ello es la entrega de reconocimientos a 5 </w:t>
      </w:r>
      <w:r w:rsidR="006A6174" w:rsidRPr="00DC222C">
        <w:rPr>
          <w:rFonts w:ascii="Arial" w:hAnsi="Arial" w:cs="Arial"/>
          <w:color w:val="000000" w:themeColor="text1"/>
        </w:rPr>
        <w:t xml:space="preserve">de nuestros </w:t>
      </w:r>
      <w:r w:rsidR="00893E44" w:rsidRPr="00DC222C">
        <w:rPr>
          <w:rFonts w:ascii="Arial" w:hAnsi="Arial" w:cs="Arial"/>
          <w:color w:val="000000" w:themeColor="text1"/>
        </w:rPr>
        <w:t>policías que aprobó la Comisión de Honor y Justicia, por haber llevado a cabo diversos servicios de r</w:t>
      </w:r>
      <w:r w:rsidR="00566274" w:rsidRPr="00DC222C">
        <w:rPr>
          <w:rFonts w:ascii="Arial" w:hAnsi="Arial" w:cs="Arial"/>
          <w:color w:val="000000" w:themeColor="text1"/>
        </w:rPr>
        <w:t xml:space="preserve">elevancia impactando a </w:t>
      </w:r>
      <w:r w:rsidR="00893E44" w:rsidRPr="00DC222C">
        <w:rPr>
          <w:rFonts w:ascii="Arial" w:hAnsi="Arial" w:cs="Arial"/>
          <w:color w:val="000000" w:themeColor="text1"/>
        </w:rPr>
        <w:t xml:space="preserve">células delictivas. Reconocemos que el cuerpo de policía municipal es un elemento primordial para atender los casos de prevención de la delincuencia y reacción ante eventos violentos en el Municipio de San Pedro Tlaquepaque, por ello nos dimos a la tarea de fortalecer la institución y el estado de fuerza del municipio. En materia </w:t>
      </w:r>
      <w:r w:rsidR="00893E44" w:rsidRPr="00DC222C">
        <w:rPr>
          <w:rFonts w:ascii="Arial" w:hAnsi="Arial" w:cs="Arial"/>
          <w:color w:val="000000" w:themeColor="text1"/>
        </w:rPr>
        <w:lastRenderedPageBreak/>
        <w:t xml:space="preserve">de seguridad </w:t>
      </w:r>
      <w:r w:rsidR="00DC222C" w:rsidRPr="00DC222C">
        <w:rPr>
          <w:rFonts w:ascii="Arial" w:hAnsi="Arial" w:cs="Arial"/>
          <w:color w:val="000000" w:themeColor="text1"/>
        </w:rPr>
        <w:t>pública</w:t>
      </w:r>
      <w:r w:rsidR="00893E44" w:rsidRPr="00DC222C">
        <w:rPr>
          <w:rFonts w:ascii="Arial" w:hAnsi="Arial" w:cs="Arial"/>
          <w:color w:val="000000" w:themeColor="text1"/>
        </w:rPr>
        <w:t xml:space="preserve"> realizamos ahorros, para la </w:t>
      </w:r>
      <w:r w:rsidR="00DC222C" w:rsidRPr="00DC222C">
        <w:rPr>
          <w:rFonts w:ascii="Arial" w:hAnsi="Arial" w:cs="Arial"/>
          <w:color w:val="000000" w:themeColor="text1"/>
        </w:rPr>
        <w:t>adquisición</w:t>
      </w:r>
      <w:r w:rsidR="00893E44" w:rsidRPr="00DC222C">
        <w:rPr>
          <w:rFonts w:ascii="Arial" w:hAnsi="Arial" w:cs="Arial"/>
          <w:color w:val="000000" w:themeColor="text1"/>
        </w:rPr>
        <w:t xml:space="preserve"> de bienes que fortalezcan el equipamiento de las </w:t>
      </w:r>
      <w:r w:rsidR="00DC222C" w:rsidRPr="00DC222C">
        <w:rPr>
          <w:rFonts w:ascii="Arial" w:hAnsi="Arial" w:cs="Arial"/>
          <w:color w:val="000000" w:themeColor="text1"/>
        </w:rPr>
        <w:t>compañeras</w:t>
      </w:r>
      <w:r w:rsidR="00893E44" w:rsidRPr="00DC222C">
        <w:rPr>
          <w:rFonts w:ascii="Arial" w:hAnsi="Arial" w:cs="Arial"/>
          <w:color w:val="000000" w:themeColor="text1"/>
        </w:rPr>
        <w:t xml:space="preserve"> y </w:t>
      </w:r>
      <w:r w:rsidR="00DC222C" w:rsidRPr="00DC222C">
        <w:rPr>
          <w:rFonts w:ascii="Arial" w:hAnsi="Arial" w:cs="Arial"/>
          <w:color w:val="000000" w:themeColor="text1"/>
        </w:rPr>
        <w:t>compañeros</w:t>
      </w:r>
      <w:r w:rsidR="00893E44" w:rsidRPr="00DC222C">
        <w:rPr>
          <w:rFonts w:ascii="Arial" w:hAnsi="Arial" w:cs="Arial"/>
          <w:color w:val="000000" w:themeColor="text1"/>
        </w:rPr>
        <w:t xml:space="preserve"> elementos de seguridad, adquiriendo </w:t>
      </w:r>
      <w:r w:rsidR="00566274" w:rsidRPr="00DC222C">
        <w:rPr>
          <w:rFonts w:ascii="Arial" w:hAnsi="Arial" w:cs="Arial"/>
          <w:color w:val="000000" w:themeColor="text1"/>
        </w:rPr>
        <w:t>40</w:t>
      </w:r>
      <w:r w:rsidR="00893E44" w:rsidRPr="00DC222C">
        <w:rPr>
          <w:rFonts w:ascii="Arial" w:hAnsi="Arial" w:cs="Arial"/>
          <w:color w:val="000000" w:themeColor="text1"/>
        </w:rPr>
        <w:t xml:space="preserve"> patrullas con una inversión </w:t>
      </w:r>
      <w:r w:rsidR="00566274" w:rsidRPr="00DC222C">
        <w:rPr>
          <w:rFonts w:ascii="Arial" w:hAnsi="Arial" w:cs="Arial"/>
          <w:color w:val="000000" w:themeColor="text1"/>
        </w:rPr>
        <w:t xml:space="preserve">municipal </w:t>
      </w:r>
      <w:r w:rsidR="00893E44" w:rsidRPr="00DC222C">
        <w:rPr>
          <w:rFonts w:ascii="Arial" w:hAnsi="Arial" w:cs="Arial"/>
          <w:color w:val="000000" w:themeColor="text1"/>
        </w:rPr>
        <w:t xml:space="preserve">de 22 millones 31 mil pesos, </w:t>
      </w:r>
      <w:r w:rsidR="00566274" w:rsidRPr="00DC222C">
        <w:rPr>
          <w:rFonts w:ascii="Arial" w:hAnsi="Arial" w:cs="Arial"/>
          <w:color w:val="000000" w:themeColor="text1"/>
        </w:rPr>
        <w:t>40</w:t>
      </w:r>
      <w:r w:rsidR="00893E44" w:rsidRPr="00DC222C">
        <w:rPr>
          <w:rFonts w:ascii="Arial" w:hAnsi="Arial" w:cs="Arial"/>
          <w:color w:val="000000" w:themeColor="text1"/>
        </w:rPr>
        <w:t xml:space="preserve"> bicicletas, 60 cascos y equipo para la policía turística por un monto superior a los 800 mil pesos. Además, reparamos y rehabilitamos 17 unidades de motocicleta, evitando</w:t>
      </w:r>
      <w:r w:rsidR="00566274" w:rsidRPr="00DC222C">
        <w:rPr>
          <w:rFonts w:ascii="Arial" w:hAnsi="Arial" w:cs="Arial"/>
          <w:color w:val="000000" w:themeColor="text1"/>
        </w:rPr>
        <w:t xml:space="preserve"> así que</w:t>
      </w:r>
      <w:r w:rsidR="00893E44" w:rsidRPr="00DC222C">
        <w:rPr>
          <w:rFonts w:ascii="Arial" w:hAnsi="Arial" w:cs="Arial"/>
          <w:color w:val="000000" w:themeColor="text1"/>
        </w:rPr>
        <w:t xml:space="preserve"> se tuvieran que dar de baja. </w:t>
      </w:r>
      <w:r w:rsidR="00566274" w:rsidRPr="00DC222C">
        <w:rPr>
          <w:rFonts w:ascii="Arial" w:hAnsi="Arial" w:cs="Arial"/>
          <w:color w:val="000000" w:themeColor="text1"/>
        </w:rPr>
        <w:t xml:space="preserve">El Ayuntamiento invirtió parte de este valioso recurso </w:t>
      </w:r>
      <w:r w:rsidR="00893E44" w:rsidRPr="00DC222C">
        <w:rPr>
          <w:rFonts w:ascii="Arial" w:hAnsi="Arial" w:cs="Arial"/>
          <w:color w:val="000000" w:themeColor="text1"/>
        </w:rPr>
        <w:t xml:space="preserve">en la compra de 80 chalecos ergonómicos anti balas para las mujeres policía de San Pedro Tlaquepaque. Con la otra parte de ese mismo recurso, adquirimos: 16 Patrullas, 16 Radios móviles, 10 Motocicletas, 32 Chalecos balísticos para hombre, </w:t>
      </w:r>
      <w:r w:rsidR="00566274" w:rsidRPr="00DC222C">
        <w:rPr>
          <w:rFonts w:ascii="Arial" w:hAnsi="Arial" w:cs="Arial"/>
          <w:color w:val="000000" w:themeColor="text1"/>
        </w:rPr>
        <w:t>c</w:t>
      </w:r>
      <w:r w:rsidR="00893E44" w:rsidRPr="00DC222C">
        <w:rPr>
          <w:rFonts w:ascii="Arial" w:hAnsi="Arial" w:cs="Arial"/>
          <w:color w:val="000000" w:themeColor="text1"/>
        </w:rPr>
        <w:t>on una inversión de más de 9 millones 184 mil pesos. A la fecha, San Pedro Tlaquepaque cuenta con 151 unidades operativas para brindar el servicio de vigilancia a todo el municipio. Es a través de estas acciones y el arduo trabajo de un equipo convencido y comprometido con los ciudadanos de Tla</w:t>
      </w:r>
      <w:r w:rsidR="00566274" w:rsidRPr="00DC222C">
        <w:rPr>
          <w:rFonts w:ascii="Arial" w:hAnsi="Arial" w:cs="Arial"/>
          <w:color w:val="000000" w:themeColor="text1"/>
        </w:rPr>
        <w:t xml:space="preserve">quepaque </w:t>
      </w:r>
      <w:r w:rsidR="00893E44" w:rsidRPr="00DC222C">
        <w:rPr>
          <w:rFonts w:ascii="Arial" w:hAnsi="Arial" w:cs="Arial"/>
          <w:color w:val="000000" w:themeColor="text1"/>
        </w:rPr>
        <w:t xml:space="preserve">que este gobierno da la cara </w:t>
      </w:r>
      <w:r w:rsidR="00566274" w:rsidRPr="00DC222C">
        <w:rPr>
          <w:rFonts w:ascii="Arial" w:hAnsi="Arial" w:cs="Arial"/>
          <w:color w:val="000000" w:themeColor="text1"/>
        </w:rPr>
        <w:t>y da buenos r</w:t>
      </w:r>
      <w:r w:rsidR="00893E44" w:rsidRPr="00DC222C">
        <w:rPr>
          <w:rFonts w:ascii="Arial" w:hAnsi="Arial" w:cs="Arial"/>
          <w:color w:val="000000" w:themeColor="text1"/>
        </w:rPr>
        <w:t>esultados</w:t>
      </w:r>
      <w:r w:rsidR="00566274" w:rsidRPr="00DC222C">
        <w:rPr>
          <w:rFonts w:ascii="Arial" w:hAnsi="Arial" w:cs="Arial"/>
          <w:color w:val="000000" w:themeColor="text1"/>
        </w:rPr>
        <w:t>. VAMOS A VER ESTE VIDEO.</w:t>
      </w:r>
      <w:r w:rsidR="002E182E" w:rsidRPr="00DC222C">
        <w:rPr>
          <w:rFonts w:ascii="Arial" w:hAnsi="Arial" w:cs="Arial"/>
          <w:color w:val="000000" w:themeColor="text1"/>
        </w:rPr>
        <w:t xml:space="preserve"> </w:t>
      </w:r>
      <w:r w:rsidR="00566274" w:rsidRPr="00DC222C">
        <w:rPr>
          <w:rFonts w:ascii="Arial" w:hAnsi="Arial" w:cs="Arial"/>
          <w:color w:val="000000" w:themeColor="text1"/>
          <w:u w:color="000000"/>
        </w:rPr>
        <w:t>Para la administración que encabezo, ha sido prioridad contar con una agenda ambiental, que priorice la sustentabilidad del desarrollo y la prevención y adaptación al cambio climá</w:t>
      </w:r>
      <w:r w:rsidR="00566274" w:rsidRPr="00DC222C">
        <w:rPr>
          <w:rFonts w:ascii="Arial" w:hAnsi="Arial" w:cs="Arial"/>
          <w:color w:val="000000" w:themeColor="text1"/>
          <w:u w:color="000000"/>
          <w:lang w:val="it-IT"/>
        </w:rPr>
        <w:t>tico.</w:t>
      </w:r>
      <w:r w:rsidR="002E182E" w:rsidRPr="00DC222C">
        <w:rPr>
          <w:rFonts w:ascii="Arial" w:hAnsi="Arial" w:cs="Arial"/>
          <w:color w:val="000000" w:themeColor="text1"/>
          <w:u w:color="000000"/>
          <w:lang w:val="it-IT"/>
        </w:rPr>
        <w:t xml:space="preserve"> </w:t>
      </w:r>
      <w:r w:rsidR="00566274" w:rsidRPr="00DC222C">
        <w:rPr>
          <w:rFonts w:ascii="Arial" w:hAnsi="Arial" w:cs="Arial"/>
          <w:color w:val="000000" w:themeColor="text1"/>
        </w:rPr>
        <w:t>Nuestra meta es que los programas y acciones que emprendamos como gobierno sean una palanca para mejorar la calidad de vida de las personas, haciendo efectivo el derecho humano a la ciudad, mediante la gestión sostenible del territorio municipal y la acción pública local</w:t>
      </w:r>
      <w:r w:rsidR="002E182E" w:rsidRPr="00DC222C">
        <w:rPr>
          <w:rFonts w:ascii="Arial" w:hAnsi="Arial" w:cs="Arial"/>
          <w:color w:val="000000" w:themeColor="text1"/>
        </w:rPr>
        <w:t xml:space="preserve"> </w:t>
      </w:r>
      <w:r w:rsidR="00566274" w:rsidRPr="00DC222C">
        <w:rPr>
          <w:rFonts w:ascii="Arial" w:hAnsi="Arial" w:cs="Arial"/>
          <w:color w:val="000000" w:themeColor="text1"/>
        </w:rPr>
        <w:t>efectiva ante los peligros y los retos que trae consigo el Cambio Climá</w:t>
      </w:r>
      <w:r w:rsidR="00566274" w:rsidRPr="00DC222C">
        <w:rPr>
          <w:rFonts w:ascii="Arial" w:hAnsi="Arial" w:cs="Arial"/>
          <w:color w:val="000000" w:themeColor="text1"/>
          <w:lang w:val="it-IT"/>
        </w:rPr>
        <w:t>tico.</w:t>
      </w:r>
      <w:r w:rsidR="002E182E" w:rsidRPr="00DC222C">
        <w:rPr>
          <w:rFonts w:ascii="Arial" w:hAnsi="Arial" w:cs="Arial"/>
          <w:color w:val="000000" w:themeColor="text1"/>
          <w:lang w:val="it-IT"/>
        </w:rPr>
        <w:t xml:space="preserve"> </w:t>
      </w:r>
      <w:r w:rsidR="00566274" w:rsidRPr="00DC222C">
        <w:rPr>
          <w:rFonts w:ascii="Arial" w:hAnsi="Arial" w:cs="Arial"/>
          <w:color w:val="000000" w:themeColor="text1"/>
        </w:rPr>
        <w:t xml:space="preserve">Es precisamente que considerando esta problemática de contaminación, las escasas áreas verdes, y la ausencia de los servicios municipales </w:t>
      </w:r>
      <w:r w:rsidR="00566274" w:rsidRPr="00DC222C">
        <w:rPr>
          <w:rFonts w:ascii="Arial" w:hAnsi="Arial" w:cs="Arial"/>
          <w:color w:val="000000" w:themeColor="text1"/>
          <w:u w:color="FF0000"/>
        </w:rPr>
        <w:t>nos planteamos promover y ejecutar acciones encaminadas a la preservación y resta</w:t>
      </w:r>
      <w:r w:rsidR="008C6567" w:rsidRPr="00DC222C">
        <w:rPr>
          <w:rFonts w:ascii="Arial" w:hAnsi="Arial" w:cs="Arial"/>
          <w:color w:val="000000" w:themeColor="text1"/>
          <w:u w:color="FF0000"/>
        </w:rPr>
        <w:t>uración del equilibrio ecológico y protección de</w:t>
      </w:r>
      <w:r w:rsidR="00566274" w:rsidRPr="00DC222C">
        <w:rPr>
          <w:rFonts w:ascii="Arial" w:hAnsi="Arial" w:cs="Arial"/>
          <w:color w:val="000000" w:themeColor="text1"/>
          <w:u w:color="FF0000"/>
        </w:rPr>
        <w:t xml:space="preserve">l </w:t>
      </w:r>
      <w:r w:rsidR="008C6567" w:rsidRPr="00DC222C">
        <w:rPr>
          <w:rFonts w:ascii="Arial" w:hAnsi="Arial" w:cs="Arial"/>
          <w:color w:val="000000" w:themeColor="text1"/>
          <w:u w:color="FF0000"/>
        </w:rPr>
        <w:t xml:space="preserve">medio </w:t>
      </w:r>
      <w:r w:rsidR="00566274" w:rsidRPr="00DC222C">
        <w:rPr>
          <w:rFonts w:ascii="Arial" w:hAnsi="Arial" w:cs="Arial"/>
          <w:color w:val="000000" w:themeColor="text1"/>
          <w:u w:color="FF0000"/>
        </w:rPr>
        <w:t xml:space="preserve">ambiente </w:t>
      </w:r>
      <w:r w:rsidR="008C6567" w:rsidRPr="00DC222C">
        <w:rPr>
          <w:rFonts w:ascii="Arial" w:hAnsi="Arial" w:cs="Arial"/>
          <w:color w:val="000000" w:themeColor="text1"/>
          <w:u w:color="FF0000"/>
        </w:rPr>
        <w:t xml:space="preserve">aquí </w:t>
      </w:r>
      <w:r w:rsidR="00566274" w:rsidRPr="00DC222C">
        <w:rPr>
          <w:rFonts w:ascii="Arial" w:hAnsi="Arial" w:cs="Arial"/>
          <w:color w:val="000000" w:themeColor="text1"/>
          <w:u w:color="FF0000"/>
        </w:rPr>
        <w:t>e</w:t>
      </w:r>
      <w:r w:rsidR="008C6567" w:rsidRPr="00DC222C">
        <w:rPr>
          <w:rFonts w:ascii="Arial" w:hAnsi="Arial" w:cs="Arial"/>
          <w:color w:val="000000" w:themeColor="text1"/>
          <w:u w:color="FF0000"/>
        </w:rPr>
        <w:t>n</w:t>
      </w:r>
      <w:r w:rsidR="00566274" w:rsidRPr="00DC222C">
        <w:rPr>
          <w:rFonts w:ascii="Arial" w:hAnsi="Arial" w:cs="Arial"/>
          <w:color w:val="000000" w:themeColor="text1"/>
          <w:u w:color="FF0000"/>
        </w:rPr>
        <w:t xml:space="preserve"> </w:t>
      </w:r>
      <w:r w:rsidR="00566274" w:rsidRPr="00DC222C">
        <w:rPr>
          <w:rFonts w:ascii="Arial" w:hAnsi="Arial" w:cs="Arial"/>
          <w:color w:val="000000" w:themeColor="text1"/>
          <w:u w:color="FF6600"/>
          <w:lang w:val="fr-FR"/>
        </w:rPr>
        <w:t>San Pedro Tlaquepaque</w:t>
      </w:r>
      <w:r w:rsidR="00566274" w:rsidRPr="00DC222C">
        <w:rPr>
          <w:rFonts w:ascii="Arial" w:hAnsi="Arial" w:cs="Arial"/>
          <w:color w:val="000000" w:themeColor="text1"/>
        </w:rPr>
        <w:t xml:space="preserve">, </w:t>
      </w:r>
      <w:r w:rsidR="00566274" w:rsidRPr="00DC222C">
        <w:rPr>
          <w:rFonts w:ascii="Arial" w:hAnsi="Arial" w:cs="Arial"/>
          <w:color w:val="000000" w:themeColor="text1"/>
          <w:u w:color="FF0000"/>
        </w:rPr>
        <w:t>estableciendo criterios de protección ambiental, que deben aplicarse</w:t>
      </w:r>
      <w:r w:rsidR="002E182E" w:rsidRPr="00DC222C">
        <w:rPr>
          <w:rFonts w:ascii="Arial" w:hAnsi="Arial" w:cs="Arial"/>
          <w:color w:val="000000" w:themeColor="text1"/>
          <w:u w:color="FF0000"/>
        </w:rPr>
        <w:t xml:space="preserve"> </w:t>
      </w:r>
      <w:r w:rsidR="00566274" w:rsidRPr="00DC222C">
        <w:rPr>
          <w:rFonts w:ascii="Arial" w:hAnsi="Arial" w:cs="Arial"/>
          <w:color w:val="000000" w:themeColor="text1"/>
          <w:u w:color="FF0000"/>
        </w:rPr>
        <w:t>a través de servicios públicos municipales, del mejoramiento urbano, de la recuperación de espacios públicos y de la movilidad urbana.</w:t>
      </w:r>
      <w:r w:rsidR="002E182E" w:rsidRPr="00DC222C">
        <w:rPr>
          <w:rFonts w:ascii="Arial" w:hAnsi="Arial" w:cs="Arial"/>
          <w:color w:val="000000" w:themeColor="text1"/>
          <w:u w:color="FF0000"/>
        </w:rPr>
        <w:t xml:space="preserve"> </w:t>
      </w:r>
      <w:r w:rsidR="00566274" w:rsidRPr="00DC222C">
        <w:rPr>
          <w:rFonts w:ascii="Arial" w:hAnsi="Arial" w:cs="Arial"/>
          <w:color w:val="000000" w:themeColor="text1"/>
        </w:rPr>
        <w:t xml:space="preserve">Para hacer frente al problema de contaminación atmosférica, en el ámbito propio de competencia municipal, implementamos la </w:t>
      </w:r>
      <w:r w:rsidR="00566274" w:rsidRPr="00DC222C">
        <w:rPr>
          <w:rFonts w:ascii="Arial" w:hAnsi="Arial" w:cs="Arial"/>
          <w:bCs/>
          <w:color w:val="000000" w:themeColor="text1"/>
        </w:rPr>
        <w:t xml:space="preserve">estrategia de regulación de fuentes fijas de contaminación </w:t>
      </w:r>
      <w:r w:rsidR="00566274" w:rsidRPr="00DC222C">
        <w:rPr>
          <w:rFonts w:ascii="Arial" w:hAnsi="Arial" w:cs="Arial"/>
          <w:color w:val="000000" w:themeColor="text1"/>
        </w:rPr>
        <w:t>en la cuál como un primer paso actuali</w:t>
      </w:r>
      <w:r w:rsidR="00655E8B" w:rsidRPr="00DC222C">
        <w:rPr>
          <w:rFonts w:ascii="Arial" w:hAnsi="Arial" w:cs="Arial"/>
          <w:color w:val="000000" w:themeColor="text1"/>
        </w:rPr>
        <w:t xml:space="preserve">zamos el censo de ladrilleros, </w:t>
      </w:r>
      <w:r w:rsidR="00566274" w:rsidRPr="00DC222C">
        <w:rPr>
          <w:rFonts w:ascii="Arial" w:hAnsi="Arial" w:cs="Arial"/>
          <w:color w:val="000000" w:themeColor="text1"/>
        </w:rPr>
        <w:t>para en seguida emiti</w:t>
      </w:r>
      <w:r w:rsidR="008C6567" w:rsidRPr="00DC222C">
        <w:rPr>
          <w:rFonts w:ascii="Arial" w:hAnsi="Arial" w:cs="Arial"/>
          <w:color w:val="000000" w:themeColor="text1"/>
        </w:rPr>
        <w:t xml:space="preserve">r exhortos de reubicación </w:t>
      </w:r>
      <w:r w:rsidR="00566274" w:rsidRPr="00DC222C">
        <w:rPr>
          <w:rFonts w:ascii="Arial" w:hAnsi="Arial" w:cs="Arial"/>
          <w:color w:val="000000" w:themeColor="text1"/>
        </w:rPr>
        <w:t>e</w:t>
      </w:r>
      <w:r w:rsidR="008C6567" w:rsidRPr="00DC222C">
        <w:rPr>
          <w:rFonts w:ascii="Arial" w:hAnsi="Arial" w:cs="Arial"/>
          <w:color w:val="000000" w:themeColor="text1"/>
        </w:rPr>
        <w:t>n</w:t>
      </w:r>
      <w:r w:rsidR="00566274" w:rsidRPr="00DC222C">
        <w:rPr>
          <w:rFonts w:ascii="Arial" w:hAnsi="Arial" w:cs="Arial"/>
          <w:color w:val="000000" w:themeColor="text1"/>
        </w:rPr>
        <w:t xml:space="preserve"> las ladrilleras que se encuentran  en zonas de asentamientos humanos y de forma complementaria expedimos permisos para que cada ladrillero censado contara con un permiso temporal bajo consideraciones y criterios ambientales.</w:t>
      </w:r>
      <w:r w:rsidR="008C6567" w:rsidRPr="00DC222C">
        <w:rPr>
          <w:rFonts w:ascii="Arial" w:hAnsi="Arial" w:cs="Arial"/>
          <w:color w:val="000000" w:themeColor="text1"/>
        </w:rPr>
        <w:t xml:space="preserve"> </w:t>
      </w:r>
      <w:r w:rsidR="00566274" w:rsidRPr="00DC222C">
        <w:rPr>
          <w:rFonts w:ascii="Arial" w:hAnsi="Arial" w:cs="Arial"/>
          <w:color w:val="000000" w:themeColor="text1"/>
        </w:rPr>
        <w:t xml:space="preserve">En la misma línea de trabajo, creamos y desarrollamos el </w:t>
      </w:r>
      <w:r w:rsidR="00566274" w:rsidRPr="00DC222C">
        <w:rPr>
          <w:rFonts w:ascii="Arial" w:hAnsi="Arial" w:cs="Arial"/>
          <w:b/>
          <w:bCs/>
          <w:color w:val="000000" w:themeColor="text1"/>
        </w:rPr>
        <w:t>Plan de Respuesta a</w:t>
      </w:r>
      <w:r w:rsidR="008C6567" w:rsidRPr="00DC222C">
        <w:rPr>
          <w:rFonts w:ascii="Arial" w:hAnsi="Arial" w:cs="Arial"/>
          <w:b/>
          <w:bCs/>
          <w:color w:val="000000" w:themeColor="text1"/>
        </w:rPr>
        <w:t xml:space="preserve"> </w:t>
      </w:r>
      <w:r w:rsidR="00566274" w:rsidRPr="00DC222C">
        <w:rPr>
          <w:rFonts w:ascii="Arial" w:hAnsi="Arial" w:cs="Arial"/>
          <w:b/>
          <w:bCs/>
          <w:color w:val="000000" w:themeColor="text1"/>
        </w:rPr>
        <w:t>Emergencias y Contingencias Atmosféricas del Gobierno Municipal de</w:t>
      </w:r>
      <w:r w:rsidR="008C6567" w:rsidRPr="00DC222C">
        <w:rPr>
          <w:rFonts w:ascii="Arial" w:hAnsi="Arial" w:cs="Arial"/>
          <w:b/>
          <w:bCs/>
          <w:color w:val="000000" w:themeColor="text1"/>
        </w:rPr>
        <w:t xml:space="preserve"> </w:t>
      </w:r>
      <w:r w:rsidR="00566274" w:rsidRPr="00DC222C">
        <w:rPr>
          <w:rFonts w:ascii="Arial" w:hAnsi="Arial" w:cs="Arial"/>
          <w:b/>
          <w:bCs/>
          <w:color w:val="000000" w:themeColor="text1"/>
        </w:rPr>
        <w:t xml:space="preserve">Tlaquepaque, </w:t>
      </w:r>
      <w:r w:rsidR="00566274" w:rsidRPr="00DC222C">
        <w:rPr>
          <w:rFonts w:ascii="Arial" w:hAnsi="Arial" w:cs="Arial"/>
          <w:color w:val="000000" w:themeColor="text1"/>
        </w:rPr>
        <w:t xml:space="preserve">el cual funge como un instrumento provisorio que permite tener acciones preventivas y de respuesta ante la presencia de altos niveles de contaminación </w:t>
      </w:r>
      <w:r w:rsidR="008C6567" w:rsidRPr="00DC222C">
        <w:rPr>
          <w:rFonts w:ascii="Arial" w:hAnsi="Arial" w:cs="Arial"/>
          <w:color w:val="000000" w:themeColor="text1"/>
        </w:rPr>
        <w:t>atmosférica en el municipio</w:t>
      </w:r>
      <w:r w:rsidR="00566274" w:rsidRPr="00DC222C">
        <w:rPr>
          <w:rFonts w:ascii="Arial" w:hAnsi="Arial" w:cs="Arial"/>
          <w:color w:val="000000" w:themeColor="text1"/>
        </w:rPr>
        <w:t xml:space="preserve"> de una manera coordinada, medible y cercana a la población.</w:t>
      </w:r>
      <w:r w:rsidR="008C6567" w:rsidRPr="00DC222C">
        <w:rPr>
          <w:rFonts w:ascii="Arial" w:hAnsi="Arial" w:cs="Arial"/>
          <w:color w:val="000000" w:themeColor="text1"/>
        </w:rPr>
        <w:t xml:space="preserve"> </w:t>
      </w:r>
      <w:r w:rsidR="00566274" w:rsidRPr="00DC222C">
        <w:rPr>
          <w:rFonts w:ascii="Arial" w:hAnsi="Arial" w:cs="Arial"/>
          <w:color w:val="000000" w:themeColor="text1"/>
        </w:rPr>
        <w:t xml:space="preserve">En cuanto a las acciones emprendidas para el seguimiento de las políticas públicas de medio ambiente del municipio, hicimos la presentación de la iniciativa para la </w:t>
      </w:r>
      <w:r w:rsidR="00DC222C" w:rsidRPr="00DC222C">
        <w:rPr>
          <w:rFonts w:ascii="Arial" w:hAnsi="Arial" w:cs="Arial"/>
          <w:color w:val="000000" w:themeColor="text1"/>
        </w:rPr>
        <w:t>conformació</w:t>
      </w:r>
      <w:r w:rsidR="00566274" w:rsidRPr="00DC222C">
        <w:rPr>
          <w:rFonts w:ascii="Arial" w:hAnsi="Arial" w:cs="Arial"/>
          <w:color w:val="000000" w:themeColor="text1"/>
          <w:lang w:val="it-IT"/>
        </w:rPr>
        <w:t xml:space="preserve">n del </w:t>
      </w:r>
      <w:r w:rsidR="00566274" w:rsidRPr="00DC222C">
        <w:rPr>
          <w:rFonts w:ascii="Arial" w:hAnsi="Arial" w:cs="Arial"/>
          <w:bCs/>
          <w:color w:val="000000" w:themeColor="text1"/>
        </w:rPr>
        <w:t>Consejo Municipal de Medio Ambiente y Cambio Climá</w:t>
      </w:r>
      <w:r w:rsidR="00566274" w:rsidRPr="00DC222C">
        <w:rPr>
          <w:rFonts w:ascii="Arial" w:hAnsi="Arial" w:cs="Arial"/>
          <w:bCs/>
          <w:color w:val="000000" w:themeColor="text1"/>
          <w:lang w:val="it-IT"/>
        </w:rPr>
        <w:t>tico</w:t>
      </w:r>
      <w:r w:rsidR="00566274" w:rsidRPr="00DC222C">
        <w:rPr>
          <w:rFonts w:ascii="Arial" w:hAnsi="Arial" w:cs="Arial"/>
          <w:color w:val="000000" w:themeColor="text1"/>
        </w:rPr>
        <w:t xml:space="preserve"> mediante el cual se busca tomar en cuenta la</w:t>
      </w:r>
      <w:r w:rsidR="00F702B6" w:rsidRPr="00DC222C">
        <w:rPr>
          <w:rFonts w:ascii="Arial" w:hAnsi="Arial" w:cs="Arial"/>
          <w:color w:val="000000" w:themeColor="text1"/>
        </w:rPr>
        <w:t>s</w:t>
      </w:r>
      <w:r w:rsidR="00566274" w:rsidRPr="00DC222C">
        <w:rPr>
          <w:rFonts w:ascii="Arial" w:hAnsi="Arial" w:cs="Arial"/>
          <w:color w:val="000000" w:themeColor="text1"/>
        </w:rPr>
        <w:t xml:space="preserve"> necesidad</w:t>
      </w:r>
      <w:r w:rsidR="00F702B6" w:rsidRPr="00DC222C">
        <w:rPr>
          <w:rFonts w:ascii="Arial" w:hAnsi="Arial" w:cs="Arial"/>
          <w:color w:val="000000" w:themeColor="text1"/>
        </w:rPr>
        <w:t>es</w:t>
      </w:r>
      <w:r w:rsidR="00566274" w:rsidRPr="00DC222C">
        <w:rPr>
          <w:rFonts w:ascii="Arial" w:hAnsi="Arial" w:cs="Arial"/>
          <w:color w:val="000000" w:themeColor="text1"/>
        </w:rPr>
        <w:t>, visiones y propuestas de la sociedad en los temas que corre</w:t>
      </w:r>
      <w:r w:rsidR="00F702B6" w:rsidRPr="00DC222C">
        <w:rPr>
          <w:rFonts w:ascii="Arial" w:hAnsi="Arial" w:cs="Arial"/>
          <w:color w:val="000000" w:themeColor="text1"/>
        </w:rPr>
        <w:t xml:space="preserve">sponden a la sustentabilidad para el </w:t>
      </w:r>
      <w:r w:rsidR="00566274" w:rsidRPr="00DC222C">
        <w:rPr>
          <w:rFonts w:ascii="Arial" w:hAnsi="Arial" w:cs="Arial"/>
          <w:color w:val="000000" w:themeColor="text1"/>
        </w:rPr>
        <w:t>medio ambiente.</w:t>
      </w:r>
      <w:r w:rsidR="00F702B6" w:rsidRPr="00DC222C">
        <w:rPr>
          <w:rFonts w:ascii="Arial" w:hAnsi="Arial" w:cs="Arial"/>
          <w:color w:val="000000" w:themeColor="text1"/>
        </w:rPr>
        <w:t xml:space="preserve"> </w:t>
      </w:r>
      <w:r w:rsidR="00566274" w:rsidRPr="00DC222C">
        <w:rPr>
          <w:rFonts w:ascii="Arial" w:hAnsi="Arial" w:cs="Arial"/>
          <w:color w:val="000000" w:themeColor="text1"/>
          <w:lang w:val="fr-FR"/>
        </w:rPr>
        <w:t xml:space="preserve">En </w:t>
      </w:r>
      <w:r w:rsidR="00566274" w:rsidRPr="00DC222C">
        <w:rPr>
          <w:rFonts w:ascii="Arial" w:hAnsi="Arial" w:cs="Arial"/>
          <w:bCs/>
          <w:color w:val="000000" w:themeColor="text1"/>
          <w:u w:color="FF6600"/>
          <w:lang w:val="fr-FR"/>
        </w:rPr>
        <w:t>San Pedro Tlaquepaque</w:t>
      </w:r>
      <w:r w:rsidR="00566274" w:rsidRPr="00DC222C">
        <w:rPr>
          <w:rFonts w:ascii="Arial" w:hAnsi="Arial" w:cs="Arial"/>
          <w:bCs/>
          <w:color w:val="000000" w:themeColor="text1"/>
          <w:u w:color="FF0000"/>
        </w:rPr>
        <w:t xml:space="preserve"> h</w:t>
      </w:r>
      <w:r w:rsidR="00566274" w:rsidRPr="00DC222C">
        <w:rPr>
          <w:rFonts w:ascii="Arial" w:hAnsi="Arial" w:cs="Arial"/>
          <w:color w:val="000000" w:themeColor="text1"/>
        </w:rPr>
        <w:t>emos eficientado los tiempos de respuesta en las resoluciones de las solicitudes de dictámenes de uso de suelo, además del tiempo de entrega de licencias.</w:t>
      </w:r>
      <w:r w:rsidR="00F702B6" w:rsidRPr="00DC222C">
        <w:rPr>
          <w:rFonts w:ascii="Arial" w:hAnsi="Arial" w:cs="Arial"/>
          <w:color w:val="000000" w:themeColor="text1"/>
        </w:rPr>
        <w:t xml:space="preserve"> </w:t>
      </w:r>
      <w:r w:rsidR="00566274" w:rsidRPr="00DC222C">
        <w:rPr>
          <w:rFonts w:ascii="Arial" w:hAnsi="Arial" w:cs="Arial"/>
          <w:color w:val="000000" w:themeColor="text1"/>
        </w:rPr>
        <w:t>Con la intervención de los especialistas de las á</w:t>
      </w:r>
      <w:r w:rsidR="00566274" w:rsidRPr="00DC222C">
        <w:rPr>
          <w:rFonts w:ascii="Arial" w:hAnsi="Arial" w:cs="Arial"/>
          <w:color w:val="000000" w:themeColor="text1"/>
          <w:lang w:val="de-DE"/>
        </w:rPr>
        <w:t>reas de Gesti</w:t>
      </w:r>
      <w:r w:rsidR="00566274" w:rsidRPr="00DC222C">
        <w:rPr>
          <w:rFonts w:ascii="Arial" w:hAnsi="Arial" w:cs="Arial"/>
          <w:color w:val="000000" w:themeColor="text1"/>
        </w:rPr>
        <w:t>ón Integral del Territorio y Movilidad</w:t>
      </w:r>
      <w:r w:rsidR="00566274" w:rsidRPr="00DC222C">
        <w:rPr>
          <w:rFonts w:ascii="Arial" w:hAnsi="Arial" w:cs="Arial"/>
          <w:color w:val="000000" w:themeColor="text1"/>
          <w:u w:color="FF0000"/>
        </w:rPr>
        <w:t>,</w:t>
      </w:r>
      <w:r w:rsidR="00566274" w:rsidRPr="00DC222C">
        <w:rPr>
          <w:rFonts w:ascii="Arial" w:hAnsi="Arial" w:cs="Arial"/>
          <w:color w:val="000000" w:themeColor="text1"/>
        </w:rPr>
        <w:t xml:space="preserve"> en el estudio y revisión de la propuesta del IMEPLAN para el Proyecto de </w:t>
      </w:r>
      <w:r w:rsidR="00566274" w:rsidRPr="00DC222C">
        <w:rPr>
          <w:rFonts w:ascii="Arial" w:hAnsi="Arial" w:cs="Arial"/>
          <w:color w:val="000000" w:themeColor="text1"/>
        </w:rPr>
        <w:lastRenderedPageBreak/>
        <w:t>Ordenamiento Territorial Metropolitano (POTMet), en materia de la red vial</w:t>
      </w:r>
      <w:r w:rsidR="00566274" w:rsidRPr="00DC222C">
        <w:rPr>
          <w:rFonts w:ascii="Arial" w:hAnsi="Arial" w:cs="Arial"/>
          <w:color w:val="000000" w:themeColor="text1"/>
          <w:u w:color="FF0000"/>
        </w:rPr>
        <w:t>,</w:t>
      </w:r>
      <w:r w:rsidR="00566274" w:rsidRPr="00DC222C">
        <w:rPr>
          <w:rFonts w:ascii="Arial" w:hAnsi="Arial" w:cs="Arial"/>
          <w:color w:val="000000" w:themeColor="text1"/>
          <w:lang w:val="nl-NL"/>
        </w:rPr>
        <w:t xml:space="preserve"> se gestion</w:t>
      </w:r>
      <w:r w:rsidR="00566274" w:rsidRPr="00DC222C">
        <w:rPr>
          <w:rFonts w:ascii="Arial" w:hAnsi="Arial" w:cs="Arial"/>
          <w:color w:val="000000" w:themeColor="text1"/>
        </w:rPr>
        <w:t xml:space="preserve">ó y autorizó la </w:t>
      </w:r>
      <w:r w:rsidR="00DC58B3" w:rsidRPr="00DC222C">
        <w:rPr>
          <w:rFonts w:ascii="Arial" w:hAnsi="Arial" w:cs="Arial"/>
          <w:color w:val="000000" w:themeColor="text1"/>
        </w:rPr>
        <w:t>inclusió</w:t>
      </w:r>
      <w:r w:rsidR="00566274" w:rsidRPr="00DC222C">
        <w:rPr>
          <w:rFonts w:ascii="Arial" w:hAnsi="Arial" w:cs="Arial"/>
          <w:color w:val="000000" w:themeColor="text1"/>
          <w:lang w:val="nl-NL"/>
        </w:rPr>
        <w:t xml:space="preserve">n de </w:t>
      </w:r>
      <w:r w:rsidR="00566274" w:rsidRPr="00DC222C">
        <w:rPr>
          <w:rFonts w:ascii="Arial" w:hAnsi="Arial" w:cs="Arial"/>
          <w:color w:val="000000" w:themeColor="text1"/>
        </w:rPr>
        <w:t>21 kilómetros de corredores masivos en el municipio que son de alcance metropolitano.</w:t>
      </w:r>
      <w:r w:rsidR="00F702B6" w:rsidRPr="00DC222C">
        <w:rPr>
          <w:rFonts w:ascii="Arial" w:hAnsi="Arial" w:cs="Arial"/>
          <w:color w:val="000000" w:themeColor="text1"/>
        </w:rPr>
        <w:t xml:space="preserve"> </w:t>
      </w:r>
      <w:r w:rsidR="00566274" w:rsidRPr="00DC222C">
        <w:rPr>
          <w:rFonts w:ascii="Arial" w:hAnsi="Arial" w:cs="Arial"/>
          <w:color w:val="000000" w:themeColor="text1"/>
        </w:rPr>
        <w:t>Quiero hacer un reconocimiento especial a</w:t>
      </w:r>
      <w:r w:rsidR="00F702B6" w:rsidRPr="00DC222C">
        <w:rPr>
          <w:rFonts w:ascii="Arial" w:hAnsi="Arial" w:cs="Arial"/>
          <w:color w:val="000000" w:themeColor="text1"/>
        </w:rPr>
        <w:t>l Gobernador del Estado y a los miembros de la Junta coordinadora</w:t>
      </w:r>
      <w:r w:rsidR="00566274" w:rsidRPr="00DC222C">
        <w:rPr>
          <w:rFonts w:ascii="Arial" w:hAnsi="Arial" w:cs="Arial"/>
          <w:color w:val="000000" w:themeColor="text1"/>
        </w:rPr>
        <w:t xml:space="preserve"> Metropolitana por el logro que para nuestra metrópoli ha significado la aprobación del POTMet, después de tres décadas sin un</w:t>
      </w:r>
      <w:r w:rsidR="00CA69C6" w:rsidRPr="00DC222C">
        <w:rPr>
          <w:rFonts w:ascii="Arial" w:hAnsi="Arial" w:cs="Arial"/>
          <w:color w:val="000000" w:themeColor="text1"/>
        </w:rPr>
        <w:t xml:space="preserve"> </w:t>
      </w:r>
      <w:r w:rsidR="00566274" w:rsidRPr="00DC222C">
        <w:rPr>
          <w:rFonts w:ascii="Arial" w:hAnsi="Arial" w:cs="Arial"/>
          <w:color w:val="000000" w:themeColor="text1"/>
        </w:rPr>
        <w:t>ordenamiento de planeación, hoy podemos</w:t>
      </w:r>
      <w:r w:rsidR="00F702B6" w:rsidRPr="00DC222C">
        <w:rPr>
          <w:rFonts w:ascii="Arial" w:hAnsi="Arial" w:cs="Arial"/>
          <w:color w:val="000000" w:themeColor="text1"/>
        </w:rPr>
        <w:t xml:space="preserve"> </w:t>
      </w:r>
      <w:r w:rsidR="00566274" w:rsidRPr="00DC222C">
        <w:rPr>
          <w:rFonts w:ascii="Arial" w:hAnsi="Arial" w:cs="Arial"/>
          <w:color w:val="000000" w:themeColor="text1"/>
        </w:rPr>
        <w:t>construir</w:t>
      </w:r>
      <w:r w:rsidR="00F702B6" w:rsidRPr="00DC222C">
        <w:rPr>
          <w:rFonts w:ascii="Arial" w:hAnsi="Arial" w:cs="Arial"/>
          <w:color w:val="000000" w:themeColor="text1"/>
        </w:rPr>
        <w:t xml:space="preserve"> la c</w:t>
      </w:r>
      <w:r w:rsidR="00566274" w:rsidRPr="00DC222C">
        <w:rPr>
          <w:rFonts w:ascii="Arial" w:hAnsi="Arial" w:cs="Arial"/>
          <w:color w:val="000000" w:themeColor="text1"/>
        </w:rPr>
        <w:t>iudad que Queremos</w:t>
      </w:r>
      <w:r w:rsidR="00F702B6" w:rsidRPr="00DC222C">
        <w:rPr>
          <w:rFonts w:ascii="Arial" w:hAnsi="Arial" w:cs="Arial"/>
          <w:color w:val="000000" w:themeColor="text1"/>
        </w:rPr>
        <w:t>.</w:t>
      </w:r>
      <w:r w:rsidR="00CA69C6" w:rsidRPr="00DC222C">
        <w:rPr>
          <w:rFonts w:ascii="Arial" w:hAnsi="Arial" w:cs="Arial"/>
          <w:color w:val="000000" w:themeColor="text1"/>
        </w:rPr>
        <w:t xml:space="preserve"> </w:t>
      </w:r>
      <w:r w:rsidR="00566274" w:rsidRPr="00DC222C">
        <w:rPr>
          <w:rFonts w:ascii="Arial" w:hAnsi="Arial" w:cs="Arial"/>
          <w:bCs/>
          <w:color w:val="000000" w:themeColor="text1"/>
        </w:rPr>
        <w:t>Obras Públicas recibidas el 01 de octubre de 2015</w:t>
      </w:r>
      <w:r w:rsidR="00F702B6" w:rsidRPr="00DC222C">
        <w:rPr>
          <w:rFonts w:ascii="Arial" w:hAnsi="Arial" w:cs="Arial"/>
          <w:bCs/>
          <w:color w:val="000000" w:themeColor="text1"/>
        </w:rPr>
        <w:t xml:space="preserve"> </w:t>
      </w:r>
      <w:r w:rsidR="00566274" w:rsidRPr="00DC222C">
        <w:rPr>
          <w:rFonts w:ascii="Arial" w:hAnsi="Arial" w:cs="Arial"/>
          <w:color w:val="000000" w:themeColor="text1"/>
        </w:rPr>
        <w:t>A la fecha, hemos realizado obra de empedrado, empedrado zampeado, pavimento asfáltico y adoquín en</w:t>
      </w:r>
      <w:r w:rsidR="00F702B6" w:rsidRPr="00DC222C">
        <w:rPr>
          <w:rFonts w:ascii="Arial" w:hAnsi="Arial" w:cs="Arial"/>
          <w:color w:val="000000" w:themeColor="text1"/>
        </w:rPr>
        <w:t xml:space="preserve"> diversas colonias del municipio</w:t>
      </w:r>
      <w:r w:rsidR="00566274" w:rsidRPr="00DC222C">
        <w:rPr>
          <w:rFonts w:ascii="Arial" w:hAnsi="Arial" w:cs="Arial"/>
          <w:color w:val="000000" w:themeColor="text1"/>
        </w:rPr>
        <w:t>.</w:t>
      </w:r>
      <w:r w:rsidR="00F702B6" w:rsidRPr="00DC222C">
        <w:rPr>
          <w:rFonts w:ascii="Arial" w:hAnsi="Arial" w:cs="Arial"/>
          <w:color w:val="000000" w:themeColor="text1"/>
        </w:rPr>
        <w:t xml:space="preserve"> Entregamos</w:t>
      </w:r>
      <w:r w:rsidR="00566274" w:rsidRPr="00DC222C">
        <w:rPr>
          <w:rFonts w:ascii="Arial" w:hAnsi="Arial" w:cs="Arial"/>
          <w:color w:val="000000" w:themeColor="text1"/>
        </w:rPr>
        <w:t xml:space="preserve"> </w:t>
      </w:r>
      <w:r w:rsidR="00DC58B3" w:rsidRPr="00DC222C">
        <w:rPr>
          <w:rFonts w:ascii="Arial" w:hAnsi="Arial" w:cs="Arial"/>
          <w:color w:val="000000" w:themeColor="text1"/>
        </w:rPr>
        <w:t>también</w:t>
      </w:r>
      <w:r w:rsidR="00F702B6" w:rsidRPr="00DC222C">
        <w:rPr>
          <w:rFonts w:ascii="Arial" w:hAnsi="Arial" w:cs="Arial"/>
          <w:color w:val="000000" w:themeColor="text1"/>
        </w:rPr>
        <w:t xml:space="preserve"> </w:t>
      </w:r>
      <w:r w:rsidR="00566274" w:rsidRPr="00DC222C">
        <w:rPr>
          <w:rFonts w:ascii="Arial" w:hAnsi="Arial" w:cs="Arial"/>
          <w:color w:val="000000" w:themeColor="text1"/>
        </w:rPr>
        <w:t>4 polideportivos</w:t>
      </w:r>
      <w:r w:rsidR="00F702B6" w:rsidRPr="00DC222C">
        <w:rPr>
          <w:rFonts w:ascii="Arial" w:hAnsi="Arial" w:cs="Arial"/>
          <w:b/>
          <w:color w:val="000000" w:themeColor="text1"/>
        </w:rPr>
        <w:t xml:space="preserve"> </w:t>
      </w:r>
      <w:r w:rsidR="00566274" w:rsidRPr="00DC222C">
        <w:rPr>
          <w:rFonts w:ascii="Arial" w:hAnsi="Arial" w:cs="Arial"/>
          <w:color w:val="000000" w:themeColor="text1"/>
        </w:rPr>
        <w:t>en Sa</w:t>
      </w:r>
      <w:r w:rsidR="00DC58B3" w:rsidRPr="00DC222C">
        <w:rPr>
          <w:rFonts w:ascii="Arial" w:hAnsi="Arial" w:cs="Arial"/>
          <w:color w:val="000000" w:themeColor="text1"/>
        </w:rPr>
        <w:t>nta María Tequepexpan, el Fraccionamiento Revolución, Fraccionamiento</w:t>
      </w:r>
      <w:r w:rsidR="00566274" w:rsidRPr="00DC222C">
        <w:rPr>
          <w:rFonts w:ascii="Arial" w:hAnsi="Arial" w:cs="Arial"/>
          <w:color w:val="000000" w:themeColor="text1"/>
        </w:rPr>
        <w:t xml:space="preserve"> El Real, Vista Hermosa y Vistas Del Cuatro.</w:t>
      </w:r>
      <w:r w:rsidR="00CA69C6" w:rsidRPr="00DC222C">
        <w:rPr>
          <w:rFonts w:ascii="Arial" w:hAnsi="Arial" w:cs="Arial"/>
          <w:color w:val="000000" w:themeColor="text1"/>
        </w:rPr>
        <w:t xml:space="preserve"> </w:t>
      </w:r>
      <w:r w:rsidR="00566274" w:rsidRPr="00DC222C">
        <w:rPr>
          <w:rFonts w:ascii="Arial" w:hAnsi="Arial" w:cs="Arial"/>
          <w:color w:val="000000" w:themeColor="text1"/>
        </w:rPr>
        <w:t>Para 2016, diseñamos</w:t>
      </w:r>
      <w:r w:rsidR="00566274" w:rsidRPr="00DC222C">
        <w:rPr>
          <w:rFonts w:ascii="Arial" w:hAnsi="Arial" w:cs="Arial"/>
          <w:color w:val="000000" w:themeColor="text1"/>
          <w:lang w:val="de-DE"/>
        </w:rPr>
        <w:t>, gestion</w:t>
      </w:r>
      <w:r w:rsidR="00566274" w:rsidRPr="00DC222C">
        <w:rPr>
          <w:rFonts w:ascii="Arial" w:hAnsi="Arial" w:cs="Arial"/>
          <w:color w:val="000000" w:themeColor="text1"/>
        </w:rPr>
        <w:t>amos y elaboramos proyectos de obra pública con una inversión alrededor de 187 millones de pesos con fondos federales, estatales y municipales, en lo que mucho reconocemos la participación de los distintos órdenes de gobierno</w:t>
      </w:r>
      <w:r w:rsidR="00F702B6" w:rsidRPr="00DC222C">
        <w:rPr>
          <w:rFonts w:ascii="Arial" w:hAnsi="Arial" w:cs="Arial"/>
          <w:color w:val="000000" w:themeColor="text1"/>
        </w:rPr>
        <w:t>, muchas gracias a los que han hecho posible que estos millones lleguen a Tlaquepaque</w:t>
      </w:r>
      <w:r w:rsidR="00566274" w:rsidRPr="00DC222C">
        <w:rPr>
          <w:rFonts w:ascii="Arial" w:hAnsi="Arial" w:cs="Arial"/>
          <w:color w:val="000000" w:themeColor="text1"/>
        </w:rPr>
        <w:t>.</w:t>
      </w:r>
      <w:r w:rsidR="00F702B6" w:rsidRPr="00DC222C">
        <w:rPr>
          <w:rFonts w:ascii="Arial" w:hAnsi="Arial" w:cs="Arial"/>
          <w:color w:val="000000" w:themeColor="text1"/>
        </w:rPr>
        <w:t xml:space="preserve"> Ciento ochenta y ocho millones de pesos. </w:t>
      </w:r>
      <w:r w:rsidR="00566274" w:rsidRPr="00DC222C">
        <w:rPr>
          <w:rFonts w:ascii="Arial" w:hAnsi="Arial" w:cs="Arial"/>
          <w:color w:val="000000" w:themeColor="text1"/>
        </w:rPr>
        <w:t>Con recursos del Ramo 33 que este año suman un monto de 59 millones 272 mil</w:t>
      </w:r>
      <w:r w:rsidR="00F702B6" w:rsidRPr="00DC222C">
        <w:rPr>
          <w:rFonts w:ascii="Arial" w:hAnsi="Arial" w:cs="Arial"/>
          <w:color w:val="000000" w:themeColor="text1"/>
        </w:rPr>
        <w:t xml:space="preserve"> </w:t>
      </w:r>
      <w:r w:rsidR="00566274" w:rsidRPr="00DC222C">
        <w:rPr>
          <w:rFonts w:ascii="Arial" w:hAnsi="Arial" w:cs="Arial"/>
          <w:color w:val="000000" w:themeColor="text1"/>
        </w:rPr>
        <w:t>pesos iniciamos obras de infraes</w:t>
      </w:r>
      <w:r w:rsidR="00F702B6" w:rsidRPr="00DC222C">
        <w:rPr>
          <w:rFonts w:ascii="Arial" w:hAnsi="Arial" w:cs="Arial"/>
          <w:color w:val="000000" w:themeColor="text1"/>
        </w:rPr>
        <w:t xml:space="preserve">tructura, agua potable </w:t>
      </w:r>
      <w:r w:rsidR="00566274" w:rsidRPr="00DC222C">
        <w:rPr>
          <w:rFonts w:ascii="Arial" w:hAnsi="Arial" w:cs="Arial"/>
          <w:color w:val="000000" w:themeColor="text1"/>
        </w:rPr>
        <w:t xml:space="preserve">y alumbrado público en apoyo de las colonias con mayores necesidades en </w:t>
      </w:r>
      <w:r w:rsidR="00F702B6" w:rsidRPr="00DC222C">
        <w:rPr>
          <w:rFonts w:ascii="Arial" w:hAnsi="Arial" w:cs="Arial"/>
          <w:color w:val="000000" w:themeColor="text1"/>
        </w:rPr>
        <w:t xml:space="preserve">el </w:t>
      </w:r>
      <w:r w:rsidR="00566274" w:rsidRPr="00DC222C">
        <w:rPr>
          <w:rFonts w:ascii="Arial" w:hAnsi="Arial" w:cs="Arial"/>
          <w:color w:val="000000" w:themeColor="text1"/>
        </w:rPr>
        <w:t>municipio.</w:t>
      </w:r>
      <w:r w:rsidR="00F702B6" w:rsidRPr="00DC222C">
        <w:rPr>
          <w:rFonts w:ascii="Arial" w:hAnsi="Arial" w:cs="Arial"/>
          <w:color w:val="000000" w:themeColor="text1"/>
        </w:rPr>
        <w:t xml:space="preserve"> </w:t>
      </w:r>
      <w:r w:rsidR="00566274" w:rsidRPr="00DC222C">
        <w:rPr>
          <w:rFonts w:ascii="Arial" w:hAnsi="Arial" w:cs="Arial"/>
          <w:color w:val="000000" w:themeColor="text1"/>
        </w:rPr>
        <w:t>A</w:t>
      </w:r>
      <w:r w:rsidR="00F702B6" w:rsidRPr="00DC222C">
        <w:rPr>
          <w:rFonts w:ascii="Arial" w:hAnsi="Arial" w:cs="Arial"/>
          <w:color w:val="000000" w:themeColor="text1"/>
        </w:rPr>
        <w:t xml:space="preserve"> través del programa FORTALECE qu</w:t>
      </w:r>
      <w:r w:rsidR="00566274" w:rsidRPr="00DC222C">
        <w:rPr>
          <w:rFonts w:ascii="Arial" w:hAnsi="Arial" w:cs="Arial"/>
          <w:color w:val="000000" w:themeColor="text1"/>
        </w:rPr>
        <w:t xml:space="preserve">e prevé destinar recursos hasta </w:t>
      </w:r>
      <w:r w:rsidR="009B5117" w:rsidRPr="00DC222C">
        <w:rPr>
          <w:rFonts w:ascii="Arial" w:hAnsi="Arial" w:cs="Arial"/>
          <w:color w:val="000000" w:themeColor="text1"/>
        </w:rPr>
        <w:t xml:space="preserve">por </w:t>
      </w:r>
      <w:r w:rsidR="00566274" w:rsidRPr="00DC222C">
        <w:rPr>
          <w:rFonts w:ascii="Arial" w:hAnsi="Arial" w:cs="Arial"/>
          <w:bCs/>
          <w:color w:val="000000" w:themeColor="text1"/>
        </w:rPr>
        <w:t>19 millones 970 mil pesos</w:t>
      </w:r>
      <w:r w:rsidR="009B5117" w:rsidRPr="00DC222C">
        <w:rPr>
          <w:rFonts w:ascii="Arial" w:hAnsi="Arial" w:cs="Arial"/>
          <w:bCs/>
          <w:color w:val="000000" w:themeColor="text1"/>
        </w:rPr>
        <w:t xml:space="preserve"> </w:t>
      </w:r>
      <w:r w:rsidR="00566274" w:rsidRPr="00DC222C">
        <w:rPr>
          <w:rFonts w:ascii="Arial" w:hAnsi="Arial" w:cs="Arial"/>
          <w:color w:val="000000" w:themeColor="text1"/>
        </w:rPr>
        <w:t>que benefic</w:t>
      </w:r>
      <w:r w:rsidR="00CA69C6" w:rsidRPr="00DC222C">
        <w:rPr>
          <w:rFonts w:ascii="Arial" w:hAnsi="Arial" w:cs="Arial"/>
          <w:color w:val="000000" w:themeColor="text1"/>
        </w:rPr>
        <w:t xml:space="preserve">iarán a más de 88 mil personas </w:t>
      </w:r>
      <w:r w:rsidR="00566274" w:rsidRPr="00DC222C">
        <w:rPr>
          <w:rFonts w:ascii="Arial" w:hAnsi="Arial" w:cs="Arial"/>
          <w:color w:val="000000" w:themeColor="text1"/>
        </w:rPr>
        <w:t>e</w:t>
      </w:r>
      <w:r w:rsidR="00CA69C6" w:rsidRPr="00DC222C">
        <w:rPr>
          <w:rFonts w:ascii="Arial" w:hAnsi="Arial" w:cs="Arial"/>
          <w:color w:val="000000" w:themeColor="text1"/>
        </w:rPr>
        <w:t>n</w:t>
      </w:r>
      <w:r w:rsidR="00566274" w:rsidRPr="00DC222C">
        <w:rPr>
          <w:rFonts w:ascii="Arial" w:hAnsi="Arial" w:cs="Arial"/>
          <w:color w:val="000000" w:themeColor="text1"/>
        </w:rPr>
        <w:t xml:space="preserve"> las colonias:</w:t>
      </w:r>
      <w:r w:rsidR="00CA69C6" w:rsidRPr="00DC222C">
        <w:rPr>
          <w:rFonts w:ascii="Arial" w:hAnsi="Arial" w:cs="Arial"/>
          <w:color w:val="000000" w:themeColor="text1"/>
        </w:rPr>
        <w:t xml:space="preserve"> </w:t>
      </w:r>
      <w:r w:rsidR="00566274" w:rsidRPr="00DC222C">
        <w:rPr>
          <w:rFonts w:ascii="Arial" w:hAnsi="Arial" w:cs="Arial"/>
          <w:color w:val="000000" w:themeColor="text1"/>
        </w:rPr>
        <w:t>Parques de Santa María,</w:t>
      </w:r>
      <w:r w:rsidR="00CA69C6" w:rsidRPr="00DC222C">
        <w:rPr>
          <w:rFonts w:ascii="Arial" w:hAnsi="Arial" w:cs="Arial"/>
          <w:color w:val="000000" w:themeColor="text1"/>
        </w:rPr>
        <w:t xml:space="preserve"> </w:t>
      </w:r>
      <w:r w:rsidR="00566274" w:rsidRPr="00DC222C">
        <w:rPr>
          <w:rFonts w:ascii="Arial" w:hAnsi="Arial" w:cs="Arial"/>
          <w:color w:val="000000" w:themeColor="text1"/>
        </w:rPr>
        <w:t xml:space="preserve">Nueva Santa María, Francisco I. Madero y </w:t>
      </w:r>
      <w:r w:rsidR="00CA69C6" w:rsidRPr="00DC222C">
        <w:rPr>
          <w:rFonts w:ascii="Arial" w:hAnsi="Arial" w:cs="Arial"/>
          <w:color w:val="000000" w:themeColor="text1"/>
        </w:rPr>
        <w:t xml:space="preserve"> </w:t>
      </w:r>
      <w:r w:rsidR="00566274" w:rsidRPr="00DC222C">
        <w:rPr>
          <w:rFonts w:ascii="Arial" w:hAnsi="Arial" w:cs="Arial"/>
          <w:color w:val="000000" w:themeColor="text1"/>
        </w:rPr>
        <w:t>El Tapatío.</w:t>
      </w:r>
      <w:r w:rsidR="00CA69C6" w:rsidRPr="00DC222C">
        <w:rPr>
          <w:rFonts w:ascii="Arial" w:hAnsi="Arial" w:cs="Arial"/>
          <w:color w:val="000000" w:themeColor="text1"/>
        </w:rPr>
        <w:t xml:space="preserve"> </w:t>
      </w:r>
      <w:r w:rsidR="00566274" w:rsidRPr="00DC222C">
        <w:rPr>
          <w:rFonts w:ascii="Arial" w:hAnsi="Arial" w:cs="Arial"/>
          <w:bCs/>
          <w:color w:val="000000" w:themeColor="text1"/>
        </w:rPr>
        <w:t>Somos un gobierno que emerge de la voluntad de los ciudadanos y es a ellos a los primeros que escuchamos día a día antes de iniciar nuestro trabajo.</w:t>
      </w:r>
      <w:r w:rsidR="00CA69C6" w:rsidRPr="00DC222C">
        <w:rPr>
          <w:rFonts w:ascii="Arial" w:hAnsi="Arial" w:cs="Arial"/>
          <w:bCs/>
          <w:color w:val="000000" w:themeColor="text1"/>
        </w:rPr>
        <w:t xml:space="preserve"> En aquellos a quienes escucho al recorrer las colonias, a las mujeres, a los niños, </w:t>
      </w:r>
      <w:r w:rsidR="00CA69C6" w:rsidRPr="00DC222C">
        <w:rPr>
          <w:rFonts w:ascii="Arial" w:hAnsi="Arial" w:cs="Arial"/>
          <w:color w:val="000000" w:themeColor="text1"/>
        </w:rPr>
        <w:t>p</w:t>
      </w:r>
      <w:r w:rsidR="00566274" w:rsidRPr="00DC222C">
        <w:rPr>
          <w:rFonts w:ascii="Arial" w:hAnsi="Arial" w:cs="Arial"/>
          <w:color w:val="000000" w:themeColor="text1"/>
        </w:rPr>
        <w:t>or ello, este año por primera vez en el Municipio implementamos</w:t>
      </w:r>
      <w:r w:rsidR="00CA69C6" w:rsidRPr="00DC222C">
        <w:rPr>
          <w:rFonts w:ascii="Arial" w:hAnsi="Arial" w:cs="Arial"/>
          <w:color w:val="000000" w:themeColor="text1"/>
        </w:rPr>
        <w:t xml:space="preserve"> </w:t>
      </w:r>
      <w:r w:rsidR="00566274" w:rsidRPr="00DC222C">
        <w:rPr>
          <w:rFonts w:ascii="Arial" w:hAnsi="Arial" w:cs="Arial"/>
          <w:bCs/>
          <w:color w:val="000000" w:themeColor="text1"/>
        </w:rPr>
        <w:t>el Presupuesto Participativo en el que 40 mil 173 personas votaron para eleg</w:t>
      </w:r>
      <w:r w:rsidR="00CA69C6" w:rsidRPr="00DC222C">
        <w:rPr>
          <w:rFonts w:ascii="Arial" w:hAnsi="Arial" w:cs="Arial"/>
          <w:bCs/>
          <w:color w:val="000000" w:themeColor="text1"/>
        </w:rPr>
        <w:t>ir la obra en la que se aplicara</w:t>
      </w:r>
      <w:r w:rsidR="00566274" w:rsidRPr="00DC222C">
        <w:rPr>
          <w:rFonts w:ascii="Arial" w:hAnsi="Arial" w:cs="Arial"/>
          <w:bCs/>
          <w:color w:val="000000" w:themeColor="text1"/>
        </w:rPr>
        <w:t xml:space="preserve">n los recursos. </w:t>
      </w:r>
      <w:r w:rsidR="00CA69C6" w:rsidRPr="00DC222C">
        <w:rPr>
          <w:rFonts w:ascii="Arial" w:hAnsi="Arial" w:cs="Arial"/>
          <w:color w:val="000000" w:themeColor="text1"/>
        </w:rPr>
        <w:t xml:space="preserve">Ustedes destinaron </w:t>
      </w:r>
      <w:r w:rsidR="00566274" w:rsidRPr="00DC222C">
        <w:rPr>
          <w:rFonts w:ascii="Arial" w:hAnsi="Arial" w:cs="Arial"/>
          <w:bCs/>
          <w:color w:val="000000" w:themeColor="text1"/>
        </w:rPr>
        <w:t>30 millones 41 mil</w:t>
      </w:r>
      <w:r w:rsidR="00CA69C6" w:rsidRPr="00DC222C">
        <w:rPr>
          <w:rFonts w:ascii="Arial" w:hAnsi="Arial" w:cs="Arial"/>
          <w:bCs/>
          <w:color w:val="000000" w:themeColor="text1"/>
        </w:rPr>
        <w:t xml:space="preserve"> pesos que beneficiarán a 13,400</w:t>
      </w:r>
      <w:r w:rsidR="00566274" w:rsidRPr="00DC222C">
        <w:rPr>
          <w:rFonts w:ascii="Arial" w:hAnsi="Arial" w:cs="Arial"/>
          <w:bCs/>
          <w:color w:val="000000" w:themeColor="text1"/>
        </w:rPr>
        <w:t xml:space="preserve"> personas de las colonias:</w:t>
      </w:r>
      <w:r w:rsidR="00CA69C6" w:rsidRPr="00DC222C">
        <w:rPr>
          <w:rFonts w:ascii="Arial" w:hAnsi="Arial" w:cs="Arial"/>
          <w:bCs/>
          <w:color w:val="000000" w:themeColor="text1"/>
        </w:rPr>
        <w:t xml:space="preserve"> </w:t>
      </w:r>
      <w:r w:rsidR="00566274" w:rsidRPr="00DC222C">
        <w:rPr>
          <w:rFonts w:ascii="Arial" w:hAnsi="Arial" w:cs="Arial"/>
          <w:color w:val="000000" w:themeColor="text1"/>
        </w:rPr>
        <w:t>Guadalupe Ejidal, El Vergel, El Vergelito,</w:t>
      </w:r>
      <w:r w:rsidR="00CA69C6" w:rsidRPr="00DC222C">
        <w:rPr>
          <w:rFonts w:ascii="Arial" w:hAnsi="Arial" w:cs="Arial"/>
          <w:color w:val="000000" w:themeColor="text1"/>
        </w:rPr>
        <w:t xml:space="preserve"> </w:t>
      </w:r>
      <w:r w:rsidR="00566274" w:rsidRPr="00DC222C">
        <w:rPr>
          <w:rFonts w:ascii="Arial" w:hAnsi="Arial" w:cs="Arial"/>
          <w:color w:val="000000" w:themeColor="text1"/>
        </w:rPr>
        <w:t xml:space="preserve">La Romita y </w:t>
      </w:r>
      <w:r w:rsidR="00CA69C6" w:rsidRPr="00DC222C">
        <w:rPr>
          <w:rFonts w:ascii="Arial" w:hAnsi="Arial" w:cs="Arial"/>
          <w:color w:val="000000" w:themeColor="text1"/>
        </w:rPr>
        <w:t xml:space="preserve"> </w:t>
      </w:r>
      <w:r w:rsidR="00566274" w:rsidRPr="00DC222C">
        <w:rPr>
          <w:rFonts w:ascii="Arial" w:hAnsi="Arial" w:cs="Arial"/>
          <w:color w:val="000000" w:themeColor="text1"/>
        </w:rPr>
        <w:t>Vista Hermosa; Para un proyecto de saneamiento y equipamiento de arroyos y canales en 2.4 km.</w:t>
      </w:r>
      <w:r w:rsidR="00CA69C6" w:rsidRPr="00DC222C">
        <w:rPr>
          <w:rFonts w:ascii="Arial" w:hAnsi="Arial" w:cs="Arial"/>
          <w:color w:val="000000" w:themeColor="text1"/>
        </w:rPr>
        <w:t xml:space="preserve"> </w:t>
      </w:r>
      <w:r w:rsidR="00566274" w:rsidRPr="00DC222C">
        <w:rPr>
          <w:rFonts w:ascii="Arial" w:hAnsi="Arial" w:cs="Arial"/>
          <w:color w:val="000000" w:themeColor="text1"/>
        </w:rPr>
        <w:t>Que incluye la dotaci</w:t>
      </w:r>
      <w:r w:rsidR="00566274" w:rsidRPr="00DC222C">
        <w:rPr>
          <w:rFonts w:ascii="Arial" w:eastAsia="Calibri" w:hAnsi="Arial" w:cs="Arial"/>
          <w:color w:val="000000" w:themeColor="text1"/>
        </w:rPr>
        <w:t>ó</w:t>
      </w:r>
      <w:r w:rsidR="00566274" w:rsidRPr="00DC222C">
        <w:rPr>
          <w:rFonts w:ascii="Arial" w:hAnsi="Arial" w:cs="Arial"/>
          <w:color w:val="000000" w:themeColor="text1"/>
        </w:rPr>
        <w:t xml:space="preserve">n </w:t>
      </w:r>
      <w:r w:rsidR="00566274" w:rsidRPr="00DC222C">
        <w:rPr>
          <w:rFonts w:ascii="Arial" w:hAnsi="Arial" w:cs="Arial"/>
          <w:color w:val="000000" w:themeColor="text1"/>
          <w:u w:color="9D44B8"/>
        </w:rPr>
        <w:t>de espacios p</w:t>
      </w:r>
      <w:r w:rsidR="00566274" w:rsidRPr="00DC222C">
        <w:rPr>
          <w:rFonts w:ascii="Arial" w:eastAsia="Calibri" w:hAnsi="Arial" w:cs="Arial"/>
          <w:color w:val="000000" w:themeColor="text1"/>
          <w:u w:color="9D44B8"/>
        </w:rPr>
        <w:t>ú</w:t>
      </w:r>
      <w:r w:rsidR="00566274" w:rsidRPr="00DC222C">
        <w:rPr>
          <w:rFonts w:ascii="Arial" w:hAnsi="Arial" w:cs="Arial"/>
          <w:color w:val="000000" w:themeColor="text1"/>
          <w:u w:color="9D44B8"/>
        </w:rPr>
        <w:t>blicos en las zonas a inte</w:t>
      </w:r>
      <w:r w:rsidR="00CA69C6" w:rsidRPr="00DC222C">
        <w:rPr>
          <w:rFonts w:ascii="Arial" w:hAnsi="Arial" w:cs="Arial"/>
          <w:color w:val="000000" w:themeColor="text1"/>
          <w:u w:color="9D44B8"/>
        </w:rPr>
        <w:t>rvenir en 12 mil 500 metros de</w:t>
      </w:r>
      <w:r w:rsidR="00566274" w:rsidRPr="00DC222C">
        <w:rPr>
          <w:rFonts w:ascii="Arial" w:hAnsi="Arial" w:cs="Arial"/>
          <w:color w:val="000000" w:themeColor="text1"/>
          <w:u w:color="9D44B8"/>
        </w:rPr>
        <w:t xml:space="preserve"> parques y </w:t>
      </w:r>
      <w:r w:rsidR="00CA69C6" w:rsidRPr="00DC222C">
        <w:rPr>
          <w:rFonts w:ascii="Arial" w:hAnsi="Arial" w:cs="Arial"/>
          <w:color w:val="000000" w:themeColor="text1"/>
          <w:u w:color="9D44B8"/>
        </w:rPr>
        <w:t xml:space="preserve">jardines y además de </w:t>
      </w:r>
      <w:r w:rsidR="00CA69C6" w:rsidRPr="00DC222C">
        <w:rPr>
          <w:rFonts w:ascii="Arial" w:eastAsia="Calibri" w:hAnsi="Arial" w:cs="Arial"/>
          <w:color w:val="000000" w:themeColor="text1"/>
          <w:u w:color="9D44B8"/>
        </w:rPr>
        <w:t>á</w:t>
      </w:r>
      <w:r w:rsidR="00CA69C6" w:rsidRPr="00DC222C">
        <w:rPr>
          <w:rFonts w:ascii="Arial" w:hAnsi="Arial" w:cs="Arial"/>
          <w:color w:val="000000" w:themeColor="text1"/>
          <w:u w:color="9D44B8"/>
        </w:rPr>
        <w:t xml:space="preserve">reas verdes </w:t>
      </w:r>
      <w:r w:rsidR="00566274" w:rsidRPr="00DC222C">
        <w:rPr>
          <w:rFonts w:ascii="Arial" w:hAnsi="Arial" w:cs="Arial"/>
          <w:color w:val="000000" w:themeColor="text1"/>
        </w:rPr>
        <w:t xml:space="preserve">Es importante señalar la aplicación de los recursos derivados de los acuerdos tomados en el Consejo para el Desarrollo Metropolitano de Guadalajara, que mediante la mezcla de recursos municipales y estatales este año suman </w:t>
      </w:r>
      <w:r w:rsidR="00566274" w:rsidRPr="00DC222C">
        <w:rPr>
          <w:rFonts w:ascii="Arial" w:hAnsi="Arial" w:cs="Arial"/>
          <w:bCs/>
          <w:color w:val="000000" w:themeColor="text1"/>
        </w:rPr>
        <w:t xml:space="preserve">13 millones 518 mil pesos </w:t>
      </w:r>
      <w:r w:rsidR="00566274" w:rsidRPr="00DC222C">
        <w:rPr>
          <w:rFonts w:ascii="Arial" w:hAnsi="Arial" w:cs="Arial"/>
          <w:color w:val="000000" w:themeColor="text1"/>
        </w:rPr>
        <w:t xml:space="preserve">que beneficiaran a </w:t>
      </w:r>
      <w:r w:rsidR="00CA69C6" w:rsidRPr="00DC222C">
        <w:rPr>
          <w:rFonts w:ascii="Arial" w:hAnsi="Arial" w:cs="Arial"/>
          <w:color w:val="000000" w:themeColor="text1"/>
        </w:rPr>
        <w:t xml:space="preserve">mas de </w:t>
      </w:r>
      <w:r w:rsidR="00566274" w:rsidRPr="00DC222C">
        <w:rPr>
          <w:rFonts w:ascii="Arial" w:hAnsi="Arial" w:cs="Arial"/>
          <w:color w:val="000000" w:themeColor="text1"/>
        </w:rPr>
        <w:t>3</w:t>
      </w:r>
      <w:r w:rsidR="00CA69C6" w:rsidRPr="00DC222C">
        <w:rPr>
          <w:rFonts w:ascii="Arial" w:hAnsi="Arial" w:cs="Arial"/>
          <w:color w:val="000000" w:themeColor="text1"/>
        </w:rPr>
        <w:t>8,000 de</w:t>
      </w:r>
      <w:r w:rsidR="00566274" w:rsidRPr="00DC222C">
        <w:rPr>
          <w:rFonts w:ascii="Arial" w:hAnsi="Arial" w:cs="Arial"/>
          <w:color w:val="000000" w:themeColor="text1"/>
        </w:rPr>
        <w:t>:</w:t>
      </w:r>
      <w:r w:rsidR="00CA69C6" w:rsidRPr="00DC222C">
        <w:rPr>
          <w:rFonts w:ascii="Arial" w:hAnsi="Arial" w:cs="Arial"/>
          <w:color w:val="000000" w:themeColor="text1"/>
        </w:rPr>
        <w:t xml:space="preserve"> </w:t>
      </w:r>
      <w:r w:rsidR="00566274" w:rsidRPr="00DC222C">
        <w:rPr>
          <w:rFonts w:ascii="Arial" w:hAnsi="Arial" w:cs="Arial"/>
          <w:color w:val="000000" w:themeColor="text1"/>
        </w:rPr>
        <w:t xml:space="preserve">Santa Anita, </w:t>
      </w:r>
      <w:r w:rsidR="00CA69C6" w:rsidRPr="00DC222C">
        <w:rPr>
          <w:rFonts w:ascii="Arial" w:hAnsi="Arial" w:cs="Arial"/>
          <w:color w:val="000000" w:themeColor="text1"/>
        </w:rPr>
        <w:t xml:space="preserve">Los Puestos de </w:t>
      </w:r>
      <w:r w:rsidR="00566274" w:rsidRPr="00DC222C">
        <w:rPr>
          <w:rFonts w:ascii="Arial" w:hAnsi="Arial" w:cs="Arial"/>
          <w:color w:val="000000" w:themeColor="text1"/>
        </w:rPr>
        <w:t>la Cabecera Municipal Mediante la Renovación Urbana de  áreas habitacionales y comerciales.</w:t>
      </w:r>
      <w:r w:rsidR="00CA69C6" w:rsidRPr="00DC222C">
        <w:rPr>
          <w:rFonts w:ascii="Arial" w:hAnsi="Arial" w:cs="Arial"/>
          <w:color w:val="000000" w:themeColor="text1"/>
        </w:rPr>
        <w:t xml:space="preserve"> </w:t>
      </w:r>
      <w:r w:rsidR="00566274" w:rsidRPr="00DC222C">
        <w:rPr>
          <w:rFonts w:ascii="Arial" w:hAnsi="Arial" w:cs="Arial"/>
          <w:color w:val="000000" w:themeColor="text1"/>
        </w:rPr>
        <w:t>Respecto a los recursos provenientes del Ramo 23,</w:t>
      </w:r>
      <w:r w:rsidR="00CA69C6" w:rsidRPr="00DC222C">
        <w:rPr>
          <w:rFonts w:ascii="Arial" w:hAnsi="Arial" w:cs="Arial"/>
          <w:color w:val="000000" w:themeColor="text1"/>
        </w:rPr>
        <w:t xml:space="preserve"> </w:t>
      </w:r>
      <w:r w:rsidR="00566274" w:rsidRPr="00DC222C">
        <w:rPr>
          <w:rFonts w:ascii="Arial" w:hAnsi="Arial" w:cs="Arial"/>
          <w:color w:val="000000" w:themeColor="text1"/>
        </w:rPr>
        <w:t xml:space="preserve">en </w:t>
      </w:r>
      <w:r w:rsidR="00566274" w:rsidRPr="00DC222C">
        <w:rPr>
          <w:rFonts w:ascii="Arial" w:hAnsi="Arial" w:cs="Arial"/>
          <w:bCs/>
          <w:color w:val="000000" w:themeColor="text1"/>
          <w:u w:color="FF6600"/>
          <w:lang w:val="fr-FR"/>
        </w:rPr>
        <w:t>San Pedro Tlaquepaque</w:t>
      </w:r>
      <w:r w:rsidR="00566274" w:rsidRPr="00DC222C">
        <w:rPr>
          <w:rFonts w:ascii="Arial" w:hAnsi="Arial" w:cs="Arial"/>
          <w:color w:val="000000" w:themeColor="text1"/>
          <w:lang w:val="fr-FR"/>
        </w:rPr>
        <w:t xml:space="preserve"> se destinar</w:t>
      </w:r>
      <w:r w:rsidR="00566274" w:rsidRPr="00DC222C">
        <w:rPr>
          <w:rFonts w:ascii="Arial" w:hAnsi="Arial" w:cs="Arial"/>
          <w:color w:val="000000" w:themeColor="text1"/>
        </w:rPr>
        <w:t>án</w:t>
      </w:r>
      <w:r w:rsidR="00CA69C6" w:rsidRPr="00DC222C">
        <w:rPr>
          <w:rFonts w:ascii="Arial" w:hAnsi="Arial" w:cs="Arial"/>
          <w:color w:val="000000" w:themeColor="text1"/>
        </w:rPr>
        <w:t xml:space="preserve"> </w:t>
      </w:r>
      <w:r w:rsidR="00566274" w:rsidRPr="00DC222C">
        <w:rPr>
          <w:rFonts w:ascii="Arial" w:hAnsi="Arial" w:cs="Arial"/>
          <w:color w:val="000000" w:themeColor="text1"/>
        </w:rPr>
        <w:t>50 millones de pesos de los cuales hemos recibido 20.</w:t>
      </w:r>
      <w:r w:rsidR="00655E8B" w:rsidRPr="00DC222C">
        <w:rPr>
          <w:rFonts w:ascii="Arial" w:hAnsi="Arial" w:cs="Arial"/>
          <w:color w:val="000000" w:themeColor="text1"/>
        </w:rPr>
        <w:t xml:space="preserve"> </w:t>
      </w:r>
      <w:r w:rsidR="00566274" w:rsidRPr="00DC222C">
        <w:rPr>
          <w:rFonts w:ascii="Arial" w:hAnsi="Arial" w:cs="Arial"/>
          <w:color w:val="000000" w:themeColor="text1"/>
        </w:rPr>
        <w:t>Con dichos recursos iniciamos este mes el reforzamiento estructural del Mercado Juárez, incluyendo el Mercado de Artesanías.</w:t>
      </w:r>
      <w:r w:rsidR="00CA69C6" w:rsidRPr="00DC222C">
        <w:rPr>
          <w:rFonts w:ascii="Arial" w:hAnsi="Arial" w:cs="Arial"/>
          <w:color w:val="000000" w:themeColor="text1"/>
        </w:rPr>
        <w:t xml:space="preserve"> Además de la red de </w:t>
      </w:r>
      <w:r w:rsidR="00136AC3" w:rsidRPr="00DC222C">
        <w:rPr>
          <w:rFonts w:ascii="Arial" w:hAnsi="Arial" w:cs="Arial"/>
          <w:color w:val="000000" w:themeColor="text1"/>
        </w:rPr>
        <w:t>ciclo vías</w:t>
      </w:r>
      <w:r w:rsidR="00566274" w:rsidRPr="00DC222C">
        <w:rPr>
          <w:rFonts w:ascii="Arial" w:hAnsi="Arial" w:cs="Arial"/>
          <w:color w:val="000000" w:themeColor="text1"/>
        </w:rPr>
        <w:t xml:space="preserve"> y andador peatonal en la Avenida 8 de Julio en el Cerro del 4.</w:t>
      </w:r>
      <w:r w:rsidR="00CA69C6" w:rsidRPr="00DC222C">
        <w:rPr>
          <w:rFonts w:ascii="Arial" w:hAnsi="Arial" w:cs="Arial"/>
          <w:color w:val="000000" w:themeColor="text1"/>
        </w:rPr>
        <w:t xml:space="preserve"> </w:t>
      </w:r>
      <w:r w:rsidR="00566274" w:rsidRPr="00DC222C">
        <w:rPr>
          <w:rFonts w:ascii="Arial" w:hAnsi="Arial" w:cs="Arial"/>
          <w:color w:val="000000" w:themeColor="text1"/>
        </w:rPr>
        <w:t>Asimismo, estamos en espera de recibir los fondos federales para la ejecución de las obras de</w:t>
      </w:r>
      <w:r w:rsidR="00CA69C6" w:rsidRPr="00DC222C">
        <w:rPr>
          <w:rFonts w:ascii="Arial" w:hAnsi="Arial" w:cs="Arial"/>
          <w:color w:val="000000" w:themeColor="text1"/>
        </w:rPr>
        <w:t xml:space="preserve">l </w:t>
      </w:r>
      <w:r w:rsidR="00566274" w:rsidRPr="00DC222C">
        <w:rPr>
          <w:rFonts w:ascii="Arial" w:hAnsi="Arial" w:cs="Arial"/>
          <w:color w:val="000000" w:themeColor="text1"/>
        </w:rPr>
        <w:t xml:space="preserve">Archivo municipal, </w:t>
      </w:r>
      <w:r w:rsidR="00CA69C6" w:rsidRPr="00DC222C">
        <w:rPr>
          <w:rFonts w:ascii="Arial" w:hAnsi="Arial" w:cs="Arial"/>
          <w:color w:val="000000" w:themeColor="text1"/>
        </w:rPr>
        <w:t xml:space="preserve">la </w:t>
      </w:r>
      <w:r w:rsidR="00566274" w:rsidRPr="00DC222C">
        <w:rPr>
          <w:rFonts w:ascii="Arial" w:hAnsi="Arial" w:cs="Arial"/>
          <w:color w:val="000000" w:themeColor="text1"/>
        </w:rPr>
        <w:t xml:space="preserve">Ampliación y rehabilitación de la Unidad de Protección Civil y Bomberos, </w:t>
      </w:r>
      <w:r w:rsidR="00CA69C6" w:rsidRPr="00DC222C">
        <w:rPr>
          <w:rFonts w:ascii="Arial" w:hAnsi="Arial" w:cs="Arial"/>
          <w:color w:val="000000" w:themeColor="text1"/>
        </w:rPr>
        <w:t xml:space="preserve"> </w:t>
      </w:r>
      <w:r w:rsidR="00566274" w:rsidRPr="00DC222C">
        <w:rPr>
          <w:rFonts w:ascii="Arial" w:hAnsi="Arial" w:cs="Arial"/>
          <w:color w:val="000000" w:themeColor="text1"/>
        </w:rPr>
        <w:t>Además de pavimentaciones de concreto hidráulico.</w:t>
      </w:r>
      <w:r w:rsidR="00CA69C6" w:rsidRPr="00DC222C">
        <w:rPr>
          <w:rFonts w:ascii="Arial" w:hAnsi="Arial" w:cs="Arial"/>
          <w:color w:val="000000" w:themeColor="text1"/>
        </w:rPr>
        <w:t xml:space="preserve"> </w:t>
      </w:r>
      <w:r w:rsidR="00566274" w:rsidRPr="00DC222C">
        <w:rPr>
          <w:rFonts w:ascii="Arial" w:hAnsi="Arial" w:cs="Arial"/>
          <w:color w:val="000000" w:themeColor="text1"/>
          <w:u w:color="FF0000"/>
        </w:rPr>
        <w:t>“Estimados invitados, con estas obra</w:t>
      </w:r>
      <w:r w:rsidR="00CA69C6" w:rsidRPr="00DC222C">
        <w:rPr>
          <w:rFonts w:ascii="Arial" w:hAnsi="Arial" w:cs="Arial"/>
          <w:color w:val="000000" w:themeColor="text1"/>
          <w:u w:color="FF0000"/>
        </w:rPr>
        <w:t>s</w:t>
      </w:r>
      <w:r w:rsidR="00566274" w:rsidRPr="00DC222C">
        <w:rPr>
          <w:rFonts w:ascii="Arial" w:hAnsi="Arial" w:cs="Arial"/>
          <w:color w:val="000000" w:themeColor="text1"/>
          <w:u w:color="FF0000"/>
        </w:rPr>
        <w:t xml:space="preserve">, estos hechos y estos compromisos, damos testimonio de que en </w:t>
      </w:r>
      <w:r w:rsidR="00566274" w:rsidRPr="00DC222C">
        <w:rPr>
          <w:rFonts w:ascii="Arial" w:hAnsi="Arial" w:cs="Arial"/>
          <w:color w:val="000000" w:themeColor="text1"/>
          <w:u w:color="FF0000"/>
          <w:lang w:val="fr-FR"/>
        </w:rPr>
        <w:t>San Pedro Tlaquepaque, la gente</w:t>
      </w:r>
      <w:r w:rsidR="00566274" w:rsidRPr="00DC222C">
        <w:rPr>
          <w:rFonts w:ascii="Arial" w:hAnsi="Arial" w:cs="Arial"/>
          <w:color w:val="000000" w:themeColor="text1"/>
          <w:u w:color="FF0000"/>
        </w:rPr>
        <w:t xml:space="preserve">, la mejora de su </w:t>
      </w:r>
      <w:r w:rsidR="00136AC3" w:rsidRPr="00DC222C">
        <w:rPr>
          <w:rFonts w:ascii="Arial" w:hAnsi="Arial" w:cs="Arial"/>
          <w:color w:val="000000" w:themeColor="text1"/>
          <w:u w:color="FF0000"/>
        </w:rPr>
        <w:t>c</w:t>
      </w:r>
      <w:r w:rsidR="00566274" w:rsidRPr="00DC222C">
        <w:rPr>
          <w:rFonts w:ascii="Arial" w:hAnsi="Arial" w:cs="Arial"/>
          <w:color w:val="000000" w:themeColor="text1"/>
          <w:u w:color="FF0000"/>
        </w:rPr>
        <w:t>alidad de vida y Los Buenos Resultados</w:t>
      </w:r>
      <w:r w:rsidR="00CA69C6" w:rsidRPr="00DC222C">
        <w:rPr>
          <w:rFonts w:ascii="Arial" w:hAnsi="Arial" w:cs="Arial"/>
          <w:color w:val="000000" w:themeColor="text1"/>
          <w:u w:color="FF0000"/>
        </w:rPr>
        <w:t xml:space="preserve"> </w:t>
      </w:r>
      <w:r w:rsidR="00566274" w:rsidRPr="00DC222C">
        <w:rPr>
          <w:rFonts w:ascii="Arial" w:hAnsi="Arial" w:cs="Arial"/>
          <w:color w:val="000000" w:themeColor="text1"/>
          <w:u w:color="FF0000"/>
        </w:rPr>
        <w:t>son nuestra prioridad</w:t>
      </w:r>
      <w:r w:rsidR="00CA69C6" w:rsidRPr="00DC222C">
        <w:rPr>
          <w:rFonts w:ascii="Arial" w:hAnsi="Arial" w:cs="Arial"/>
          <w:color w:val="000000" w:themeColor="text1"/>
          <w:u w:color="FF0000"/>
        </w:rPr>
        <w:t>. LOS INVITO NUEVAMENTE A VER ESTE VIDEO.</w:t>
      </w:r>
      <w:r w:rsidR="00136AC3" w:rsidRPr="00DC222C">
        <w:rPr>
          <w:rFonts w:ascii="Arial" w:hAnsi="Arial" w:cs="Arial"/>
          <w:color w:val="000000" w:themeColor="text1"/>
          <w:u w:color="FF0000"/>
        </w:rPr>
        <w:t xml:space="preserve"> A mis compañeros regidores y regidoras que formamos este extraordinario Pleno segura estoy que llegaremos a las metas planteadas con la misma </w:t>
      </w:r>
      <w:r w:rsidR="00136AC3" w:rsidRPr="00DC222C">
        <w:rPr>
          <w:rFonts w:ascii="Arial" w:hAnsi="Arial" w:cs="Arial"/>
          <w:color w:val="000000" w:themeColor="text1"/>
          <w:u w:color="FF0000"/>
        </w:rPr>
        <w:lastRenderedPageBreak/>
        <w:t>expectación y la misma ilusión</w:t>
      </w:r>
      <w:r w:rsidR="00667844" w:rsidRPr="00DC222C">
        <w:rPr>
          <w:rFonts w:ascii="Arial" w:hAnsi="Arial" w:cs="Arial"/>
          <w:color w:val="000000" w:themeColor="text1"/>
          <w:u w:color="FF0000"/>
        </w:rPr>
        <w:t xml:space="preserve"> del primer día</w:t>
      </w:r>
      <w:r w:rsidR="0080595C" w:rsidRPr="00DC222C">
        <w:rPr>
          <w:rFonts w:ascii="Arial" w:hAnsi="Arial" w:cs="Arial"/>
        </w:rPr>
        <w:t xml:space="preserve">, en la pluralidad y el debate </w:t>
      </w:r>
      <w:r w:rsidR="00667844" w:rsidRPr="00DC222C">
        <w:rPr>
          <w:rFonts w:ascii="Arial" w:hAnsi="Arial" w:cs="Arial"/>
        </w:rPr>
        <w:t xml:space="preserve">en la transparencia </w:t>
      </w:r>
      <w:r w:rsidR="0080595C" w:rsidRPr="00DC222C">
        <w:rPr>
          <w:rFonts w:ascii="Arial" w:hAnsi="Arial" w:cs="Arial"/>
        </w:rPr>
        <w:t xml:space="preserve">que </w:t>
      </w:r>
      <w:r w:rsidR="00667844" w:rsidRPr="00DC222C">
        <w:rPr>
          <w:rFonts w:ascii="Arial" w:hAnsi="Arial" w:cs="Arial"/>
        </w:rPr>
        <w:t xml:space="preserve">todos debemos de </w:t>
      </w:r>
      <w:r w:rsidR="0080595C" w:rsidRPr="00DC222C">
        <w:rPr>
          <w:rFonts w:ascii="Arial" w:hAnsi="Arial" w:cs="Arial"/>
        </w:rPr>
        <w:t>tener todos los órganos de gobierno colegiados.</w:t>
      </w:r>
      <w:r w:rsidR="00136AC3" w:rsidRPr="00DC222C">
        <w:rPr>
          <w:rFonts w:ascii="Arial" w:hAnsi="Arial" w:cs="Arial"/>
        </w:rPr>
        <w:t xml:space="preserve"> </w:t>
      </w:r>
      <w:r w:rsidR="0080595C" w:rsidRPr="00DC222C">
        <w:rPr>
          <w:rFonts w:ascii="Arial" w:hAnsi="Arial" w:cs="Arial"/>
        </w:rPr>
        <w:t xml:space="preserve">Agradezco de manera especial al Señor Gobernador del Estado Jorge Aristóteles Sandoval Díaz </w:t>
      </w:r>
      <w:r w:rsidR="00667844" w:rsidRPr="00DC222C">
        <w:rPr>
          <w:rFonts w:ascii="Arial" w:hAnsi="Arial" w:cs="Arial"/>
        </w:rPr>
        <w:t xml:space="preserve">por su incondicional </w:t>
      </w:r>
      <w:r w:rsidR="0080595C" w:rsidRPr="00DC222C">
        <w:rPr>
          <w:rFonts w:ascii="Arial" w:hAnsi="Arial" w:cs="Arial"/>
        </w:rPr>
        <w:t xml:space="preserve">apoyo </w:t>
      </w:r>
      <w:r w:rsidR="00667844" w:rsidRPr="00DC222C">
        <w:rPr>
          <w:rFonts w:ascii="Arial" w:hAnsi="Arial" w:cs="Arial"/>
        </w:rPr>
        <w:t xml:space="preserve">en los momentos mas difíciles de mi Gobierno segura estoy de que seguiremos construyendo de manera franca acuerdos institucionales en beneficio de todos los habitantes de </w:t>
      </w:r>
      <w:r w:rsidR="0080595C" w:rsidRPr="00DC222C">
        <w:rPr>
          <w:rFonts w:ascii="Arial" w:hAnsi="Arial" w:cs="Arial"/>
        </w:rPr>
        <w:t xml:space="preserve">esta hermosa tierra </w:t>
      </w:r>
      <w:r w:rsidR="00667844" w:rsidRPr="00DC222C">
        <w:rPr>
          <w:rFonts w:ascii="Arial" w:hAnsi="Arial" w:cs="Arial"/>
        </w:rPr>
        <w:t>que es Tlaquepaque y que se que a usted le gusta mucho mi tierra Tlaquepaque</w:t>
      </w:r>
      <w:r w:rsidR="0080595C" w:rsidRPr="00DC222C">
        <w:rPr>
          <w:rFonts w:ascii="Arial" w:hAnsi="Arial" w:cs="Arial"/>
        </w:rPr>
        <w:t>.</w:t>
      </w:r>
      <w:r w:rsidR="00136AC3" w:rsidRPr="00DC222C">
        <w:rPr>
          <w:rFonts w:ascii="Arial" w:hAnsi="Arial" w:cs="Arial"/>
        </w:rPr>
        <w:t xml:space="preserve"> </w:t>
      </w:r>
      <w:r w:rsidR="0080595C" w:rsidRPr="00DC222C">
        <w:rPr>
          <w:rFonts w:ascii="Arial" w:hAnsi="Arial" w:cs="Arial"/>
        </w:rPr>
        <w:t>Gracias a mis compañeros presidentes del Área Metropolitana</w:t>
      </w:r>
      <w:r w:rsidR="00667844" w:rsidRPr="00DC222C">
        <w:rPr>
          <w:rFonts w:ascii="Arial" w:hAnsi="Arial" w:cs="Arial"/>
        </w:rPr>
        <w:t xml:space="preserve"> muchas gracias</w:t>
      </w:r>
      <w:r w:rsidR="0080595C" w:rsidRPr="00DC222C">
        <w:rPr>
          <w:rFonts w:ascii="Arial" w:hAnsi="Arial" w:cs="Arial"/>
        </w:rPr>
        <w:t xml:space="preserve"> por su presencia, su </w:t>
      </w:r>
      <w:r w:rsidR="00667844" w:rsidRPr="00DC222C">
        <w:rPr>
          <w:rFonts w:ascii="Arial" w:hAnsi="Arial" w:cs="Arial"/>
        </w:rPr>
        <w:t>compañerismo y su</w:t>
      </w:r>
      <w:r w:rsidR="0080595C" w:rsidRPr="00DC222C">
        <w:rPr>
          <w:rFonts w:ascii="Arial" w:hAnsi="Arial" w:cs="Arial"/>
        </w:rPr>
        <w:t xml:space="preserve"> vecindad y colaboración en este esfuerzo metropolitano</w:t>
      </w:r>
      <w:r w:rsidR="00667844" w:rsidRPr="00DC222C">
        <w:rPr>
          <w:rFonts w:ascii="Arial" w:hAnsi="Arial" w:cs="Arial"/>
        </w:rPr>
        <w:t>, gracias a cada uno de ustedes</w:t>
      </w:r>
      <w:r w:rsidR="0080595C" w:rsidRPr="00DC222C">
        <w:rPr>
          <w:rFonts w:ascii="Arial" w:hAnsi="Arial" w:cs="Arial"/>
        </w:rPr>
        <w:t>.</w:t>
      </w:r>
      <w:r w:rsidR="00136AC3" w:rsidRPr="00DC222C">
        <w:rPr>
          <w:rFonts w:ascii="Arial" w:hAnsi="Arial" w:cs="Arial"/>
        </w:rPr>
        <w:t xml:space="preserve"> </w:t>
      </w:r>
      <w:r w:rsidR="0080595C" w:rsidRPr="00DC222C">
        <w:rPr>
          <w:rFonts w:ascii="Arial" w:hAnsi="Arial" w:cs="Arial"/>
        </w:rPr>
        <w:t>Pero mi principal agradecimiento es con todos ustedes quienes nos acompaña</w:t>
      </w:r>
      <w:r w:rsidR="00667844" w:rsidRPr="00DC222C">
        <w:rPr>
          <w:rFonts w:ascii="Arial" w:hAnsi="Arial" w:cs="Arial"/>
        </w:rPr>
        <w:t>n en este emblemático recinto,</w:t>
      </w:r>
      <w:r w:rsidR="0080595C" w:rsidRPr="00DC222C">
        <w:rPr>
          <w:rFonts w:ascii="Arial" w:hAnsi="Arial" w:cs="Arial"/>
        </w:rPr>
        <w:t xml:space="preserve"> a las niñas, niños, </w:t>
      </w:r>
      <w:r w:rsidR="00667844" w:rsidRPr="00DC222C">
        <w:rPr>
          <w:rFonts w:ascii="Arial" w:hAnsi="Arial" w:cs="Arial"/>
        </w:rPr>
        <w:t xml:space="preserve">a los </w:t>
      </w:r>
      <w:r w:rsidR="0080595C" w:rsidRPr="00DC222C">
        <w:rPr>
          <w:rFonts w:ascii="Arial" w:hAnsi="Arial" w:cs="Arial"/>
        </w:rPr>
        <w:t xml:space="preserve">jóvenes, </w:t>
      </w:r>
      <w:r w:rsidR="00667844" w:rsidRPr="00DC222C">
        <w:rPr>
          <w:rFonts w:ascii="Arial" w:hAnsi="Arial" w:cs="Arial"/>
        </w:rPr>
        <w:t xml:space="preserve">a las </w:t>
      </w:r>
      <w:r w:rsidR="0080595C" w:rsidRPr="00DC222C">
        <w:rPr>
          <w:rFonts w:ascii="Arial" w:hAnsi="Arial" w:cs="Arial"/>
        </w:rPr>
        <w:t xml:space="preserve">mujeres, </w:t>
      </w:r>
      <w:r w:rsidR="00667844" w:rsidRPr="00DC222C">
        <w:rPr>
          <w:rFonts w:ascii="Arial" w:hAnsi="Arial" w:cs="Arial"/>
        </w:rPr>
        <w:t xml:space="preserve">a </w:t>
      </w:r>
      <w:r w:rsidR="0080595C" w:rsidRPr="00DC222C">
        <w:rPr>
          <w:rFonts w:ascii="Arial" w:hAnsi="Arial" w:cs="Arial"/>
        </w:rPr>
        <w:t xml:space="preserve">las mujeres a las que hay que empoderar para </w:t>
      </w:r>
      <w:r w:rsidR="007F0FDC" w:rsidRPr="00DC222C">
        <w:rPr>
          <w:rFonts w:ascii="Arial" w:hAnsi="Arial" w:cs="Arial"/>
        </w:rPr>
        <w:t xml:space="preserve">que sigan cuando yo deje este cargo, tiene que haber otra mujer aquí en Tlaquepaque, mujeres a las que hay que empoderar para </w:t>
      </w:r>
      <w:r w:rsidR="0080595C" w:rsidRPr="00DC222C">
        <w:rPr>
          <w:rFonts w:ascii="Arial" w:hAnsi="Arial" w:cs="Arial"/>
        </w:rPr>
        <w:t>recuperar tantos años de discriminación, a nuestros adultos mayores y a toda la gente que día a día se esfuerza por vivir en un mejor Tlaquepaque, un mejor Jalisco y un mejor México, con ustedes y po</w:t>
      </w:r>
      <w:r w:rsidR="007F0FDC" w:rsidRPr="00DC222C">
        <w:rPr>
          <w:rFonts w:ascii="Arial" w:hAnsi="Arial" w:cs="Arial"/>
        </w:rPr>
        <w:t xml:space="preserve">r ustedes es que permaneceremos haciendo, permaneceremos haciendo lo que sabemos hacer, lo que sabemos hacer trabajar en las comunidades con ustedes muchas gracias. </w:t>
      </w:r>
      <w:r w:rsidRPr="00DC222C">
        <w:rPr>
          <w:rFonts w:ascii="Arial" w:hAnsi="Arial" w:cs="Arial"/>
          <w:color w:val="000000" w:themeColor="text1"/>
        </w:rPr>
        <w:t>-----------------------------------------------------------------------------------------------------</w:t>
      </w:r>
      <w:r w:rsidR="007F0FDC" w:rsidRPr="00DC222C">
        <w:rPr>
          <w:rFonts w:ascii="Arial" w:hAnsi="Arial" w:cs="Arial"/>
          <w:color w:val="000000" w:themeColor="text1"/>
        </w:rPr>
        <w:t>------------------------------------------------------------------------</w:t>
      </w:r>
      <w:r w:rsidRPr="00DC222C">
        <w:rPr>
          <w:rFonts w:ascii="Arial" w:hAnsi="Arial" w:cs="Arial"/>
          <w:color w:val="000000" w:themeColor="text1"/>
        </w:rPr>
        <w:t>-En uso de la voz la</w:t>
      </w:r>
      <w:r w:rsidRPr="00DC222C">
        <w:rPr>
          <w:rFonts w:ascii="Arial" w:hAnsi="Arial" w:cs="Arial"/>
          <w:b/>
          <w:color w:val="000000" w:themeColor="text1"/>
        </w:rPr>
        <w:t xml:space="preserve"> </w:t>
      </w:r>
      <w:r w:rsidRPr="00DC222C">
        <w:rPr>
          <w:rFonts w:ascii="Arial" w:hAnsi="Arial" w:cs="Arial"/>
          <w:color w:val="000000" w:themeColor="text1"/>
        </w:rPr>
        <w:t>C. María Elena Limón García</w:t>
      </w:r>
      <w:r w:rsidR="00F87FF4" w:rsidRPr="00DC222C">
        <w:rPr>
          <w:rFonts w:ascii="Arial" w:hAnsi="Arial" w:cs="Arial"/>
          <w:color w:val="000000" w:themeColor="text1"/>
        </w:rPr>
        <w:t>,</w:t>
      </w:r>
      <w:r w:rsidRPr="00DC222C">
        <w:rPr>
          <w:rFonts w:ascii="Arial" w:hAnsi="Arial" w:cs="Arial"/>
          <w:color w:val="000000" w:themeColor="text1"/>
        </w:rPr>
        <w:t xml:space="preserve"> Presidenta Municipal: </w:t>
      </w:r>
      <w:r w:rsidR="00E77655" w:rsidRPr="00DC222C">
        <w:rPr>
          <w:rFonts w:ascii="Arial" w:hAnsi="Arial" w:cs="Arial"/>
          <w:bCs/>
          <w:color w:val="000000" w:themeColor="text1"/>
        </w:rPr>
        <w:t>continuando</w:t>
      </w:r>
      <w:r w:rsidRPr="00DC222C">
        <w:rPr>
          <w:rFonts w:ascii="Arial" w:hAnsi="Arial" w:cs="Arial"/>
          <w:bCs/>
          <w:color w:val="000000" w:themeColor="text1"/>
        </w:rPr>
        <w:t xml:space="preserve"> con el</w:t>
      </w:r>
      <w:r w:rsidR="00E77655" w:rsidRPr="00DC222C">
        <w:rPr>
          <w:rFonts w:ascii="Arial" w:hAnsi="Arial" w:cs="Arial"/>
          <w:bCs/>
          <w:color w:val="000000" w:themeColor="text1"/>
        </w:rPr>
        <w:t xml:space="preserve"> </w:t>
      </w:r>
      <w:r w:rsidR="00E77655" w:rsidRPr="00DC222C">
        <w:rPr>
          <w:rFonts w:ascii="Arial" w:hAnsi="Arial" w:cs="Arial"/>
          <w:b/>
          <w:bCs/>
          <w:color w:val="000000" w:themeColor="text1"/>
          <w:u w:val="single"/>
        </w:rPr>
        <w:t>CUARTO PUNTO</w:t>
      </w:r>
      <w:r w:rsidR="00E77655" w:rsidRPr="00DC222C">
        <w:rPr>
          <w:rFonts w:ascii="Arial" w:hAnsi="Arial" w:cs="Arial"/>
          <w:bCs/>
          <w:color w:val="000000" w:themeColor="text1"/>
        </w:rPr>
        <w:t xml:space="preserve"> del orden del día, se le concede el uso de la voz al Maestro Jorge Aristóteles Sandoval Díaz, Gobernador Constitucional del Estado de Jalisco.</w:t>
      </w:r>
      <w:r w:rsidRPr="00DC222C">
        <w:rPr>
          <w:rFonts w:ascii="Arial" w:hAnsi="Arial" w:cs="Arial"/>
          <w:bCs/>
          <w:color w:val="000000" w:themeColor="text1"/>
        </w:rPr>
        <w:t xml:space="preserve"> -----------------------------------------------------------------------------------------------------------</w:t>
      </w:r>
      <w:r w:rsidR="00E77655" w:rsidRPr="00DC222C">
        <w:rPr>
          <w:rFonts w:ascii="Arial" w:hAnsi="Arial" w:cs="Arial"/>
          <w:bCs/>
          <w:color w:val="000000" w:themeColor="text1"/>
        </w:rPr>
        <w:t>-------------------------------------</w:t>
      </w:r>
      <w:r w:rsidRPr="00DC222C">
        <w:rPr>
          <w:rFonts w:ascii="Arial" w:hAnsi="Arial" w:cs="Arial"/>
          <w:bCs/>
          <w:color w:val="000000" w:themeColor="text1"/>
        </w:rPr>
        <w:t>----</w:t>
      </w:r>
    </w:p>
    <w:p w:rsidR="00832933" w:rsidRPr="00DC222C" w:rsidRDefault="00E77655" w:rsidP="00832933">
      <w:pPr>
        <w:jc w:val="both"/>
        <w:rPr>
          <w:rFonts w:ascii="Arial" w:hAnsi="Arial" w:cs="Arial"/>
          <w:color w:val="000000" w:themeColor="text1"/>
          <w:sz w:val="24"/>
          <w:szCs w:val="24"/>
        </w:rPr>
      </w:pPr>
      <w:r w:rsidRPr="00DC222C">
        <w:rPr>
          <w:rFonts w:ascii="Arial" w:hAnsi="Arial" w:cs="Arial"/>
          <w:color w:val="000000" w:themeColor="text1"/>
          <w:sz w:val="24"/>
          <w:szCs w:val="24"/>
        </w:rPr>
        <w:t xml:space="preserve">En uso de la palabra el </w:t>
      </w:r>
      <w:r w:rsidRPr="00DC222C">
        <w:rPr>
          <w:rFonts w:ascii="Arial" w:hAnsi="Arial" w:cs="Arial"/>
          <w:bCs/>
          <w:color w:val="000000" w:themeColor="text1"/>
          <w:sz w:val="24"/>
          <w:szCs w:val="24"/>
        </w:rPr>
        <w:t xml:space="preserve">Maestro Jorge Aristóteles Sandoval Díaz, Gobernador Constitucional del Estado de Jalisco: quiero primeramente </w:t>
      </w:r>
      <w:r w:rsidR="00F87FF4" w:rsidRPr="00DC222C">
        <w:rPr>
          <w:rFonts w:ascii="Arial" w:hAnsi="Arial" w:cs="Arial"/>
          <w:bCs/>
          <w:color w:val="000000" w:themeColor="text1"/>
          <w:sz w:val="24"/>
          <w:szCs w:val="24"/>
        </w:rPr>
        <w:t xml:space="preserve">felicitar y reconocer el trabajo de la Presidenta Municipal </w:t>
      </w:r>
      <w:r w:rsidR="00F37B7B" w:rsidRPr="00DC222C">
        <w:rPr>
          <w:rFonts w:ascii="Arial" w:hAnsi="Arial" w:cs="Arial"/>
          <w:color w:val="000000" w:themeColor="text1"/>
          <w:sz w:val="24"/>
          <w:szCs w:val="24"/>
        </w:rPr>
        <w:t>María Elena Limón García quien</w:t>
      </w:r>
      <w:r w:rsidR="00F87FF4" w:rsidRPr="00DC222C">
        <w:rPr>
          <w:rFonts w:ascii="Arial" w:hAnsi="Arial" w:cs="Arial"/>
          <w:color w:val="000000" w:themeColor="text1"/>
          <w:sz w:val="24"/>
          <w:szCs w:val="24"/>
        </w:rPr>
        <w:t xml:space="preserve"> ha demostrado que una de sus prioridades </w:t>
      </w:r>
      <w:r w:rsidR="000A6A86" w:rsidRPr="00DC222C">
        <w:rPr>
          <w:rFonts w:ascii="Arial" w:hAnsi="Arial" w:cs="Arial"/>
          <w:color w:val="000000" w:themeColor="text1"/>
          <w:sz w:val="24"/>
          <w:szCs w:val="24"/>
        </w:rPr>
        <w:t xml:space="preserve">es empoderar a la mujer felicidades Presidenta. Lo vemos hoy </w:t>
      </w:r>
      <w:r w:rsidR="00F37B7B" w:rsidRPr="00DC222C">
        <w:rPr>
          <w:rFonts w:ascii="Arial" w:hAnsi="Arial" w:cs="Arial"/>
          <w:color w:val="000000" w:themeColor="text1"/>
          <w:sz w:val="24"/>
          <w:szCs w:val="24"/>
        </w:rPr>
        <w:t>simplemente en la presencia de much</w:t>
      </w:r>
      <w:r w:rsidR="000A6A86" w:rsidRPr="00DC222C">
        <w:rPr>
          <w:rFonts w:ascii="Arial" w:hAnsi="Arial" w:cs="Arial"/>
          <w:color w:val="000000" w:themeColor="text1"/>
          <w:sz w:val="24"/>
          <w:szCs w:val="24"/>
        </w:rPr>
        <w:t>as mujeres comprometidas por su familia, por su Municip</w:t>
      </w:r>
      <w:r w:rsidR="00F37B7B" w:rsidRPr="00DC222C">
        <w:rPr>
          <w:rFonts w:ascii="Arial" w:hAnsi="Arial" w:cs="Arial"/>
          <w:color w:val="000000" w:themeColor="text1"/>
          <w:sz w:val="24"/>
          <w:szCs w:val="24"/>
        </w:rPr>
        <w:t>io y que de manera solidaria pod</w:t>
      </w:r>
      <w:r w:rsidR="000A6A86" w:rsidRPr="00DC222C">
        <w:rPr>
          <w:rFonts w:ascii="Arial" w:hAnsi="Arial" w:cs="Arial"/>
          <w:color w:val="000000" w:themeColor="text1"/>
          <w:sz w:val="24"/>
          <w:szCs w:val="24"/>
        </w:rPr>
        <w:t>emos trabajar para transformar</w:t>
      </w:r>
      <w:r w:rsidR="00F37B7B" w:rsidRPr="00DC222C">
        <w:rPr>
          <w:rFonts w:ascii="Arial" w:hAnsi="Arial" w:cs="Arial"/>
          <w:color w:val="000000" w:themeColor="text1"/>
          <w:sz w:val="24"/>
          <w:szCs w:val="24"/>
        </w:rPr>
        <w:t xml:space="preserve"> nuestra realidad</w:t>
      </w:r>
      <w:r w:rsidR="000A6A86" w:rsidRPr="00DC222C">
        <w:rPr>
          <w:rFonts w:ascii="Arial" w:hAnsi="Arial" w:cs="Arial"/>
          <w:color w:val="000000" w:themeColor="text1"/>
          <w:sz w:val="24"/>
          <w:szCs w:val="24"/>
        </w:rPr>
        <w:t xml:space="preserve"> ya que ahí esta la célula básica de nuestra sociedad, donde haya el impulso donde se empodera a la mujer, </w:t>
      </w:r>
      <w:r w:rsidR="00E27AD3" w:rsidRPr="00DC222C">
        <w:rPr>
          <w:rFonts w:ascii="Arial" w:hAnsi="Arial" w:cs="Arial"/>
          <w:color w:val="000000" w:themeColor="text1"/>
          <w:sz w:val="24"/>
          <w:szCs w:val="24"/>
        </w:rPr>
        <w:t xml:space="preserve">donde se incluya a la mujer es sinónimo de sociedad </w:t>
      </w:r>
      <w:r w:rsidR="00F37B7B" w:rsidRPr="00DC222C">
        <w:rPr>
          <w:rFonts w:ascii="Arial" w:hAnsi="Arial" w:cs="Arial"/>
          <w:color w:val="000000" w:themeColor="text1"/>
          <w:sz w:val="24"/>
          <w:szCs w:val="24"/>
        </w:rPr>
        <w:t xml:space="preserve">solidaria </w:t>
      </w:r>
      <w:r w:rsidR="00A32638" w:rsidRPr="00DC222C">
        <w:rPr>
          <w:rFonts w:ascii="Arial" w:hAnsi="Arial" w:cs="Arial"/>
          <w:color w:val="000000" w:themeColor="text1"/>
          <w:sz w:val="24"/>
          <w:szCs w:val="24"/>
        </w:rPr>
        <w:t xml:space="preserve">de trabajo, de resultados, de valores por eso muchas felicidades de la misma manera vemos aquí, a la escolta integrada por puras mujeres </w:t>
      </w:r>
      <w:r w:rsidR="002B0669" w:rsidRPr="00DC222C">
        <w:rPr>
          <w:rFonts w:ascii="Arial" w:hAnsi="Arial" w:cs="Arial"/>
          <w:color w:val="000000" w:themeColor="text1"/>
          <w:sz w:val="24"/>
          <w:szCs w:val="24"/>
        </w:rPr>
        <w:t>al rato ya no van a dejar nada, felicidades, felicidades a los representantes de los poderes y muchas gracias Luis Carlos Vega Pámanes así como a la Diputada María de Lourdes Martínez Pizano y por supuesto al Secretario General</w:t>
      </w:r>
      <w:r w:rsidR="003962F7" w:rsidRPr="00DC222C">
        <w:rPr>
          <w:rFonts w:ascii="Arial" w:hAnsi="Arial" w:cs="Arial"/>
          <w:color w:val="000000" w:themeColor="text1"/>
          <w:sz w:val="24"/>
          <w:szCs w:val="24"/>
        </w:rPr>
        <w:t>,</w:t>
      </w:r>
      <w:r w:rsidR="002B0669" w:rsidRPr="00DC222C">
        <w:rPr>
          <w:rFonts w:ascii="Arial" w:hAnsi="Arial" w:cs="Arial"/>
          <w:color w:val="000000" w:themeColor="text1"/>
          <w:sz w:val="24"/>
          <w:szCs w:val="24"/>
        </w:rPr>
        <w:t xml:space="preserve"> a todos los regidores, mi reconocimiento regidoras por su trabajo porque en el debate en la reflexión siempre lo he señalado como podemos encontrar las coincidencias para solucionar los problemas de nuestra gente que es </w:t>
      </w:r>
      <w:r w:rsidR="003962F7" w:rsidRPr="00DC222C">
        <w:rPr>
          <w:rFonts w:ascii="Arial" w:hAnsi="Arial" w:cs="Arial"/>
          <w:color w:val="000000" w:themeColor="text1"/>
          <w:sz w:val="24"/>
          <w:szCs w:val="24"/>
        </w:rPr>
        <w:t>lo que nos exigen a quienes tenemos esta</w:t>
      </w:r>
      <w:r w:rsidR="002B0669" w:rsidRPr="00DC222C">
        <w:rPr>
          <w:rFonts w:ascii="Arial" w:hAnsi="Arial" w:cs="Arial"/>
          <w:color w:val="000000" w:themeColor="text1"/>
          <w:sz w:val="24"/>
          <w:szCs w:val="24"/>
        </w:rPr>
        <w:t xml:space="preserve"> responsabilidad, a los Presidentes Municipales, Diputados, Diputadas, funcionarios, sociedad civil, empresarios, académicos, rector, a quienes nos acompañan el día de hoy, decirles que por la mañana como siempre </w:t>
      </w:r>
      <w:r w:rsidR="001E4CC8" w:rsidRPr="00DC222C">
        <w:rPr>
          <w:rFonts w:ascii="Arial" w:hAnsi="Arial" w:cs="Arial"/>
          <w:color w:val="000000" w:themeColor="text1"/>
          <w:sz w:val="24"/>
          <w:szCs w:val="24"/>
        </w:rPr>
        <w:t xml:space="preserve">de manera cotidiana me levanto muy temprano, hice algo de ejercicio, me levante muy entusiasmado, </w:t>
      </w:r>
      <w:r w:rsidR="003962F7" w:rsidRPr="00DC222C">
        <w:rPr>
          <w:rFonts w:ascii="Arial" w:hAnsi="Arial" w:cs="Arial"/>
          <w:color w:val="000000" w:themeColor="text1"/>
          <w:sz w:val="24"/>
          <w:szCs w:val="24"/>
        </w:rPr>
        <w:t>estaba leyendo</w:t>
      </w:r>
      <w:r w:rsidR="001E4CC8" w:rsidRPr="00DC222C">
        <w:rPr>
          <w:rFonts w:ascii="Arial" w:hAnsi="Arial" w:cs="Arial"/>
          <w:color w:val="000000" w:themeColor="text1"/>
          <w:sz w:val="24"/>
          <w:szCs w:val="24"/>
        </w:rPr>
        <w:t xml:space="preserve"> las cifras de lo que se iba a informar aquí, muy contento </w:t>
      </w:r>
      <w:r w:rsidR="003962F7" w:rsidRPr="00DC222C">
        <w:rPr>
          <w:rFonts w:ascii="Arial" w:hAnsi="Arial" w:cs="Arial"/>
          <w:color w:val="000000" w:themeColor="text1"/>
          <w:sz w:val="24"/>
          <w:szCs w:val="24"/>
        </w:rPr>
        <w:t>de ver avances,</w:t>
      </w:r>
      <w:r w:rsidR="001E4CC8" w:rsidRPr="00DC222C">
        <w:rPr>
          <w:rFonts w:ascii="Arial" w:hAnsi="Arial" w:cs="Arial"/>
          <w:color w:val="000000" w:themeColor="text1"/>
          <w:sz w:val="24"/>
          <w:szCs w:val="24"/>
        </w:rPr>
        <w:t xml:space="preserve"> resultados porque la solidari</w:t>
      </w:r>
      <w:r w:rsidR="003962F7" w:rsidRPr="00DC222C">
        <w:rPr>
          <w:rFonts w:ascii="Arial" w:hAnsi="Arial" w:cs="Arial"/>
          <w:color w:val="000000" w:themeColor="text1"/>
          <w:sz w:val="24"/>
          <w:szCs w:val="24"/>
        </w:rPr>
        <w:t>dad mas allá de ideologías o</w:t>
      </w:r>
      <w:r w:rsidR="001E4CC8" w:rsidRPr="00DC222C">
        <w:rPr>
          <w:rFonts w:ascii="Arial" w:hAnsi="Arial" w:cs="Arial"/>
          <w:color w:val="000000" w:themeColor="text1"/>
          <w:sz w:val="24"/>
          <w:szCs w:val="24"/>
        </w:rPr>
        <w:t xml:space="preserve"> de partidos</w:t>
      </w:r>
      <w:r w:rsidR="003962F7" w:rsidRPr="00DC222C">
        <w:rPr>
          <w:rFonts w:ascii="Arial" w:hAnsi="Arial" w:cs="Arial"/>
          <w:color w:val="000000" w:themeColor="text1"/>
          <w:sz w:val="24"/>
          <w:szCs w:val="24"/>
        </w:rPr>
        <w:t>,</w:t>
      </w:r>
      <w:r w:rsidR="001E4CC8" w:rsidRPr="00DC222C">
        <w:rPr>
          <w:rFonts w:ascii="Arial" w:hAnsi="Arial" w:cs="Arial"/>
          <w:color w:val="000000" w:themeColor="text1"/>
          <w:sz w:val="24"/>
          <w:szCs w:val="24"/>
        </w:rPr>
        <w:t xml:space="preserve"> mi prioridad es nuestra gente, mi prioridad es que le vaya bien a nuestros municipios</w:t>
      </w:r>
      <w:r w:rsidR="003B495C" w:rsidRPr="00DC222C">
        <w:rPr>
          <w:rFonts w:ascii="Arial" w:hAnsi="Arial" w:cs="Arial"/>
          <w:color w:val="000000" w:themeColor="text1"/>
          <w:sz w:val="24"/>
          <w:szCs w:val="24"/>
        </w:rPr>
        <w:t xml:space="preserve">, a nuestras familias, que le vaya bien a San Pedro Tlaquepaque, porque si le va bien a San Pedro </w:t>
      </w:r>
      <w:r w:rsidR="003B495C" w:rsidRPr="00DC222C">
        <w:rPr>
          <w:rFonts w:ascii="Arial" w:hAnsi="Arial" w:cs="Arial"/>
          <w:color w:val="000000" w:themeColor="text1"/>
          <w:sz w:val="24"/>
          <w:szCs w:val="24"/>
        </w:rPr>
        <w:lastRenderedPageBreak/>
        <w:t>Tlaquepaque, le va bien a Jalisco, después de esto, después de esto permítanme decirle</w:t>
      </w:r>
      <w:r w:rsidR="003962F7" w:rsidRPr="00DC222C">
        <w:rPr>
          <w:rFonts w:ascii="Arial" w:hAnsi="Arial" w:cs="Arial"/>
          <w:color w:val="000000" w:themeColor="text1"/>
          <w:sz w:val="24"/>
          <w:szCs w:val="24"/>
        </w:rPr>
        <w:t>s</w:t>
      </w:r>
      <w:r w:rsidR="003B495C" w:rsidRPr="00DC222C">
        <w:rPr>
          <w:rFonts w:ascii="Arial" w:hAnsi="Arial" w:cs="Arial"/>
          <w:color w:val="000000" w:themeColor="text1"/>
          <w:sz w:val="24"/>
          <w:szCs w:val="24"/>
        </w:rPr>
        <w:t xml:space="preserve"> que recibí una </w:t>
      </w:r>
      <w:r w:rsidR="003962F7" w:rsidRPr="00DC222C">
        <w:rPr>
          <w:rFonts w:ascii="Arial" w:hAnsi="Arial" w:cs="Arial"/>
          <w:color w:val="000000" w:themeColor="text1"/>
          <w:sz w:val="24"/>
          <w:szCs w:val="24"/>
        </w:rPr>
        <w:t xml:space="preserve">muy </w:t>
      </w:r>
      <w:r w:rsidR="003B495C" w:rsidRPr="00DC222C">
        <w:rPr>
          <w:rFonts w:ascii="Arial" w:hAnsi="Arial" w:cs="Arial"/>
          <w:color w:val="000000" w:themeColor="text1"/>
          <w:sz w:val="24"/>
          <w:szCs w:val="24"/>
        </w:rPr>
        <w:t>lamentable noticia, no puedo ocultar mi molestia, mi enojo, la tri</w:t>
      </w:r>
      <w:r w:rsidR="003962F7" w:rsidRPr="00DC222C">
        <w:rPr>
          <w:rFonts w:ascii="Arial" w:hAnsi="Arial" w:cs="Arial"/>
          <w:color w:val="000000" w:themeColor="text1"/>
          <w:sz w:val="24"/>
          <w:szCs w:val="24"/>
        </w:rPr>
        <w:t>steza que nos embarga, la pena de que en</w:t>
      </w:r>
      <w:r w:rsidR="00B35780" w:rsidRPr="00DC222C">
        <w:rPr>
          <w:rFonts w:ascii="Arial" w:hAnsi="Arial" w:cs="Arial"/>
          <w:color w:val="000000" w:themeColor="text1"/>
          <w:sz w:val="24"/>
          <w:szCs w:val="24"/>
        </w:rPr>
        <w:t xml:space="preserve"> </w:t>
      </w:r>
      <w:r w:rsidR="003B495C" w:rsidRPr="00DC222C">
        <w:rPr>
          <w:rFonts w:ascii="Arial" w:hAnsi="Arial" w:cs="Arial"/>
          <w:color w:val="000000" w:themeColor="text1"/>
          <w:sz w:val="24"/>
          <w:szCs w:val="24"/>
        </w:rPr>
        <w:t>esta mañana perdía la vida una trabajadora del Gobierno del Estado una trabajadora social, una ciudadana que lo único que hacia era</w:t>
      </w:r>
      <w:r w:rsidR="00B35780" w:rsidRPr="00DC222C">
        <w:rPr>
          <w:rFonts w:ascii="Arial" w:hAnsi="Arial" w:cs="Arial"/>
          <w:color w:val="000000" w:themeColor="text1"/>
          <w:sz w:val="24"/>
          <w:szCs w:val="24"/>
        </w:rPr>
        <w:t xml:space="preserve"> levantarse cada mañana ir a</w:t>
      </w:r>
      <w:r w:rsidR="003B495C" w:rsidRPr="00DC222C">
        <w:rPr>
          <w:rFonts w:ascii="Arial" w:hAnsi="Arial" w:cs="Arial"/>
          <w:color w:val="000000" w:themeColor="text1"/>
          <w:sz w:val="24"/>
          <w:szCs w:val="24"/>
        </w:rPr>
        <w:t xml:space="preserve"> su trabajo para servirnos, pero no solamente ella, otras tres mas trabajadoras sociales </w:t>
      </w:r>
      <w:r w:rsidR="00B35780" w:rsidRPr="00DC222C">
        <w:rPr>
          <w:rFonts w:ascii="Arial" w:hAnsi="Arial" w:cs="Arial"/>
          <w:color w:val="000000" w:themeColor="text1"/>
          <w:sz w:val="24"/>
          <w:szCs w:val="24"/>
        </w:rPr>
        <w:t xml:space="preserve">que estaban </w:t>
      </w:r>
      <w:r w:rsidR="003B495C" w:rsidRPr="00DC222C">
        <w:rPr>
          <w:rFonts w:ascii="Arial" w:hAnsi="Arial" w:cs="Arial"/>
          <w:color w:val="000000" w:themeColor="text1"/>
          <w:sz w:val="24"/>
          <w:szCs w:val="24"/>
        </w:rPr>
        <w:t xml:space="preserve">en un modulo de atención fueron agredidas por un sujeto </w:t>
      </w:r>
      <w:r w:rsidR="00B35780" w:rsidRPr="00DC222C">
        <w:rPr>
          <w:rFonts w:ascii="Arial" w:hAnsi="Arial" w:cs="Arial"/>
          <w:color w:val="000000" w:themeColor="text1"/>
          <w:sz w:val="24"/>
          <w:szCs w:val="24"/>
        </w:rPr>
        <w:t xml:space="preserve">que si bien señalaban que </w:t>
      </w:r>
      <w:r w:rsidR="003B495C" w:rsidRPr="00DC222C">
        <w:rPr>
          <w:rFonts w:ascii="Arial" w:hAnsi="Arial" w:cs="Arial"/>
          <w:color w:val="000000" w:themeColor="text1"/>
          <w:sz w:val="24"/>
          <w:szCs w:val="24"/>
        </w:rPr>
        <w:t>trabajaba en la calle 14, ah</w:t>
      </w:r>
      <w:r w:rsidR="00B35780" w:rsidRPr="00DC222C">
        <w:rPr>
          <w:rFonts w:ascii="Arial" w:hAnsi="Arial" w:cs="Arial"/>
          <w:color w:val="000000" w:themeColor="text1"/>
          <w:sz w:val="24"/>
          <w:szCs w:val="24"/>
        </w:rPr>
        <w:t>í como escribiente apareció por la</w:t>
      </w:r>
      <w:r w:rsidR="003B495C" w:rsidRPr="00DC222C">
        <w:rPr>
          <w:rFonts w:ascii="Arial" w:hAnsi="Arial" w:cs="Arial"/>
          <w:color w:val="000000" w:themeColor="text1"/>
          <w:sz w:val="24"/>
          <w:szCs w:val="24"/>
        </w:rPr>
        <w:t xml:space="preserve"> mañana victimo a una de ellas y eso es lo que me tiene profundamente consternado, molesto, desde aquí mis condolencias a la familia de María Verónica García Carmona, </w:t>
      </w:r>
      <w:r w:rsidR="00E61829" w:rsidRPr="00DC222C">
        <w:rPr>
          <w:rFonts w:ascii="Arial" w:hAnsi="Arial" w:cs="Arial"/>
          <w:color w:val="000000" w:themeColor="text1"/>
          <w:sz w:val="24"/>
          <w:szCs w:val="24"/>
        </w:rPr>
        <w:t xml:space="preserve">decirles que estamos con ustedes de la misma manera las familias </w:t>
      </w:r>
      <w:r w:rsidR="00B35780" w:rsidRPr="00DC222C">
        <w:rPr>
          <w:rFonts w:ascii="Arial" w:hAnsi="Arial" w:cs="Arial"/>
          <w:color w:val="000000" w:themeColor="text1"/>
          <w:sz w:val="24"/>
          <w:szCs w:val="24"/>
        </w:rPr>
        <w:t xml:space="preserve">de </w:t>
      </w:r>
      <w:r w:rsidR="00E61829" w:rsidRPr="00DC222C">
        <w:rPr>
          <w:rFonts w:ascii="Arial" w:hAnsi="Arial" w:cs="Arial"/>
          <w:color w:val="000000" w:themeColor="text1"/>
          <w:sz w:val="24"/>
          <w:szCs w:val="24"/>
        </w:rPr>
        <w:t xml:space="preserve">Elizabeth Flores Sánchez y Aracely Bautista Rocha, </w:t>
      </w:r>
      <w:r w:rsidR="00BF785A" w:rsidRPr="00DC222C">
        <w:rPr>
          <w:rFonts w:ascii="Arial" w:hAnsi="Arial" w:cs="Arial"/>
          <w:color w:val="000000" w:themeColor="text1"/>
          <w:sz w:val="24"/>
          <w:szCs w:val="24"/>
        </w:rPr>
        <w:t>de Laura Castañeda</w:t>
      </w:r>
      <w:r w:rsidR="00E61829" w:rsidRPr="00DC222C">
        <w:rPr>
          <w:rFonts w:ascii="Arial" w:hAnsi="Arial" w:cs="Arial"/>
          <w:color w:val="000000" w:themeColor="text1"/>
          <w:sz w:val="24"/>
          <w:szCs w:val="24"/>
        </w:rPr>
        <w:t xml:space="preserve"> estoy pendiente de que su evolución </w:t>
      </w:r>
      <w:r w:rsidR="00CC6826" w:rsidRPr="00DC222C">
        <w:rPr>
          <w:rFonts w:ascii="Arial" w:hAnsi="Arial" w:cs="Arial"/>
          <w:color w:val="000000" w:themeColor="text1"/>
          <w:sz w:val="24"/>
          <w:szCs w:val="24"/>
        </w:rPr>
        <w:t xml:space="preserve">pueda </w:t>
      </w:r>
      <w:r w:rsidR="00E61829" w:rsidRPr="00DC222C">
        <w:rPr>
          <w:rFonts w:ascii="Arial" w:hAnsi="Arial" w:cs="Arial"/>
          <w:color w:val="000000" w:themeColor="text1"/>
          <w:sz w:val="24"/>
          <w:szCs w:val="24"/>
        </w:rPr>
        <w:t>ir mejorando no tengo buenas noticias acabo de estar en comunicación con el Delegado, esto es algo que no podemos aceptar, quiero de</w:t>
      </w:r>
      <w:r w:rsidR="00BF785A" w:rsidRPr="00DC222C">
        <w:rPr>
          <w:rFonts w:ascii="Arial" w:hAnsi="Arial" w:cs="Arial"/>
          <w:color w:val="000000" w:themeColor="text1"/>
          <w:sz w:val="24"/>
          <w:szCs w:val="24"/>
        </w:rPr>
        <w:t>cirle a la Sociedad Jalisciense</w:t>
      </w:r>
      <w:r w:rsidR="002E26E9" w:rsidRPr="00DC222C">
        <w:rPr>
          <w:rFonts w:ascii="Arial" w:hAnsi="Arial" w:cs="Arial"/>
          <w:color w:val="000000" w:themeColor="text1"/>
          <w:sz w:val="24"/>
          <w:szCs w:val="24"/>
        </w:rPr>
        <w:t xml:space="preserve"> que he dado</w:t>
      </w:r>
      <w:r w:rsidR="00E61829" w:rsidRPr="00DC222C">
        <w:rPr>
          <w:rFonts w:ascii="Arial" w:hAnsi="Arial" w:cs="Arial"/>
          <w:color w:val="000000" w:themeColor="text1"/>
          <w:sz w:val="24"/>
          <w:szCs w:val="24"/>
        </w:rPr>
        <w:t xml:space="preserve"> instrucciones al Fiscal primero</w:t>
      </w:r>
      <w:r w:rsidR="00CC6826" w:rsidRPr="00DC222C">
        <w:rPr>
          <w:rFonts w:ascii="Arial" w:hAnsi="Arial" w:cs="Arial"/>
          <w:color w:val="000000" w:themeColor="text1"/>
          <w:sz w:val="24"/>
          <w:szCs w:val="24"/>
        </w:rPr>
        <w:t xml:space="preserve"> para que se trasladara en l</w:t>
      </w:r>
      <w:r w:rsidR="00E61829" w:rsidRPr="00DC222C">
        <w:rPr>
          <w:rFonts w:ascii="Arial" w:hAnsi="Arial" w:cs="Arial"/>
          <w:color w:val="000000" w:themeColor="text1"/>
          <w:sz w:val="24"/>
          <w:szCs w:val="24"/>
        </w:rPr>
        <w:t xml:space="preserve">a mañana me informara, posteriormente </w:t>
      </w:r>
      <w:r w:rsidR="002E26E9" w:rsidRPr="00DC222C">
        <w:rPr>
          <w:rFonts w:ascii="Arial" w:hAnsi="Arial" w:cs="Arial"/>
          <w:color w:val="000000" w:themeColor="text1"/>
          <w:sz w:val="24"/>
          <w:szCs w:val="24"/>
        </w:rPr>
        <w:t xml:space="preserve">que fuera con quienes están heridas para darles la mejor atención, las van a trasladar de la clínica en unos momentos mas si es posible a un hospital </w:t>
      </w:r>
      <w:r w:rsidR="00CC6826" w:rsidRPr="00DC222C">
        <w:rPr>
          <w:rFonts w:ascii="Arial" w:hAnsi="Arial" w:cs="Arial"/>
          <w:color w:val="000000" w:themeColor="text1"/>
          <w:sz w:val="24"/>
          <w:szCs w:val="24"/>
        </w:rPr>
        <w:t xml:space="preserve">también </w:t>
      </w:r>
      <w:r w:rsidR="002E26E9" w:rsidRPr="00DC222C">
        <w:rPr>
          <w:rFonts w:ascii="Arial" w:hAnsi="Arial" w:cs="Arial"/>
          <w:color w:val="000000" w:themeColor="text1"/>
          <w:sz w:val="24"/>
          <w:szCs w:val="24"/>
        </w:rPr>
        <w:t>particular para darle todas las atenciones espero que su evolución vaya mejor, pero ta</w:t>
      </w:r>
      <w:r w:rsidR="00BF785A" w:rsidRPr="00DC222C">
        <w:rPr>
          <w:rFonts w:ascii="Arial" w:hAnsi="Arial" w:cs="Arial"/>
          <w:color w:val="000000" w:themeColor="text1"/>
          <w:sz w:val="24"/>
          <w:szCs w:val="24"/>
        </w:rPr>
        <w:t>mbién decirles que</w:t>
      </w:r>
      <w:r w:rsidR="002E26E9" w:rsidRPr="00DC222C">
        <w:rPr>
          <w:rFonts w:ascii="Arial" w:hAnsi="Arial" w:cs="Arial"/>
          <w:color w:val="000000" w:themeColor="text1"/>
          <w:sz w:val="24"/>
          <w:szCs w:val="24"/>
        </w:rPr>
        <w:t xml:space="preserve"> voy a actuar en consecuencia con los responsables del control de la seguridad de este edificio, edificios públicos </w:t>
      </w:r>
      <w:r w:rsidR="00991B90" w:rsidRPr="00DC222C">
        <w:rPr>
          <w:rFonts w:ascii="Arial" w:hAnsi="Arial" w:cs="Arial"/>
          <w:color w:val="000000" w:themeColor="text1"/>
          <w:sz w:val="24"/>
          <w:szCs w:val="24"/>
        </w:rPr>
        <w:t xml:space="preserve">en donde no podemos advertir que cualquier loco pueda llegar e ingresar y agredir a personas inocentes, hoy lo que me tiene realmente consternado es como perdemos a una compañera </w:t>
      </w:r>
      <w:r w:rsidR="00EB4B29" w:rsidRPr="00DC222C">
        <w:rPr>
          <w:rFonts w:ascii="Arial" w:hAnsi="Arial" w:cs="Arial"/>
          <w:color w:val="000000" w:themeColor="text1"/>
          <w:sz w:val="24"/>
          <w:szCs w:val="24"/>
        </w:rPr>
        <w:t>y vamos a estar muy pendientes de que esto no vuelva a suceder, reconocer también a los elementos que hicieron bien su tarea, que abatieron a este sujeto, que bien lo abatieron y actuaron hoy perdemos la vida de una Jalisciense comprometida</w:t>
      </w:r>
      <w:r w:rsidR="00CC6826" w:rsidRPr="00DC222C">
        <w:rPr>
          <w:rFonts w:ascii="Arial" w:hAnsi="Arial" w:cs="Arial"/>
          <w:color w:val="000000" w:themeColor="text1"/>
          <w:sz w:val="24"/>
          <w:szCs w:val="24"/>
        </w:rPr>
        <w:t>, y</w:t>
      </w:r>
      <w:r w:rsidR="00EB4B29" w:rsidRPr="00DC222C">
        <w:rPr>
          <w:rFonts w:ascii="Arial" w:hAnsi="Arial" w:cs="Arial"/>
          <w:color w:val="000000" w:themeColor="text1"/>
          <w:sz w:val="24"/>
          <w:szCs w:val="24"/>
        </w:rPr>
        <w:t xml:space="preserve"> por eso solamente quería dejar de manifiesto ante los medios de comunicación,</w:t>
      </w:r>
      <w:r w:rsidR="00204A38" w:rsidRPr="00DC222C">
        <w:rPr>
          <w:rFonts w:ascii="Arial" w:hAnsi="Arial" w:cs="Arial"/>
          <w:color w:val="000000" w:themeColor="text1"/>
          <w:sz w:val="24"/>
          <w:szCs w:val="24"/>
        </w:rPr>
        <w:t xml:space="preserve"> como vamos a proceder </w:t>
      </w:r>
      <w:r w:rsidR="00CC6826" w:rsidRPr="00DC222C">
        <w:rPr>
          <w:rFonts w:ascii="Arial" w:hAnsi="Arial" w:cs="Arial"/>
          <w:color w:val="000000" w:themeColor="text1"/>
          <w:sz w:val="24"/>
          <w:szCs w:val="24"/>
        </w:rPr>
        <w:t xml:space="preserve">pero manifestar también mi rechazo de estas acciones de violencia </w:t>
      </w:r>
      <w:r w:rsidR="00F56C2A" w:rsidRPr="00DC222C">
        <w:rPr>
          <w:rFonts w:ascii="Arial" w:hAnsi="Arial" w:cs="Arial"/>
          <w:color w:val="000000" w:themeColor="text1"/>
          <w:sz w:val="24"/>
          <w:szCs w:val="24"/>
        </w:rPr>
        <w:t xml:space="preserve">que afectan a nuestra comunidad y entrando en materia Presidenta </w:t>
      </w:r>
      <w:r w:rsidR="00672DD7" w:rsidRPr="00DC222C">
        <w:rPr>
          <w:rFonts w:ascii="Arial" w:hAnsi="Arial" w:cs="Arial"/>
          <w:color w:val="000000" w:themeColor="text1"/>
          <w:sz w:val="24"/>
          <w:szCs w:val="24"/>
        </w:rPr>
        <w:t xml:space="preserve">decirle </w:t>
      </w:r>
      <w:r w:rsidR="00F56C2A" w:rsidRPr="00DC222C">
        <w:rPr>
          <w:rFonts w:ascii="Arial" w:hAnsi="Arial" w:cs="Arial"/>
          <w:color w:val="000000" w:themeColor="text1"/>
          <w:sz w:val="24"/>
          <w:szCs w:val="24"/>
        </w:rPr>
        <w:t xml:space="preserve">primero decirle que reconozco </w:t>
      </w:r>
      <w:r w:rsidR="00672DD7" w:rsidRPr="00DC222C">
        <w:rPr>
          <w:rFonts w:ascii="Arial" w:hAnsi="Arial" w:cs="Arial"/>
          <w:color w:val="000000" w:themeColor="text1"/>
          <w:sz w:val="24"/>
          <w:szCs w:val="24"/>
        </w:rPr>
        <w:t xml:space="preserve">su esfuerzo </w:t>
      </w:r>
      <w:r w:rsidR="00F56C2A" w:rsidRPr="00DC222C">
        <w:rPr>
          <w:rFonts w:ascii="Arial" w:hAnsi="Arial" w:cs="Arial"/>
          <w:color w:val="000000" w:themeColor="text1"/>
          <w:sz w:val="24"/>
          <w:szCs w:val="24"/>
        </w:rPr>
        <w:t>que cuenta con el Gobierno de Jalisco</w:t>
      </w:r>
      <w:r w:rsidR="00672DD7" w:rsidRPr="00DC222C">
        <w:rPr>
          <w:rFonts w:ascii="Arial" w:hAnsi="Arial" w:cs="Arial"/>
          <w:color w:val="000000" w:themeColor="text1"/>
          <w:sz w:val="24"/>
          <w:szCs w:val="24"/>
        </w:rPr>
        <w:t>, que este que es nuestro lugar</w:t>
      </w:r>
      <w:r w:rsidR="00A41B6C" w:rsidRPr="00DC222C">
        <w:rPr>
          <w:rFonts w:ascii="Arial" w:hAnsi="Arial" w:cs="Arial"/>
          <w:color w:val="000000" w:themeColor="text1"/>
          <w:sz w:val="24"/>
          <w:szCs w:val="24"/>
        </w:rPr>
        <w:t xml:space="preserve"> debe estar mas allá de intereses partidarios </w:t>
      </w:r>
      <w:r w:rsidR="00672DD7" w:rsidRPr="00DC222C">
        <w:rPr>
          <w:rFonts w:ascii="Arial" w:hAnsi="Arial" w:cs="Arial"/>
          <w:color w:val="000000" w:themeColor="text1"/>
          <w:sz w:val="24"/>
          <w:szCs w:val="24"/>
        </w:rPr>
        <w:t xml:space="preserve">y de ideologías, </w:t>
      </w:r>
      <w:r w:rsidR="00A41B6C" w:rsidRPr="00DC222C">
        <w:rPr>
          <w:rFonts w:ascii="Arial" w:hAnsi="Arial" w:cs="Arial"/>
          <w:color w:val="000000" w:themeColor="text1"/>
          <w:sz w:val="24"/>
          <w:szCs w:val="24"/>
        </w:rPr>
        <w:t xml:space="preserve">lo que nos debe de unir </w:t>
      </w:r>
      <w:r w:rsidR="0094072E" w:rsidRPr="00DC222C">
        <w:rPr>
          <w:rFonts w:ascii="Arial" w:hAnsi="Arial" w:cs="Arial"/>
          <w:color w:val="000000" w:themeColor="text1"/>
          <w:sz w:val="24"/>
          <w:szCs w:val="24"/>
        </w:rPr>
        <w:t xml:space="preserve">lo que debemos de combatir son a los verdaderos enemigos de la sociedad, </w:t>
      </w:r>
      <w:r w:rsidR="00672DD7" w:rsidRPr="00DC222C">
        <w:rPr>
          <w:rFonts w:ascii="Arial" w:hAnsi="Arial" w:cs="Arial"/>
          <w:color w:val="000000" w:themeColor="text1"/>
          <w:sz w:val="24"/>
          <w:szCs w:val="24"/>
        </w:rPr>
        <w:t xml:space="preserve">es la pobreza, </w:t>
      </w:r>
      <w:r w:rsidR="00FB5320" w:rsidRPr="00DC222C">
        <w:rPr>
          <w:rFonts w:ascii="Arial" w:hAnsi="Arial" w:cs="Arial"/>
          <w:color w:val="000000" w:themeColor="text1"/>
          <w:sz w:val="24"/>
          <w:szCs w:val="24"/>
        </w:rPr>
        <w:t xml:space="preserve">es la desigualdad, es la inseguridad, </w:t>
      </w:r>
      <w:r w:rsidR="00672DD7" w:rsidRPr="00DC222C">
        <w:rPr>
          <w:rFonts w:ascii="Arial" w:hAnsi="Arial" w:cs="Arial"/>
          <w:color w:val="000000" w:themeColor="text1"/>
          <w:sz w:val="24"/>
          <w:szCs w:val="24"/>
        </w:rPr>
        <w:t xml:space="preserve">que </w:t>
      </w:r>
      <w:r w:rsidR="00FB5320" w:rsidRPr="00DC222C">
        <w:rPr>
          <w:rFonts w:ascii="Arial" w:hAnsi="Arial" w:cs="Arial"/>
          <w:color w:val="000000" w:themeColor="text1"/>
          <w:sz w:val="24"/>
          <w:szCs w:val="24"/>
        </w:rPr>
        <w:t>es la falta de oportunidades que es el que sigan victimando y violentando a las mujeres en Jalisco</w:t>
      </w:r>
      <w:r w:rsidR="008A6FC1" w:rsidRPr="00DC222C">
        <w:rPr>
          <w:rFonts w:ascii="Arial" w:hAnsi="Arial" w:cs="Arial"/>
          <w:color w:val="000000" w:themeColor="text1"/>
          <w:sz w:val="24"/>
          <w:szCs w:val="24"/>
        </w:rPr>
        <w:t xml:space="preserve">, que nuestros niños no tengan una oportunidad en el desarrollo y puedan caer en las garras de la delincuencia </w:t>
      </w:r>
      <w:r w:rsidR="00672DD7" w:rsidRPr="00DC222C">
        <w:rPr>
          <w:rFonts w:ascii="Arial" w:hAnsi="Arial" w:cs="Arial"/>
          <w:color w:val="000000" w:themeColor="text1"/>
          <w:sz w:val="24"/>
          <w:szCs w:val="24"/>
        </w:rPr>
        <w:t xml:space="preserve">organizada o </w:t>
      </w:r>
      <w:r w:rsidR="00947315" w:rsidRPr="00DC222C">
        <w:rPr>
          <w:rFonts w:ascii="Arial" w:hAnsi="Arial" w:cs="Arial"/>
          <w:color w:val="000000" w:themeColor="text1"/>
          <w:sz w:val="24"/>
          <w:szCs w:val="24"/>
        </w:rPr>
        <w:t>de las adicciones</w:t>
      </w:r>
      <w:r w:rsidR="00672DD7" w:rsidRPr="00DC222C">
        <w:rPr>
          <w:rFonts w:ascii="Arial" w:hAnsi="Arial" w:cs="Arial"/>
          <w:color w:val="000000" w:themeColor="text1"/>
          <w:sz w:val="24"/>
          <w:szCs w:val="24"/>
        </w:rPr>
        <w:t>, que</w:t>
      </w:r>
      <w:r w:rsidR="00947315" w:rsidRPr="00DC222C">
        <w:rPr>
          <w:rFonts w:ascii="Arial" w:hAnsi="Arial" w:cs="Arial"/>
          <w:color w:val="000000" w:themeColor="text1"/>
          <w:sz w:val="24"/>
          <w:szCs w:val="24"/>
        </w:rPr>
        <w:t xml:space="preserve"> </w:t>
      </w:r>
      <w:r w:rsidR="00DC320B" w:rsidRPr="00DC222C">
        <w:rPr>
          <w:rFonts w:ascii="Arial" w:hAnsi="Arial" w:cs="Arial"/>
          <w:color w:val="000000" w:themeColor="text1"/>
          <w:sz w:val="24"/>
          <w:szCs w:val="24"/>
        </w:rPr>
        <w:t>es combatir la corrupción</w:t>
      </w:r>
      <w:r w:rsidR="00672DD7" w:rsidRPr="00DC222C">
        <w:rPr>
          <w:rFonts w:ascii="Arial" w:hAnsi="Arial" w:cs="Arial"/>
          <w:color w:val="000000" w:themeColor="text1"/>
          <w:sz w:val="24"/>
          <w:szCs w:val="24"/>
        </w:rPr>
        <w:t>?</w:t>
      </w:r>
      <w:r w:rsidR="00DC320B" w:rsidRPr="00DC222C">
        <w:rPr>
          <w:rFonts w:ascii="Arial" w:hAnsi="Arial" w:cs="Arial"/>
          <w:color w:val="000000" w:themeColor="text1"/>
          <w:sz w:val="24"/>
          <w:szCs w:val="24"/>
        </w:rPr>
        <w:t xml:space="preserve"> es realiz</w:t>
      </w:r>
      <w:r w:rsidR="00672DD7" w:rsidRPr="00DC222C">
        <w:rPr>
          <w:rFonts w:ascii="Arial" w:hAnsi="Arial" w:cs="Arial"/>
          <w:color w:val="000000" w:themeColor="text1"/>
          <w:sz w:val="24"/>
          <w:szCs w:val="24"/>
        </w:rPr>
        <w:t>ar acciones contra la impunidad</w:t>
      </w:r>
      <w:r w:rsidR="00DC320B" w:rsidRPr="00DC222C">
        <w:rPr>
          <w:rFonts w:ascii="Arial" w:hAnsi="Arial" w:cs="Arial"/>
          <w:color w:val="000000" w:themeColor="text1"/>
          <w:sz w:val="24"/>
          <w:szCs w:val="24"/>
        </w:rPr>
        <w:t xml:space="preserve"> y que en esta cultura de legalidad el que la haga la pague, y en eso estamos trabajando</w:t>
      </w:r>
      <w:r w:rsidR="00672DD7" w:rsidRPr="00DC222C">
        <w:rPr>
          <w:rFonts w:ascii="Arial" w:hAnsi="Arial" w:cs="Arial"/>
          <w:color w:val="000000" w:themeColor="text1"/>
          <w:sz w:val="24"/>
          <w:szCs w:val="24"/>
        </w:rPr>
        <w:t>,</w:t>
      </w:r>
      <w:r w:rsidR="00DC320B" w:rsidRPr="00DC222C">
        <w:rPr>
          <w:rFonts w:ascii="Arial" w:hAnsi="Arial" w:cs="Arial"/>
          <w:color w:val="000000" w:themeColor="text1"/>
          <w:sz w:val="24"/>
          <w:szCs w:val="24"/>
        </w:rPr>
        <w:t xml:space="preserve"> </w:t>
      </w:r>
      <w:r w:rsidR="007C5E08" w:rsidRPr="00DC222C">
        <w:rPr>
          <w:rFonts w:ascii="Arial" w:hAnsi="Arial" w:cs="Arial"/>
          <w:color w:val="000000" w:themeColor="text1"/>
          <w:sz w:val="24"/>
          <w:szCs w:val="24"/>
        </w:rPr>
        <w:t>hoy decirle Presidenta que sabemos que hay muchos retos que usted llego a enfrentar y asumió con valentía la responsabilidad de ofrecer soluciones</w:t>
      </w:r>
      <w:r w:rsidR="00672DD7" w:rsidRPr="00DC222C">
        <w:rPr>
          <w:rFonts w:ascii="Arial" w:hAnsi="Arial" w:cs="Arial"/>
          <w:color w:val="000000" w:themeColor="text1"/>
          <w:sz w:val="24"/>
          <w:szCs w:val="24"/>
        </w:rPr>
        <w:t>,</w:t>
      </w:r>
      <w:r w:rsidR="007C5E08" w:rsidRPr="00DC222C">
        <w:rPr>
          <w:rFonts w:ascii="Arial" w:hAnsi="Arial" w:cs="Arial"/>
          <w:color w:val="000000" w:themeColor="text1"/>
          <w:sz w:val="24"/>
          <w:szCs w:val="24"/>
        </w:rPr>
        <w:t xml:space="preserve"> muchas de ellas en conjunto con el Gobierno del Estado, encontramos oportunidades de desarrollo para darles soluciones </w:t>
      </w:r>
      <w:r w:rsidR="00832933" w:rsidRPr="00DC222C">
        <w:rPr>
          <w:rFonts w:ascii="Arial" w:hAnsi="Arial" w:cs="Arial"/>
          <w:color w:val="000000" w:themeColor="text1"/>
          <w:sz w:val="24"/>
          <w:szCs w:val="24"/>
        </w:rPr>
        <w:t>y resultados a la gente mas necesitada,</w:t>
      </w:r>
      <w:r w:rsidR="00672DD7" w:rsidRPr="00DC222C">
        <w:rPr>
          <w:rFonts w:ascii="Arial" w:hAnsi="Arial" w:cs="Arial"/>
          <w:color w:val="000000" w:themeColor="text1"/>
          <w:sz w:val="24"/>
          <w:szCs w:val="24"/>
        </w:rPr>
        <w:t xml:space="preserve"> </w:t>
      </w:r>
      <w:r w:rsidR="00832933" w:rsidRPr="00DC222C">
        <w:rPr>
          <w:rFonts w:ascii="Arial" w:hAnsi="Arial" w:cs="Arial"/>
          <w:color w:val="000000" w:themeColor="text1"/>
          <w:sz w:val="24"/>
          <w:szCs w:val="24"/>
        </w:rPr>
        <w:t>hoy en Tlaquepaque la Presidenta Municipal María Elena Limón ha abierto las puertas al dialogo para traer a la ciudad el beneficio de la innov</w:t>
      </w:r>
      <w:r w:rsidR="00D75A08" w:rsidRPr="00DC222C">
        <w:rPr>
          <w:rFonts w:ascii="Arial" w:hAnsi="Arial" w:cs="Arial"/>
          <w:color w:val="000000" w:themeColor="text1"/>
          <w:sz w:val="24"/>
          <w:szCs w:val="24"/>
        </w:rPr>
        <w:t>ación, del desarrollo económico y tecnológico que</w:t>
      </w:r>
      <w:r w:rsidR="00832933" w:rsidRPr="00DC222C">
        <w:rPr>
          <w:rFonts w:ascii="Arial" w:hAnsi="Arial" w:cs="Arial"/>
          <w:color w:val="000000" w:themeColor="text1"/>
          <w:sz w:val="24"/>
          <w:szCs w:val="24"/>
        </w:rPr>
        <w:t xml:space="preserve"> estamos impulsando en todo a Jalisco, además juntos hemos generado </w:t>
      </w:r>
      <w:r w:rsidR="00D75A08" w:rsidRPr="00DC222C">
        <w:rPr>
          <w:rFonts w:ascii="Arial" w:hAnsi="Arial" w:cs="Arial"/>
          <w:color w:val="000000" w:themeColor="text1"/>
          <w:sz w:val="24"/>
          <w:szCs w:val="24"/>
        </w:rPr>
        <w:t xml:space="preserve">las condiciones </w:t>
      </w:r>
      <w:r w:rsidR="00832933" w:rsidRPr="00DC222C">
        <w:rPr>
          <w:rFonts w:ascii="Arial" w:hAnsi="Arial" w:cs="Arial"/>
          <w:color w:val="000000" w:themeColor="text1"/>
          <w:sz w:val="24"/>
          <w:szCs w:val="24"/>
        </w:rPr>
        <w:t>com</w:t>
      </w:r>
      <w:r w:rsidR="00D75A08" w:rsidRPr="00DC222C">
        <w:rPr>
          <w:rFonts w:ascii="Arial" w:hAnsi="Arial" w:cs="Arial"/>
          <w:color w:val="000000" w:themeColor="text1"/>
          <w:sz w:val="24"/>
          <w:szCs w:val="24"/>
        </w:rPr>
        <w:t>o Gobierno para atraer y mejorar</w:t>
      </w:r>
      <w:r w:rsidR="00832933" w:rsidRPr="00DC222C">
        <w:rPr>
          <w:rFonts w:ascii="Arial" w:hAnsi="Arial" w:cs="Arial"/>
          <w:color w:val="000000" w:themeColor="text1"/>
          <w:sz w:val="24"/>
          <w:szCs w:val="24"/>
        </w:rPr>
        <w:t xml:space="preserve"> fuentes de empleo</w:t>
      </w:r>
      <w:r w:rsidR="00D75A08" w:rsidRPr="00DC222C">
        <w:rPr>
          <w:rFonts w:ascii="Arial" w:hAnsi="Arial" w:cs="Arial"/>
          <w:color w:val="000000" w:themeColor="text1"/>
          <w:sz w:val="24"/>
          <w:szCs w:val="24"/>
        </w:rPr>
        <w:t>,</w:t>
      </w:r>
      <w:r w:rsidR="00832933" w:rsidRPr="00DC222C">
        <w:rPr>
          <w:rFonts w:ascii="Arial" w:hAnsi="Arial" w:cs="Arial"/>
          <w:color w:val="000000" w:themeColor="text1"/>
          <w:sz w:val="24"/>
          <w:szCs w:val="24"/>
        </w:rPr>
        <w:t xml:space="preserve"> que es lo que mas necesita nuestra gente, hoy las cifras </w:t>
      </w:r>
      <w:r w:rsidR="00D75A08" w:rsidRPr="00DC222C">
        <w:rPr>
          <w:rFonts w:ascii="Arial" w:hAnsi="Arial" w:cs="Arial"/>
          <w:color w:val="000000" w:themeColor="text1"/>
          <w:sz w:val="24"/>
          <w:szCs w:val="24"/>
        </w:rPr>
        <w:t>nos dicen que somos el segundo E</w:t>
      </w:r>
      <w:r w:rsidR="00832933" w:rsidRPr="00DC222C">
        <w:rPr>
          <w:rFonts w:ascii="Arial" w:hAnsi="Arial" w:cs="Arial"/>
          <w:color w:val="000000" w:themeColor="text1"/>
          <w:sz w:val="24"/>
          <w:szCs w:val="24"/>
        </w:rPr>
        <w:t xml:space="preserve">stado con mayor generación de empleo en la República cuando estábamos en el lugar ocho, nueve, diez, </w:t>
      </w:r>
      <w:r w:rsidR="00D75A08" w:rsidRPr="00DC222C">
        <w:rPr>
          <w:rFonts w:ascii="Arial" w:hAnsi="Arial" w:cs="Arial"/>
          <w:color w:val="000000" w:themeColor="text1"/>
          <w:sz w:val="24"/>
          <w:szCs w:val="24"/>
        </w:rPr>
        <w:t xml:space="preserve">pero hoy </w:t>
      </w:r>
      <w:r w:rsidR="00832933" w:rsidRPr="00DC222C">
        <w:rPr>
          <w:rFonts w:ascii="Arial" w:hAnsi="Arial" w:cs="Arial"/>
          <w:color w:val="000000" w:themeColor="text1"/>
          <w:sz w:val="24"/>
          <w:szCs w:val="24"/>
        </w:rPr>
        <w:t>necesitamos que mejore el ingreso</w:t>
      </w:r>
      <w:r w:rsidR="00D75A08" w:rsidRPr="00DC222C">
        <w:rPr>
          <w:rFonts w:ascii="Arial" w:hAnsi="Arial" w:cs="Arial"/>
          <w:color w:val="000000" w:themeColor="text1"/>
          <w:sz w:val="24"/>
          <w:szCs w:val="24"/>
        </w:rPr>
        <w:t xml:space="preserve"> mejore las </w:t>
      </w:r>
      <w:r w:rsidR="00D75A08" w:rsidRPr="00DC222C">
        <w:rPr>
          <w:rFonts w:ascii="Arial" w:hAnsi="Arial" w:cs="Arial"/>
          <w:color w:val="000000" w:themeColor="text1"/>
          <w:sz w:val="24"/>
          <w:szCs w:val="24"/>
        </w:rPr>
        <w:lastRenderedPageBreak/>
        <w:t>condiciones</w:t>
      </w:r>
      <w:r w:rsidR="00832933" w:rsidRPr="00DC222C">
        <w:rPr>
          <w:rFonts w:ascii="Arial" w:hAnsi="Arial" w:cs="Arial"/>
          <w:color w:val="000000" w:themeColor="text1"/>
          <w:sz w:val="24"/>
          <w:szCs w:val="24"/>
        </w:rPr>
        <w:t>, que los salarios puedan ser mejores para el sustento de nuestras familias. Como Gobernador del Estado se que el esfuerzo que nos corresponde a todos, por lo que es necesario involucrar a los gobiernos municipales, a todos los Tlaquepaquenses, esta es una visión que aprendí como Presidente Municipal</w:t>
      </w:r>
      <w:r w:rsidR="00D75A08" w:rsidRPr="00DC222C">
        <w:rPr>
          <w:rFonts w:ascii="Arial" w:hAnsi="Arial" w:cs="Arial"/>
          <w:color w:val="000000" w:themeColor="text1"/>
          <w:sz w:val="24"/>
          <w:szCs w:val="24"/>
        </w:rPr>
        <w:t>,</w:t>
      </w:r>
      <w:r w:rsidR="00832933" w:rsidRPr="00DC222C">
        <w:rPr>
          <w:rFonts w:ascii="Arial" w:hAnsi="Arial" w:cs="Arial"/>
          <w:color w:val="000000" w:themeColor="text1"/>
          <w:sz w:val="24"/>
          <w:szCs w:val="24"/>
        </w:rPr>
        <w:t xml:space="preserve"> unidos trabajando </w:t>
      </w:r>
      <w:r w:rsidR="004E0911" w:rsidRPr="00DC222C">
        <w:rPr>
          <w:rFonts w:ascii="Arial" w:hAnsi="Arial" w:cs="Arial"/>
          <w:color w:val="000000" w:themeColor="text1"/>
          <w:sz w:val="24"/>
          <w:szCs w:val="24"/>
        </w:rPr>
        <w:t>en coordinación con los distintos ámbitos</w:t>
      </w:r>
      <w:r w:rsidR="00832933" w:rsidRPr="00DC222C">
        <w:rPr>
          <w:rFonts w:ascii="Arial" w:hAnsi="Arial" w:cs="Arial"/>
          <w:color w:val="000000" w:themeColor="text1"/>
          <w:sz w:val="24"/>
          <w:szCs w:val="24"/>
        </w:rPr>
        <w:t xml:space="preserve"> de Gobierno podemos hacer mas,</w:t>
      </w:r>
      <w:r w:rsidR="004E0911" w:rsidRPr="00DC222C">
        <w:rPr>
          <w:rFonts w:ascii="Arial" w:hAnsi="Arial" w:cs="Arial"/>
          <w:color w:val="000000" w:themeColor="text1"/>
          <w:sz w:val="24"/>
          <w:szCs w:val="24"/>
        </w:rPr>
        <w:t xml:space="preserve"> mucho mas que la división o</w:t>
      </w:r>
      <w:r w:rsidR="00832933" w:rsidRPr="00DC222C">
        <w:rPr>
          <w:rFonts w:ascii="Arial" w:hAnsi="Arial" w:cs="Arial"/>
          <w:color w:val="000000" w:themeColor="text1"/>
          <w:sz w:val="24"/>
          <w:szCs w:val="24"/>
        </w:rPr>
        <w:t xml:space="preserve"> la confrontación</w:t>
      </w:r>
      <w:r w:rsidR="00D75A08" w:rsidRPr="00DC222C">
        <w:rPr>
          <w:rFonts w:ascii="Arial" w:hAnsi="Arial" w:cs="Arial"/>
          <w:color w:val="000000" w:themeColor="text1"/>
          <w:sz w:val="24"/>
          <w:szCs w:val="24"/>
        </w:rPr>
        <w:t>, por eso tomamos la decisi</w:t>
      </w:r>
      <w:r w:rsidR="004E0911" w:rsidRPr="00DC222C">
        <w:rPr>
          <w:rFonts w:ascii="Arial" w:hAnsi="Arial" w:cs="Arial"/>
          <w:color w:val="000000" w:themeColor="text1"/>
          <w:sz w:val="24"/>
          <w:szCs w:val="24"/>
        </w:rPr>
        <w:t xml:space="preserve">ón de avanzar juntos con el Gobierno de Tlaquepaque hacia el desarrollo y la prosperidad de su gente, a lo largo de este año hemos destinado mas de doscientos once millones de pesos en infraestructura en Tlaquepaque recursos que se han invertido en calles, banquetas, a la rehabilitación de espacios públicos para que la gente se apropie de su ciudad, para tener espacios donde se genere comunidad, </w:t>
      </w:r>
      <w:r w:rsidR="00C178E2" w:rsidRPr="00DC222C">
        <w:rPr>
          <w:rFonts w:ascii="Arial" w:hAnsi="Arial" w:cs="Arial"/>
          <w:color w:val="000000" w:themeColor="text1"/>
          <w:sz w:val="24"/>
          <w:szCs w:val="24"/>
        </w:rPr>
        <w:t>se forme ciudadanía, participemos</w:t>
      </w:r>
      <w:r w:rsidR="004E0911" w:rsidRPr="00DC222C">
        <w:rPr>
          <w:rFonts w:ascii="Arial" w:hAnsi="Arial" w:cs="Arial"/>
          <w:color w:val="000000" w:themeColor="text1"/>
          <w:sz w:val="24"/>
          <w:szCs w:val="24"/>
        </w:rPr>
        <w:t xml:space="preserve"> todos y además tengamos actividades retomando nosotros como comunidad, </w:t>
      </w:r>
      <w:r w:rsidR="00C178E2" w:rsidRPr="00DC222C">
        <w:rPr>
          <w:rFonts w:ascii="Arial" w:hAnsi="Arial" w:cs="Arial"/>
          <w:color w:val="000000" w:themeColor="text1"/>
          <w:sz w:val="24"/>
          <w:szCs w:val="24"/>
        </w:rPr>
        <w:t xml:space="preserve">el </w:t>
      </w:r>
      <w:r w:rsidR="004E0911" w:rsidRPr="00DC222C">
        <w:rPr>
          <w:rFonts w:ascii="Arial" w:hAnsi="Arial" w:cs="Arial"/>
          <w:color w:val="000000" w:themeColor="text1"/>
          <w:sz w:val="24"/>
          <w:szCs w:val="24"/>
        </w:rPr>
        <w:t>espacio libre y no dejándoselo a la pandilla, no dejándoselo a la delincuencia o a las adicciones. Por otro lado entendemos las necesidades de movilidad de una zona metropolitana cada vez mas grande y arranca</w:t>
      </w:r>
      <w:r w:rsidR="00C178E2" w:rsidRPr="00DC222C">
        <w:rPr>
          <w:rFonts w:ascii="Arial" w:hAnsi="Arial" w:cs="Arial"/>
          <w:color w:val="000000" w:themeColor="text1"/>
          <w:sz w:val="24"/>
          <w:szCs w:val="24"/>
        </w:rPr>
        <w:t>mos la obra del nuevo nodo vial</w:t>
      </w:r>
      <w:r w:rsidR="004E0911" w:rsidRPr="00DC222C">
        <w:rPr>
          <w:rFonts w:ascii="Arial" w:hAnsi="Arial" w:cs="Arial"/>
          <w:color w:val="000000" w:themeColor="text1"/>
          <w:sz w:val="24"/>
          <w:szCs w:val="24"/>
        </w:rPr>
        <w:t xml:space="preserve"> periférico esta obra no resuelve</w:t>
      </w:r>
      <w:r w:rsidR="00C178E2" w:rsidRPr="00DC222C">
        <w:rPr>
          <w:rFonts w:ascii="Arial" w:hAnsi="Arial" w:cs="Arial"/>
          <w:color w:val="000000" w:themeColor="text1"/>
          <w:sz w:val="24"/>
          <w:szCs w:val="24"/>
        </w:rPr>
        <w:t>, hoy cambiamos</w:t>
      </w:r>
      <w:r w:rsidR="004E0911" w:rsidRPr="00DC222C">
        <w:rPr>
          <w:rFonts w:ascii="Arial" w:hAnsi="Arial" w:cs="Arial"/>
          <w:color w:val="000000" w:themeColor="text1"/>
          <w:sz w:val="24"/>
          <w:szCs w:val="24"/>
        </w:rPr>
        <w:t xml:space="preserve"> </w:t>
      </w:r>
      <w:r w:rsidR="00F17996" w:rsidRPr="00DC222C">
        <w:rPr>
          <w:rFonts w:ascii="Arial" w:hAnsi="Arial" w:cs="Arial"/>
          <w:color w:val="000000" w:themeColor="text1"/>
          <w:sz w:val="24"/>
          <w:szCs w:val="24"/>
        </w:rPr>
        <w:t xml:space="preserve">el paradigma no queremos invertirlo en el vehículo privado, </w:t>
      </w:r>
      <w:r w:rsidR="00C178E2" w:rsidRPr="00DC222C">
        <w:rPr>
          <w:rFonts w:ascii="Arial" w:hAnsi="Arial" w:cs="Arial"/>
          <w:color w:val="000000" w:themeColor="text1"/>
          <w:sz w:val="24"/>
          <w:szCs w:val="24"/>
        </w:rPr>
        <w:t xml:space="preserve">hoy </w:t>
      </w:r>
      <w:r w:rsidR="00F17996" w:rsidRPr="00DC222C">
        <w:rPr>
          <w:rFonts w:ascii="Arial" w:hAnsi="Arial" w:cs="Arial"/>
          <w:color w:val="000000" w:themeColor="text1"/>
          <w:sz w:val="24"/>
          <w:szCs w:val="24"/>
        </w:rPr>
        <w:t>a que invertirle al transporte</w:t>
      </w:r>
      <w:r w:rsidR="00C178E2" w:rsidRPr="00DC222C">
        <w:rPr>
          <w:rFonts w:ascii="Arial" w:hAnsi="Arial" w:cs="Arial"/>
          <w:color w:val="000000" w:themeColor="text1"/>
          <w:sz w:val="24"/>
          <w:szCs w:val="24"/>
        </w:rPr>
        <w:t xml:space="preserve"> público</w:t>
      </w:r>
      <w:r w:rsidR="00F17996" w:rsidRPr="00DC222C">
        <w:rPr>
          <w:rFonts w:ascii="Arial" w:hAnsi="Arial" w:cs="Arial"/>
          <w:color w:val="000000" w:themeColor="text1"/>
          <w:sz w:val="24"/>
          <w:szCs w:val="24"/>
        </w:rPr>
        <w:t xml:space="preserve"> moderno, eficiente y de mejores condiciones para el usuario publico, estamos trabajando en ello, en solidaridad con los Presidentes hemos dimensionado el proyecto de distribución de urbano mas moderno y de vanguardia del país, </w:t>
      </w:r>
      <w:r w:rsidR="008D23B5" w:rsidRPr="00DC222C">
        <w:rPr>
          <w:rFonts w:ascii="Arial" w:hAnsi="Arial" w:cs="Arial"/>
          <w:color w:val="000000" w:themeColor="text1"/>
          <w:sz w:val="24"/>
          <w:szCs w:val="24"/>
        </w:rPr>
        <w:t>que cuando este esté vigente los próximos años</w:t>
      </w:r>
      <w:r w:rsidR="00C178E2" w:rsidRPr="00DC222C">
        <w:rPr>
          <w:rFonts w:ascii="Arial" w:hAnsi="Arial" w:cs="Arial"/>
          <w:color w:val="000000" w:themeColor="text1"/>
          <w:sz w:val="24"/>
          <w:szCs w:val="24"/>
        </w:rPr>
        <w:t>, la calidad, la transformación de una</w:t>
      </w:r>
      <w:r w:rsidR="008D23B5" w:rsidRPr="00DC222C">
        <w:rPr>
          <w:rFonts w:ascii="Arial" w:hAnsi="Arial" w:cs="Arial"/>
          <w:color w:val="000000" w:themeColor="text1"/>
          <w:sz w:val="24"/>
          <w:szCs w:val="24"/>
        </w:rPr>
        <w:t xml:space="preserve"> ciudad que atraerá mas empleos, va a mejorar e incidir </w:t>
      </w:r>
      <w:r w:rsidR="00C178E2" w:rsidRPr="00DC222C">
        <w:rPr>
          <w:rFonts w:ascii="Arial" w:hAnsi="Arial" w:cs="Arial"/>
          <w:color w:val="000000" w:themeColor="text1"/>
          <w:sz w:val="24"/>
          <w:szCs w:val="24"/>
        </w:rPr>
        <w:t xml:space="preserve">directamente </w:t>
      </w:r>
      <w:r w:rsidR="008D23B5" w:rsidRPr="00DC222C">
        <w:rPr>
          <w:rFonts w:ascii="Arial" w:hAnsi="Arial" w:cs="Arial"/>
          <w:color w:val="000000" w:themeColor="text1"/>
          <w:sz w:val="24"/>
          <w:szCs w:val="24"/>
        </w:rPr>
        <w:t xml:space="preserve">en la calidad de vida de  nuestras familias, </w:t>
      </w:r>
      <w:r w:rsidR="00734E6C" w:rsidRPr="00DC222C">
        <w:rPr>
          <w:rFonts w:ascii="Arial" w:hAnsi="Arial" w:cs="Arial"/>
          <w:color w:val="000000" w:themeColor="text1"/>
          <w:sz w:val="24"/>
          <w:szCs w:val="24"/>
        </w:rPr>
        <w:t xml:space="preserve">ser una ciudad </w:t>
      </w:r>
      <w:r w:rsidR="00C178E2" w:rsidRPr="00DC222C">
        <w:rPr>
          <w:rFonts w:ascii="Arial" w:hAnsi="Arial" w:cs="Arial"/>
          <w:color w:val="000000" w:themeColor="text1"/>
          <w:sz w:val="24"/>
          <w:szCs w:val="24"/>
        </w:rPr>
        <w:t>como la que merecemos</w:t>
      </w:r>
      <w:r w:rsidR="00734E6C" w:rsidRPr="00DC222C">
        <w:rPr>
          <w:rFonts w:ascii="Arial" w:hAnsi="Arial" w:cs="Arial"/>
          <w:color w:val="000000" w:themeColor="text1"/>
          <w:sz w:val="24"/>
          <w:szCs w:val="24"/>
        </w:rPr>
        <w:t xml:space="preserve"> una ciudad de primer mundo, con transporte de primer mundo, con escuelas de primer mundo, donde nuestros hijos puedan aprender y ser competitivos con cualquier estudiante del mundo, por eso estamos invirtiendo aquí en Tlaquepaque en Tecnología en nuestras escuelas por eso felicito que estén dando las becas en preparatoria porque la puesta es que al término de mi gobierno no haya un solo estudiante que quiera ingresar a la preparatoria que no tenga oportunidad</w:t>
      </w:r>
      <w:r w:rsidR="000B10B1" w:rsidRPr="00DC222C">
        <w:rPr>
          <w:rFonts w:ascii="Arial" w:hAnsi="Arial" w:cs="Arial"/>
          <w:color w:val="000000" w:themeColor="text1"/>
          <w:sz w:val="24"/>
          <w:szCs w:val="24"/>
        </w:rPr>
        <w:t>,</w:t>
      </w:r>
      <w:r w:rsidR="00734E6C" w:rsidRPr="00DC222C">
        <w:rPr>
          <w:rFonts w:ascii="Arial" w:hAnsi="Arial" w:cs="Arial"/>
          <w:color w:val="000000" w:themeColor="text1"/>
          <w:sz w:val="24"/>
          <w:szCs w:val="24"/>
        </w:rPr>
        <w:t xml:space="preserve"> así es como les vamos a dar futuro </w:t>
      </w:r>
      <w:r w:rsidR="000B10B1" w:rsidRPr="00DC222C">
        <w:rPr>
          <w:rFonts w:ascii="Arial" w:hAnsi="Arial" w:cs="Arial"/>
          <w:color w:val="000000" w:themeColor="text1"/>
          <w:sz w:val="24"/>
          <w:szCs w:val="24"/>
        </w:rPr>
        <w:t xml:space="preserve">dándoles </w:t>
      </w:r>
      <w:r w:rsidR="00734E6C" w:rsidRPr="00DC222C">
        <w:rPr>
          <w:rFonts w:ascii="Arial" w:hAnsi="Arial" w:cs="Arial"/>
          <w:color w:val="000000" w:themeColor="text1"/>
          <w:sz w:val="24"/>
          <w:szCs w:val="24"/>
        </w:rPr>
        <w:t xml:space="preserve">herramientas para que </w:t>
      </w:r>
      <w:r w:rsidR="000B10B1" w:rsidRPr="00DC222C">
        <w:rPr>
          <w:rFonts w:ascii="Arial" w:hAnsi="Arial" w:cs="Arial"/>
          <w:color w:val="000000" w:themeColor="text1"/>
          <w:sz w:val="24"/>
          <w:szCs w:val="24"/>
        </w:rPr>
        <w:t xml:space="preserve">ellos </w:t>
      </w:r>
      <w:r w:rsidR="00734E6C" w:rsidRPr="00DC222C">
        <w:rPr>
          <w:rFonts w:ascii="Arial" w:hAnsi="Arial" w:cs="Arial"/>
          <w:color w:val="000000" w:themeColor="text1"/>
          <w:sz w:val="24"/>
          <w:szCs w:val="24"/>
        </w:rPr>
        <w:t xml:space="preserve">puedan salir adelante y no </w:t>
      </w:r>
      <w:r w:rsidR="000B10B1" w:rsidRPr="00DC222C">
        <w:rPr>
          <w:rFonts w:ascii="Arial" w:hAnsi="Arial" w:cs="Arial"/>
          <w:color w:val="000000" w:themeColor="text1"/>
          <w:sz w:val="24"/>
          <w:szCs w:val="24"/>
        </w:rPr>
        <w:t xml:space="preserve">que </w:t>
      </w:r>
      <w:r w:rsidR="00734E6C" w:rsidRPr="00DC222C">
        <w:rPr>
          <w:rFonts w:ascii="Arial" w:hAnsi="Arial" w:cs="Arial"/>
          <w:color w:val="000000" w:themeColor="text1"/>
          <w:sz w:val="24"/>
          <w:szCs w:val="24"/>
        </w:rPr>
        <w:t>porque</w:t>
      </w:r>
      <w:r w:rsidR="000B10B1" w:rsidRPr="00DC222C">
        <w:rPr>
          <w:rFonts w:ascii="Arial" w:hAnsi="Arial" w:cs="Arial"/>
          <w:color w:val="000000" w:themeColor="text1"/>
          <w:sz w:val="24"/>
          <w:szCs w:val="24"/>
        </w:rPr>
        <w:t xml:space="preserve"> nacieron en la marginalidad de</w:t>
      </w:r>
      <w:r w:rsidR="00734E6C" w:rsidRPr="00DC222C">
        <w:rPr>
          <w:rFonts w:ascii="Arial" w:hAnsi="Arial" w:cs="Arial"/>
          <w:color w:val="000000" w:themeColor="text1"/>
          <w:sz w:val="24"/>
          <w:szCs w:val="24"/>
        </w:rPr>
        <w:t xml:space="preserve"> la pobreza, tengan que heredarla tras generacionalmente no es dar un apoyo</w:t>
      </w:r>
      <w:r w:rsidR="000B10B1" w:rsidRPr="00DC222C">
        <w:rPr>
          <w:rFonts w:ascii="Arial" w:hAnsi="Arial" w:cs="Arial"/>
          <w:color w:val="000000" w:themeColor="text1"/>
          <w:sz w:val="24"/>
          <w:szCs w:val="24"/>
        </w:rPr>
        <w:t>,</w:t>
      </w:r>
      <w:r w:rsidR="00734E6C" w:rsidRPr="00DC222C">
        <w:rPr>
          <w:rFonts w:ascii="Arial" w:hAnsi="Arial" w:cs="Arial"/>
          <w:color w:val="000000" w:themeColor="text1"/>
          <w:sz w:val="24"/>
          <w:szCs w:val="24"/>
        </w:rPr>
        <w:t xml:space="preserve"> es dar herramientas </w:t>
      </w:r>
      <w:r w:rsidR="000B10B1" w:rsidRPr="00DC222C">
        <w:rPr>
          <w:rFonts w:ascii="Arial" w:hAnsi="Arial" w:cs="Arial"/>
          <w:color w:val="000000" w:themeColor="text1"/>
          <w:sz w:val="24"/>
          <w:szCs w:val="24"/>
        </w:rPr>
        <w:t xml:space="preserve">capacitar </w:t>
      </w:r>
      <w:r w:rsidR="00734E6C" w:rsidRPr="00DC222C">
        <w:rPr>
          <w:rFonts w:ascii="Arial" w:hAnsi="Arial" w:cs="Arial"/>
          <w:color w:val="000000" w:themeColor="text1"/>
          <w:sz w:val="24"/>
          <w:szCs w:val="24"/>
        </w:rPr>
        <w:t>para que esa gente pueda tener un desarrollo pleno, y sin impo</w:t>
      </w:r>
      <w:r w:rsidR="000B10B1" w:rsidRPr="00DC222C">
        <w:rPr>
          <w:rFonts w:ascii="Arial" w:hAnsi="Arial" w:cs="Arial"/>
          <w:color w:val="000000" w:themeColor="text1"/>
          <w:sz w:val="24"/>
          <w:szCs w:val="24"/>
        </w:rPr>
        <w:t xml:space="preserve">rtar el Gobierno que llegue </w:t>
      </w:r>
      <w:r w:rsidR="00734E6C" w:rsidRPr="00DC222C">
        <w:rPr>
          <w:rFonts w:ascii="Arial" w:hAnsi="Arial" w:cs="Arial"/>
          <w:color w:val="000000" w:themeColor="text1"/>
          <w:sz w:val="24"/>
          <w:szCs w:val="24"/>
        </w:rPr>
        <w:t xml:space="preserve">la gente salga adelante saque adelante a sus hijos y podamos tener </w:t>
      </w:r>
      <w:r w:rsidR="005539A8" w:rsidRPr="00DC222C">
        <w:rPr>
          <w:rFonts w:ascii="Arial" w:hAnsi="Arial" w:cs="Arial"/>
          <w:color w:val="000000" w:themeColor="text1"/>
          <w:sz w:val="24"/>
          <w:szCs w:val="24"/>
        </w:rPr>
        <w:t>un mundo mejor uno mas igualitario</w:t>
      </w:r>
      <w:r w:rsidR="00394A3F" w:rsidRPr="00DC222C">
        <w:rPr>
          <w:rFonts w:ascii="Arial" w:hAnsi="Arial" w:cs="Arial"/>
          <w:color w:val="000000" w:themeColor="text1"/>
          <w:sz w:val="24"/>
          <w:szCs w:val="24"/>
        </w:rPr>
        <w:t xml:space="preserve"> </w:t>
      </w:r>
      <w:r w:rsidR="000B10B1" w:rsidRPr="00DC222C">
        <w:rPr>
          <w:rFonts w:ascii="Arial" w:hAnsi="Arial" w:cs="Arial"/>
          <w:color w:val="000000" w:themeColor="text1"/>
          <w:sz w:val="24"/>
          <w:szCs w:val="24"/>
        </w:rPr>
        <w:t xml:space="preserve">mas prospero, que es lo que estamos buscando </w:t>
      </w:r>
      <w:r w:rsidR="00D51961" w:rsidRPr="00DC222C">
        <w:rPr>
          <w:rFonts w:ascii="Arial" w:hAnsi="Arial" w:cs="Arial"/>
          <w:color w:val="000000" w:themeColor="text1"/>
          <w:sz w:val="24"/>
          <w:szCs w:val="24"/>
        </w:rPr>
        <w:t xml:space="preserve">y así lo están haciendo en San Pedro Tlaquepaque por ello también decirles que los programas </w:t>
      </w:r>
      <w:r w:rsidR="000B10B1" w:rsidRPr="00DC222C">
        <w:rPr>
          <w:rFonts w:ascii="Arial" w:hAnsi="Arial" w:cs="Arial"/>
          <w:color w:val="000000" w:themeColor="text1"/>
          <w:sz w:val="24"/>
          <w:szCs w:val="24"/>
        </w:rPr>
        <w:t xml:space="preserve">de bici publica, </w:t>
      </w:r>
      <w:r w:rsidR="00D51961" w:rsidRPr="00DC222C">
        <w:rPr>
          <w:rFonts w:ascii="Arial" w:hAnsi="Arial" w:cs="Arial"/>
          <w:color w:val="000000" w:themeColor="text1"/>
          <w:sz w:val="24"/>
          <w:szCs w:val="24"/>
        </w:rPr>
        <w:t xml:space="preserve">hoy están consolidados </w:t>
      </w:r>
      <w:r w:rsidR="000B10B1" w:rsidRPr="00DC222C">
        <w:rPr>
          <w:rFonts w:ascii="Arial" w:hAnsi="Arial" w:cs="Arial"/>
          <w:color w:val="000000" w:themeColor="text1"/>
          <w:sz w:val="24"/>
          <w:szCs w:val="24"/>
        </w:rPr>
        <w:t>y las</w:t>
      </w:r>
      <w:r w:rsidR="00D51961" w:rsidRPr="00DC222C">
        <w:rPr>
          <w:rFonts w:ascii="Arial" w:hAnsi="Arial" w:cs="Arial"/>
          <w:color w:val="000000" w:themeColor="text1"/>
          <w:sz w:val="24"/>
          <w:szCs w:val="24"/>
        </w:rPr>
        <w:t xml:space="preserve"> vamos a seguir ampliando en San Pedro Tlaquepaque, as</w:t>
      </w:r>
      <w:r w:rsidR="000B10B1" w:rsidRPr="00DC222C">
        <w:rPr>
          <w:rFonts w:ascii="Arial" w:hAnsi="Arial" w:cs="Arial"/>
          <w:color w:val="000000" w:themeColor="text1"/>
          <w:sz w:val="24"/>
          <w:szCs w:val="24"/>
        </w:rPr>
        <w:t>í mismo quiero comprometerme a seguir invirtiendo en San Pedro</w:t>
      </w:r>
      <w:r w:rsidR="00D51961" w:rsidRPr="00DC222C">
        <w:rPr>
          <w:rFonts w:ascii="Arial" w:hAnsi="Arial" w:cs="Arial"/>
          <w:color w:val="000000" w:themeColor="text1"/>
          <w:sz w:val="24"/>
          <w:szCs w:val="24"/>
        </w:rPr>
        <w:t xml:space="preserve"> donde invito a todos los presidentes municipales, diputados federales de todos los partidos políticos a que juntos podamos presentar la propuesta </w:t>
      </w:r>
      <w:r w:rsidR="000B10B1" w:rsidRPr="00DC222C">
        <w:rPr>
          <w:rFonts w:ascii="Arial" w:hAnsi="Arial" w:cs="Arial"/>
          <w:color w:val="000000" w:themeColor="text1"/>
          <w:sz w:val="24"/>
          <w:szCs w:val="24"/>
        </w:rPr>
        <w:t xml:space="preserve">ir </w:t>
      </w:r>
      <w:r w:rsidR="00CD1BF2" w:rsidRPr="00DC222C">
        <w:rPr>
          <w:rFonts w:ascii="Arial" w:hAnsi="Arial" w:cs="Arial"/>
          <w:color w:val="000000" w:themeColor="text1"/>
          <w:sz w:val="24"/>
          <w:szCs w:val="24"/>
        </w:rPr>
        <w:t xml:space="preserve">al Congreso de la Unión y defender </w:t>
      </w:r>
      <w:r w:rsidR="00746B52" w:rsidRPr="00DC222C">
        <w:rPr>
          <w:rFonts w:ascii="Arial" w:hAnsi="Arial" w:cs="Arial"/>
          <w:color w:val="000000" w:themeColor="text1"/>
          <w:sz w:val="24"/>
          <w:szCs w:val="24"/>
        </w:rPr>
        <w:t xml:space="preserve">el presupuesto del fondo metropolitano que le corresponde a los Jaliscienses, que le corresponde a esta área metropolitana de Guadalajara. Necesitamos completar la solución peatonal del Álamo </w:t>
      </w:r>
      <w:r w:rsidR="000B10B1" w:rsidRPr="00DC222C">
        <w:rPr>
          <w:rFonts w:ascii="Arial" w:hAnsi="Arial" w:cs="Arial"/>
          <w:color w:val="000000" w:themeColor="text1"/>
          <w:sz w:val="24"/>
          <w:szCs w:val="24"/>
        </w:rPr>
        <w:t>un punto donde cruzan mas de</w:t>
      </w:r>
      <w:r w:rsidR="00746B52" w:rsidRPr="00DC222C">
        <w:rPr>
          <w:rFonts w:ascii="Arial" w:hAnsi="Arial" w:cs="Arial"/>
          <w:color w:val="000000" w:themeColor="text1"/>
          <w:sz w:val="24"/>
          <w:szCs w:val="24"/>
        </w:rPr>
        <w:t xml:space="preserve"> doce mil peatones y treinta mil personas más que se suben a los autobuses, terminaremos también el paseo arbolado en la Av. Hidalgo desde el Parían hasta la </w:t>
      </w:r>
      <w:r w:rsidR="000B10B1" w:rsidRPr="00DC222C">
        <w:rPr>
          <w:rFonts w:ascii="Arial" w:hAnsi="Arial" w:cs="Arial"/>
          <w:color w:val="000000" w:themeColor="text1"/>
          <w:sz w:val="24"/>
          <w:szCs w:val="24"/>
        </w:rPr>
        <w:t xml:space="preserve">estación de la </w:t>
      </w:r>
      <w:r w:rsidR="00746B52" w:rsidRPr="00DC222C">
        <w:rPr>
          <w:rFonts w:ascii="Arial" w:hAnsi="Arial" w:cs="Arial"/>
          <w:color w:val="000000" w:themeColor="text1"/>
          <w:sz w:val="24"/>
          <w:szCs w:val="24"/>
        </w:rPr>
        <w:t xml:space="preserve">línea tres en Revolución, sobre todo seguiremos consolidando el proyecto </w:t>
      </w:r>
      <w:r w:rsidR="000B10B1" w:rsidRPr="00DC222C">
        <w:rPr>
          <w:rFonts w:ascii="Arial" w:hAnsi="Arial" w:cs="Arial"/>
          <w:color w:val="000000" w:themeColor="text1"/>
          <w:sz w:val="24"/>
          <w:szCs w:val="24"/>
        </w:rPr>
        <w:t xml:space="preserve">“Mi Bici” </w:t>
      </w:r>
      <w:r w:rsidR="00746B52" w:rsidRPr="00DC222C">
        <w:rPr>
          <w:rFonts w:ascii="Arial" w:hAnsi="Arial" w:cs="Arial"/>
          <w:color w:val="000000" w:themeColor="text1"/>
          <w:sz w:val="24"/>
          <w:szCs w:val="24"/>
        </w:rPr>
        <w:t>sin embargo, la mayor y</w:t>
      </w:r>
      <w:r w:rsidR="000B10B1" w:rsidRPr="00DC222C">
        <w:rPr>
          <w:rFonts w:ascii="Arial" w:hAnsi="Arial" w:cs="Arial"/>
          <w:color w:val="000000" w:themeColor="text1"/>
          <w:sz w:val="24"/>
          <w:szCs w:val="24"/>
        </w:rPr>
        <w:t xml:space="preserve"> la mas importante inversión que hicimos</w:t>
      </w:r>
      <w:r w:rsidR="00746B52" w:rsidRPr="00DC222C">
        <w:rPr>
          <w:rFonts w:ascii="Arial" w:hAnsi="Arial" w:cs="Arial"/>
          <w:color w:val="000000" w:themeColor="text1"/>
          <w:sz w:val="24"/>
          <w:szCs w:val="24"/>
        </w:rPr>
        <w:t xml:space="preserve"> fue para apoyar en infraestructura social al Municipio </w:t>
      </w:r>
      <w:r w:rsidR="000B10B1" w:rsidRPr="00DC222C">
        <w:rPr>
          <w:rFonts w:ascii="Arial" w:hAnsi="Arial" w:cs="Arial"/>
          <w:color w:val="000000" w:themeColor="text1"/>
          <w:sz w:val="24"/>
          <w:szCs w:val="24"/>
        </w:rPr>
        <w:t xml:space="preserve">y a quienes </w:t>
      </w:r>
      <w:r w:rsidR="00746B52" w:rsidRPr="00DC222C">
        <w:rPr>
          <w:rFonts w:ascii="Arial" w:hAnsi="Arial" w:cs="Arial"/>
          <w:color w:val="000000" w:themeColor="text1"/>
          <w:sz w:val="24"/>
          <w:szCs w:val="24"/>
        </w:rPr>
        <w:t>se encuentra</w:t>
      </w:r>
      <w:r w:rsidR="000B10B1" w:rsidRPr="00DC222C">
        <w:rPr>
          <w:rFonts w:ascii="Arial" w:hAnsi="Arial" w:cs="Arial"/>
          <w:color w:val="000000" w:themeColor="text1"/>
          <w:sz w:val="24"/>
          <w:szCs w:val="24"/>
        </w:rPr>
        <w:t>n</w:t>
      </w:r>
      <w:r w:rsidR="00746B52" w:rsidRPr="00DC222C">
        <w:rPr>
          <w:rFonts w:ascii="Arial" w:hAnsi="Arial" w:cs="Arial"/>
          <w:color w:val="000000" w:themeColor="text1"/>
          <w:sz w:val="24"/>
          <w:szCs w:val="24"/>
        </w:rPr>
        <w:t xml:space="preserve"> en </w:t>
      </w:r>
      <w:r w:rsidR="00746B52" w:rsidRPr="00DC222C">
        <w:rPr>
          <w:rFonts w:ascii="Arial" w:hAnsi="Arial" w:cs="Arial"/>
          <w:color w:val="000000" w:themeColor="text1"/>
          <w:sz w:val="24"/>
          <w:szCs w:val="24"/>
        </w:rPr>
        <w:lastRenderedPageBreak/>
        <w:t xml:space="preserve">estado de vulnerabilidad </w:t>
      </w:r>
      <w:r w:rsidR="00E44838" w:rsidRPr="00DC222C">
        <w:rPr>
          <w:rFonts w:ascii="Arial" w:hAnsi="Arial" w:cs="Arial"/>
          <w:color w:val="000000" w:themeColor="text1"/>
          <w:sz w:val="24"/>
          <w:szCs w:val="24"/>
        </w:rPr>
        <w:t>económica y de vivienda. En Jalisco logramos tener el treinta por ciento de reducción en materia de pobreza, pero sobre todo la pobreza extrema es la que mas nos duele, Tlaquepaque es un Municipio que tiene una franja importante de pobreza ya lo comentaba ahí es donde debemos es</w:t>
      </w:r>
      <w:r w:rsidR="007E1B16" w:rsidRPr="00DC222C">
        <w:rPr>
          <w:rFonts w:ascii="Arial" w:hAnsi="Arial" w:cs="Arial"/>
          <w:color w:val="000000" w:themeColor="text1"/>
          <w:sz w:val="24"/>
          <w:szCs w:val="24"/>
        </w:rPr>
        <w:t>tar unidos y trabajando para</w:t>
      </w:r>
      <w:r w:rsidR="00E44838" w:rsidRPr="00DC222C">
        <w:rPr>
          <w:rFonts w:ascii="Arial" w:hAnsi="Arial" w:cs="Arial"/>
          <w:color w:val="000000" w:themeColor="text1"/>
          <w:sz w:val="24"/>
          <w:szCs w:val="24"/>
        </w:rPr>
        <w:t xml:space="preserve"> impulsar que esa gente pueda salir adelante, con un mejor desarrollo y </w:t>
      </w:r>
      <w:r w:rsidR="007E1B16" w:rsidRPr="00DC222C">
        <w:rPr>
          <w:rFonts w:ascii="Arial" w:hAnsi="Arial" w:cs="Arial"/>
          <w:color w:val="000000" w:themeColor="text1"/>
          <w:sz w:val="24"/>
          <w:szCs w:val="24"/>
        </w:rPr>
        <w:t xml:space="preserve">con </w:t>
      </w:r>
      <w:r w:rsidR="00E44838" w:rsidRPr="00DC222C">
        <w:rPr>
          <w:rFonts w:ascii="Arial" w:hAnsi="Arial" w:cs="Arial"/>
          <w:color w:val="000000" w:themeColor="text1"/>
          <w:sz w:val="24"/>
          <w:szCs w:val="24"/>
        </w:rPr>
        <w:t xml:space="preserve">mejores oportunidades y así lo estamos haciendo con mujeres Jefas de Familia, programas desde el IDEFT donde estamos capacitando en fontanería, carpintería, cualquier oficio hoy des masculinizando </w:t>
      </w:r>
      <w:r w:rsidR="007E1B16" w:rsidRPr="00DC222C">
        <w:rPr>
          <w:rFonts w:ascii="Arial" w:hAnsi="Arial" w:cs="Arial"/>
          <w:color w:val="000000" w:themeColor="text1"/>
          <w:sz w:val="24"/>
          <w:szCs w:val="24"/>
        </w:rPr>
        <w:t xml:space="preserve">los </w:t>
      </w:r>
      <w:r w:rsidR="00E44838" w:rsidRPr="00DC222C">
        <w:rPr>
          <w:rFonts w:ascii="Arial" w:hAnsi="Arial" w:cs="Arial"/>
          <w:color w:val="000000" w:themeColor="text1"/>
          <w:sz w:val="24"/>
          <w:szCs w:val="24"/>
        </w:rPr>
        <w:t xml:space="preserve">oficios que antes eran solo para hombres, hoy hay mujeres trabajando </w:t>
      </w:r>
      <w:r w:rsidR="007E1B16" w:rsidRPr="00DC222C">
        <w:rPr>
          <w:rFonts w:ascii="Arial" w:hAnsi="Arial" w:cs="Arial"/>
          <w:color w:val="000000" w:themeColor="text1"/>
          <w:sz w:val="24"/>
          <w:szCs w:val="24"/>
        </w:rPr>
        <w:t xml:space="preserve">con resultados </w:t>
      </w:r>
      <w:r w:rsidR="00E44838" w:rsidRPr="00DC222C">
        <w:rPr>
          <w:rFonts w:ascii="Arial" w:hAnsi="Arial" w:cs="Arial"/>
          <w:color w:val="000000" w:themeColor="text1"/>
          <w:sz w:val="24"/>
          <w:szCs w:val="24"/>
        </w:rPr>
        <w:t>que las estamos capacitando y están encontrando un mejor salario, un mejor sueldo, pero también con los programas Mujeres Avanzando, los programas municipales que se tienen</w:t>
      </w:r>
      <w:r w:rsidR="007E1B16" w:rsidRPr="00DC222C">
        <w:rPr>
          <w:rFonts w:ascii="Arial" w:hAnsi="Arial" w:cs="Arial"/>
          <w:color w:val="000000" w:themeColor="text1"/>
          <w:sz w:val="24"/>
          <w:szCs w:val="24"/>
        </w:rPr>
        <w:t>,</w:t>
      </w:r>
      <w:r w:rsidR="00E44838" w:rsidRPr="00DC222C">
        <w:rPr>
          <w:rFonts w:ascii="Arial" w:hAnsi="Arial" w:cs="Arial"/>
          <w:color w:val="000000" w:themeColor="text1"/>
          <w:sz w:val="24"/>
          <w:szCs w:val="24"/>
        </w:rPr>
        <w:t xml:space="preserve"> ahí estoy convencido que dándole herramientas </w:t>
      </w:r>
      <w:r w:rsidR="007E1B16" w:rsidRPr="00DC222C">
        <w:rPr>
          <w:rFonts w:ascii="Arial" w:hAnsi="Arial" w:cs="Arial"/>
          <w:color w:val="000000" w:themeColor="text1"/>
          <w:sz w:val="24"/>
          <w:szCs w:val="24"/>
        </w:rPr>
        <w:t xml:space="preserve">e impulsando </w:t>
      </w:r>
      <w:r w:rsidR="00E44838" w:rsidRPr="00DC222C">
        <w:rPr>
          <w:rFonts w:ascii="Arial" w:hAnsi="Arial" w:cs="Arial"/>
          <w:color w:val="000000" w:themeColor="text1"/>
          <w:sz w:val="24"/>
          <w:szCs w:val="24"/>
        </w:rPr>
        <w:t xml:space="preserve">y empoderando a la mujer es como de manera muy sencilla vamos a transformar la sociedad, </w:t>
      </w:r>
      <w:r w:rsidR="006A019A" w:rsidRPr="00DC222C">
        <w:rPr>
          <w:rFonts w:ascii="Arial" w:hAnsi="Arial" w:cs="Arial"/>
          <w:color w:val="000000" w:themeColor="text1"/>
          <w:sz w:val="24"/>
          <w:szCs w:val="24"/>
        </w:rPr>
        <w:t xml:space="preserve">porque si nosotros atendemos la célula de la familia donde esta la mujer que es el epicentro fundamental, los demás nos vamos a incluir en una dinámica como lo señale en un inicio solidaria, de valores, productiva, de gente de bien, por ello también impulsamos la escuela como ustedes saben </w:t>
      </w:r>
      <w:r w:rsidR="007E1B16" w:rsidRPr="00DC222C">
        <w:rPr>
          <w:rFonts w:ascii="Arial" w:hAnsi="Arial" w:cs="Arial"/>
          <w:color w:val="000000" w:themeColor="text1"/>
          <w:sz w:val="24"/>
          <w:szCs w:val="24"/>
        </w:rPr>
        <w:t xml:space="preserve">el Coro </w:t>
      </w:r>
      <w:r w:rsidR="006A019A" w:rsidRPr="00DC222C">
        <w:rPr>
          <w:rFonts w:ascii="Arial" w:hAnsi="Arial" w:cs="Arial"/>
          <w:color w:val="000000" w:themeColor="text1"/>
          <w:sz w:val="24"/>
          <w:szCs w:val="24"/>
        </w:rPr>
        <w:t xml:space="preserve">Azteca Tlaquepaque </w:t>
      </w:r>
      <w:r w:rsidR="007E1B16" w:rsidRPr="00DC222C">
        <w:rPr>
          <w:rFonts w:ascii="Arial" w:hAnsi="Arial" w:cs="Arial"/>
          <w:color w:val="000000" w:themeColor="text1"/>
          <w:sz w:val="24"/>
          <w:szCs w:val="24"/>
        </w:rPr>
        <w:t xml:space="preserve">Programa “Ecos” </w:t>
      </w:r>
      <w:r w:rsidR="006A019A" w:rsidRPr="00DC222C">
        <w:rPr>
          <w:rFonts w:ascii="Arial" w:hAnsi="Arial" w:cs="Arial"/>
          <w:color w:val="000000" w:themeColor="text1"/>
          <w:sz w:val="24"/>
          <w:szCs w:val="24"/>
        </w:rPr>
        <w:t xml:space="preserve">donde esos niños </w:t>
      </w:r>
      <w:r w:rsidR="007E1B16" w:rsidRPr="00DC222C">
        <w:rPr>
          <w:rFonts w:ascii="Arial" w:hAnsi="Arial" w:cs="Arial"/>
          <w:color w:val="000000" w:themeColor="text1"/>
          <w:sz w:val="24"/>
          <w:szCs w:val="24"/>
        </w:rPr>
        <w:t xml:space="preserve">que hoy </w:t>
      </w:r>
      <w:r w:rsidR="006A019A" w:rsidRPr="00DC222C">
        <w:rPr>
          <w:rFonts w:ascii="Arial" w:hAnsi="Arial" w:cs="Arial"/>
          <w:color w:val="000000" w:themeColor="text1"/>
          <w:sz w:val="24"/>
          <w:szCs w:val="24"/>
        </w:rPr>
        <w:t xml:space="preserve">tocaron un instrumento, seguramente no van a tocar un arma. Si a nuestros niños los atendemos en su estructura lógica, mental a esa edad, nuestros niños van a tener oportunidad en la cultura, en el deporte, en la educación, </w:t>
      </w:r>
      <w:r w:rsidR="007E1B16" w:rsidRPr="00DC222C">
        <w:rPr>
          <w:rFonts w:ascii="Arial" w:hAnsi="Arial" w:cs="Arial"/>
          <w:color w:val="000000" w:themeColor="text1"/>
          <w:sz w:val="24"/>
          <w:szCs w:val="24"/>
        </w:rPr>
        <w:t>en las artes</w:t>
      </w:r>
      <w:r w:rsidR="006A019A" w:rsidRPr="00DC222C">
        <w:rPr>
          <w:rFonts w:ascii="Arial" w:hAnsi="Arial" w:cs="Arial"/>
          <w:color w:val="000000" w:themeColor="text1"/>
          <w:sz w:val="24"/>
          <w:szCs w:val="24"/>
        </w:rPr>
        <w:t xml:space="preserve"> eso es lo que queremos seguir invirtiendo aquí en San Pedro Tlaquepaque, en cada una de sus colonias, donde tenemos colonias abandonadas, violentas, con un exceso de drogadicción, narcomenudeo, pero en esto ha que trabajar unidos con el Municipio, lo vamos a seguir haciendo </w:t>
      </w:r>
      <w:r w:rsidR="007E1B16" w:rsidRPr="00DC222C">
        <w:rPr>
          <w:rFonts w:ascii="Arial" w:hAnsi="Arial" w:cs="Arial"/>
          <w:color w:val="000000" w:themeColor="text1"/>
          <w:sz w:val="24"/>
          <w:szCs w:val="24"/>
        </w:rPr>
        <w:t>le ra</w:t>
      </w:r>
      <w:r w:rsidR="008A2CB8" w:rsidRPr="00DC222C">
        <w:rPr>
          <w:rFonts w:ascii="Arial" w:hAnsi="Arial" w:cs="Arial"/>
          <w:color w:val="000000" w:themeColor="text1"/>
          <w:sz w:val="24"/>
          <w:szCs w:val="24"/>
        </w:rPr>
        <w:t xml:space="preserve">tifico todo el apoyo a San Pedro Tlaquepaque </w:t>
      </w:r>
      <w:r w:rsidR="00795D1C" w:rsidRPr="00DC222C">
        <w:rPr>
          <w:rFonts w:ascii="Arial" w:hAnsi="Arial" w:cs="Arial"/>
          <w:color w:val="000000" w:themeColor="text1"/>
          <w:sz w:val="24"/>
          <w:szCs w:val="24"/>
        </w:rPr>
        <w:t xml:space="preserve">también </w:t>
      </w:r>
      <w:r w:rsidR="007E1B16" w:rsidRPr="00DC222C">
        <w:rPr>
          <w:rFonts w:ascii="Arial" w:hAnsi="Arial" w:cs="Arial"/>
          <w:color w:val="000000" w:themeColor="text1"/>
          <w:sz w:val="24"/>
          <w:szCs w:val="24"/>
        </w:rPr>
        <w:t xml:space="preserve">abriendo mas </w:t>
      </w:r>
      <w:r w:rsidR="00795D1C" w:rsidRPr="00DC222C">
        <w:rPr>
          <w:rFonts w:ascii="Arial" w:hAnsi="Arial" w:cs="Arial"/>
          <w:color w:val="000000" w:themeColor="text1"/>
          <w:sz w:val="24"/>
          <w:szCs w:val="24"/>
        </w:rPr>
        <w:t xml:space="preserve">módulos punto rosa, como el segundo módulo fijo que ya abrimos en Tlaquepaque. Sumando esfuerzos federales, estatales y municipales podemos propiciar </w:t>
      </w:r>
      <w:r w:rsidR="004E3A3A" w:rsidRPr="00DC222C">
        <w:rPr>
          <w:rFonts w:ascii="Arial" w:hAnsi="Arial" w:cs="Arial"/>
          <w:color w:val="000000" w:themeColor="text1"/>
          <w:sz w:val="24"/>
          <w:szCs w:val="24"/>
        </w:rPr>
        <w:t>la sana convivencia familiar y el respeto a las mujeres, estos programas son los que han mejorado la vida de miles de Tlaquepaquenses, vamos a seguir trabajando juntos, este es u</w:t>
      </w:r>
      <w:r w:rsidR="007E1B16" w:rsidRPr="00DC222C">
        <w:rPr>
          <w:rFonts w:ascii="Arial" w:hAnsi="Arial" w:cs="Arial"/>
          <w:color w:val="000000" w:themeColor="text1"/>
          <w:sz w:val="24"/>
          <w:szCs w:val="24"/>
        </w:rPr>
        <w:t xml:space="preserve">n Municipio con mucho talento con </w:t>
      </w:r>
      <w:r w:rsidR="004E3A3A" w:rsidRPr="00DC222C">
        <w:rPr>
          <w:rFonts w:ascii="Arial" w:hAnsi="Arial" w:cs="Arial"/>
          <w:color w:val="000000" w:themeColor="text1"/>
          <w:sz w:val="24"/>
          <w:szCs w:val="24"/>
        </w:rPr>
        <w:t xml:space="preserve">mucha belleza, mucho arte, </w:t>
      </w:r>
      <w:r w:rsidR="007E1B16" w:rsidRPr="00DC222C">
        <w:rPr>
          <w:rFonts w:ascii="Arial" w:hAnsi="Arial" w:cs="Arial"/>
          <w:color w:val="000000" w:themeColor="text1"/>
          <w:sz w:val="24"/>
          <w:szCs w:val="24"/>
        </w:rPr>
        <w:t xml:space="preserve">y el reconocimiento de </w:t>
      </w:r>
      <w:r w:rsidR="004E3A3A" w:rsidRPr="00DC222C">
        <w:rPr>
          <w:rFonts w:ascii="Arial" w:hAnsi="Arial" w:cs="Arial"/>
          <w:color w:val="000000" w:themeColor="text1"/>
          <w:sz w:val="24"/>
          <w:szCs w:val="24"/>
        </w:rPr>
        <w:t xml:space="preserve">todo el mundo no solo por sus artesanías y grandes obras de arte, sino por su gente, así que podemos comprometernos a seguirles brindando mejores condiciones de vida, que les permitan seguir pintando a todos, y seguir forjando esculpir el mejor futuro para nuestras familias, así como los artesanos de Tlaquepaque están llenando de colores las calles y las casas, nuestra misión en el Gobierno del Estado ha sido siempre que en todos los municipios haya </w:t>
      </w:r>
      <w:r w:rsidR="000619A7" w:rsidRPr="00DC222C">
        <w:rPr>
          <w:rFonts w:ascii="Arial" w:hAnsi="Arial" w:cs="Arial"/>
          <w:color w:val="000000" w:themeColor="text1"/>
          <w:sz w:val="24"/>
          <w:szCs w:val="24"/>
        </w:rPr>
        <w:t>mas igualdad, que todos tengamos mejores oportunidades para que juntos podamos transformar la vida de quienes menos tienen. Hoy estamos encontra</w:t>
      </w:r>
      <w:r w:rsidR="007E1B16" w:rsidRPr="00DC222C">
        <w:rPr>
          <w:rFonts w:ascii="Arial" w:hAnsi="Arial" w:cs="Arial"/>
          <w:color w:val="000000" w:themeColor="text1"/>
          <w:sz w:val="24"/>
          <w:szCs w:val="24"/>
        </w:rPr>
        <w:t>ndo un Municipio con resultados</w:t>
      </w:r>
      <w:r w:rsidR="000619A7" w:rsidRPr="00DC222C">
        <w:rPr>
          <w:rFonts w:ascii="Arial" w:hAnsi="Arial" w:cs="Arial"/>
          <w:color w:val="000000" w:themeColor="text1"/>
          <w:sz w:val="24"/>
          <w:szCs w:val="24"/>
        </w:rPr>
        <w:t xml:space="preserve"> y decirles que en nuestra agenda de Gobierno, San Pedro Tlaquepaque y su gente seguirá siendo una prioridad, en materia de seguridad, en materia de </w:t>
      </w:r>
      <w:r w:rsidR="007E1B16" w:rsidRPr="00DC222C">
        <w:rPr>
          <w:rFonts w:ascii="Arial" w:hAnsi="Arial" w:cs="Arial"/>
          <w:color w:val="000000" w:themeColor="text1"/>
          <w:sz w:val="24"/>
          <w:szCs w:val="24"/>
        </w:rPr>
        <w:t xml:space="preserve">inversión en </w:t>
      </w:r>
      <w:r w:rsidR="000619A7" w:rsidRPr="00DC222C">
        <w:rPr>
          <w:rFonts w:ascii="Arial" w:hAnsi="Arial" w:cs="Arial"/>
          <w:color w:val="000000" w:themeColor="text1"/>
          <w:sz w:val="24"/>
          <w:szCs w:val="24"/>
        </w:rPr>
        <w:t>infraestructura, educación y el impulso a la cultura, así como la promoción de más y mejores empleos, quiero decirles que en el siguiente año, cont</w:t>
      </w:r>
      <w:r w:rsidR="007E1B16" w:rsidRPr="00DC222C">
        <w:rPr>
          <w:rFonts w:ascii="Arial" w:hAnsi="Arial" w:cs="Arial"/>
          <w:color w:val="000000" w:themeColor="text1"/>
          <w:sz w:val="24"/>
          <w:szCs w:val="24"/>
        </w:rPr>
        <w:t>arán con todo nuestro respaldo con</w:t>
      </w:r>
      <w:r w:rsidR="000619A7" w:rsidRPr="00DC222C">
        <w:rPr>
          <w:rFonts w:ascii="Arial" w:hAnsi="Arial" w:cs="Arial"/>
          <w:color w:val="000000" w:themeColor="text1"/>
          <w:sz w:val="24"/>
          <w:szCs w:val="24"/>
        </w:rPr>
        <w:t xml:space="preserve"> todo nuestro apoyo para que siga creciendo este gran municipio de San Pedro Tlaquepaque. -----------------------------------------------------------------------------------------------------------------------</w:t>
      </w:r>
      <w:r w:rsidR="00832933" w:rsidRPr="00DC222C">
        <w:rPr>
          <w:rFonts w:ascii="Arial" w:hAnsi="Arial" w:cs="Arial"/>
          <w:color w:val="000000" w:themeColor="text1"/>
          <w:sz w:val="24"/>
          <w:szCs w:val="24"/>
        </w:rPr>
        <w:t xml:space="preserve"> </w:t>
      </w:r>
    </w:p>
    <w:p w:rsidR="00A15665" w:rsidRPr="00DC222C" w:rsidRDefault="00A15665" w:rsidP="000619A7">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color w:val="000000" w:themeColor="text1"/>
        </w:rPr>
      </w:pPr>
      <w:r w:rsidRPr="00DC222C">
        <w:rPr>
          <w:rFonts w:ascii="Arial" w:hAnsi="Arial" w:cs="Arial"/>
          <w:color w:val="000000" w:themeColor="text1"/>
        </w:rPr>
        <w:t>Habla la C. María Elena Limón García</w:t>
      </w:r>
      <w:r w:rsidR="000619A7" w:rsidRPr="00DC222C">
        <w:rPr>
          <w:rFonts w:ascii="Arial" w:hAnsi="Arial" w:cs="Arial"/>
          <w:color w:val="000000" w:themeColor="text1"/>
        </w:rPr>
        <w:t>,</w:t>
      </w:r>
      <w:r w:rsidRPr="00DC222C">
        <w:rPr>
          <w:rFonts w:ascii="Arial" w:hAnsi="Arial" w:cs="Arial"/>
          <w:color w:val="000000" w:themeColor="text1"/>
        </w:rPr>
        <w:t xml:space="preserve"> Presidenta Municipal: </w:t>
      </w:r>
      <w:r w:rsidR="000619A7" w:rsidRPr="00DC222C">
        <w:rPr>
          <w:rFonts w:ascii="Arial" w:hAnsi="Arial" w:cs="Arial"/>
          <w:color w:val="000000" w:themeColor="text1"/>
        </w:rPr>
        <w:t xml:space="preserve">antes de terminar esta sesión quiero agradecer a mi familia por todo el apoyo que me han brindado gracias hermanos, gracias amor, gracias todos Carmelita, Agustina, todos muchas gracias la familia es la base fundamental de la sociedad, agotado así el orden del día </w:t>
      </w:r>
      <w:r w:rsidRPr="00DC222C">
        <w:rPr>
          <w:rFonts w:ascii="Arial" w:hAnsi="Arial" w:cs="Arial"/>
          <w:color w:val="000000" w:themeColor="text1"/>
        </w:rPr>
        <w:t xml:space="preserve">se declara </w:t>
      </w:r>
      <w:r w:rsidRPr="00DC222C">
        <w:rPr>
          <w:rFonts w:ascii="Arial" w:hAnsi="Arial" w:cs="Arial"/>
          <w:color w:val="000000" w:themeColor="text1"/>
        </w:rPr>
        <w:lastRenderedPageBreak/>
        <w:t>cla</w:t>
      </w:r>
      <w:r w:rsidR="000619A7" w:rsidRPr="00DC222C">
        <w:rPr>
          <w:rFonts w:ascii="Arial" w:hAnsi="Arial" w:cs="Arial"/>
          <w:color w:val="000000" w:themeColor="text1"/>
        </w:rPr>
        <w:t>usurada la Sesión S</w:t>
      </w:r>
      <w:r w:rsidRPr="00DC222C">
        <w:rPr>
          <w:rFonts w:ascii="Arial" w:hAnsi="Arial" w:cs="Arial"/>
          <w:color w:val="000000" w:themeColor="text1"/>
        </w:rPr>
        <w:t xml:space="preserve">olemne siendo </w:t>
      </w:r>
      <w:r w:rsidR="002508F8" w:rsidRPr="00DC222C">
        <w:rPr>
          <w:rFonts w:ascii="Arial" w:hAnsi="Arial" w:cs="Arial"/>
          <w:color w:val="000000" w:themeColor="text1"/>
        </w:rPr>
        <w:t>las 12</w:t>
      </w:r>
      <w:r w:rsidRPr="00DC222C">
        <w:rPr>
          <w:rFonts w:ascii="Arial" w:hAnsi="Arial" w:cs="Arial"/>
          <w:color w:val="000000" w:themeColor="text1"/>
        </w:rPr>
        <w:t>:</w:t>
      </w:r>
      <w:r w:rsidR="002508F8" w:rsidRPr="00DC222C">
        <w:rPr>
          <w:rFonts w:ascii="Arial" w:hAnsi="Arial" w:cs="Arial"/>
          <w:color w:val="000000" w:themeColor="text1"/>
        </w:rPr>
        <w:t>45</w:t>
      </w:r>
      <w:r w:rsidRPr="00DC222C">
        <w:rPr>
          <w:rFonts w:ascii="Arial" w:hAnsi="Arial" w:cs="Arial"/>
          <w:color w:val="000000" w:themeColor="text1"/>
        </w:rPr>
        <w:t xml:space="preserve"> (</w:t>
      </w:r>
      <w:r w:rsidR="002508F8" w:rsidRPr="00DC222C">
        <w:rPr>
          <w:rFonts w:ascii="Arial" w:hAnsi="Arial" w:cs="Arial"/>
          <w:color w:val="000000" w:themeColor="text1"/>
        </w:rPr>
        <w:t>Doce</w:t>
      </w:r>
      <w:r w:rsidRPr="00DC222C">
        <w:rPr>
          <w:rFonts w:ascii="Arial" w:hAnsi="Arial" w:cs="Arial"/>
          <w:color w:val="000000" w:themeColor="text1"/>
        </w:rPr>
        <w:t xml:space="preserve"> horas con </w:t>
      </w:r>
      <w:r w:rsidR="002508F8" w:rsidRPr="00DC222C">
        <w:rPr>
          <w:rFonts w:ascii="Arial" w:hAnsi="Arial" w:cs="Arial"/>
          <w:color w:val="000000" w:themeColor="text1"/>
        </w:rPr>
        <w:t>cuarenta y cinco minutos) del día 14 de Septiembre</w:t>
      </w:r>
      <w:r w:rsidRPr="00DC222C">
        <w:rPr>
          <w:rFonts w:ascii="Arial" w:hAnsi="Arial" w:cs="Arial"/>
          <w:color w:val="000000" w:themeColor="text1"/>
        </w:rPr>
        <w:t xml:space="preserve"> 2016</w:t>
      </w:r>
      <w:r w:rsidR="000619A7" w:rsidRPr="00DC222C">
        <w:rPr>
          <w:rFonts w:ascii="Arial" w:hAnsi="Arial" w:cs="Arial"/>
          <w:color w:val="000000" w:themeColor="text1"/>
        </w:rPr>
        <w:t>, muchas gracias a todos</w:t>
      </w:r>
      <w:r w:rsidRPr="00DC222C">
        <w:rPr>
          <w:rFonts w:ascii="Arial" w:hAnsi="Arial" w:cs="Arial"/>
          <w:color w:val="000000" w:themeColor="text1"/>
        </w:rPr>
        <w:t>. ----------------------------------------------------------------------------------------------</w:t>
      </w:r>
      <w:r w:rsidR="000619A7" w:rsidRPr="00DC222C">
        <w:rPr>
          <w:rFonts w:ascii="Arial" w:hAnsi="Arial" w:cs="Arial"/>
          <w:color w:val="000000" w:themeColor="text1"/>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A15665" w:rsidRPr="00DC222C" w:rsidTr="0089306E">
        <w:trPr>
          <w:gridBefore w:val="1"/>
          <w:gridAfter w:val="2"/>
          <w:wBefore w:w="49" w:type="dxa"/>
          <w:wAfter w:w="72" w:type="dxa"/>
          <w:jc w:val="right"/>
        </w:trPr>
        <w:tc>
          <w:tcPr>
            <w:tcW w:w="1955" w:type="dxa"/>
          </w:tcPr>
          <w:p w:rsidR="00A15665" w:rsidRPr="00DC222C" w:rsidRDefault="00A15665" w:rsidP="0089306E">
            <w:pPr>
              <w:ind w:right="-8"/>
              <w:jc w:val="center"/>
              <w:rPr>
                <w:rFonts w:ascii="Arial" w:hAnsi="Arial" w:cs="Arial"/>
                <w:b/>
                <w:color w:val="000000" w:themeColor="text1"/>
                <w:sz w:val="24"/>
                <w:szCs w:val="24"/>
              </w:rPr>
            </w:pPr>
          </w:p>
        </w:tc>
        <w:tc>
          <w:tcPr>
            <w:tcW w:w="4778" w:type="dxa"/>
            <w:gridSpan w:val="7"/>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 xml:space="preserve">         PRESIDENTA MUNICIPAL</w:t>
            </w: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left="-253" w:right="-8"/>
              <w:jc w:val="center"/>
              <w:rPr>
                <w:rFonts w:ascii="Arial" w:hAnsi="Arial" w:cs="Arial"/>
                <w:b/>
                <w:color w:val="000000" w:themeColor="text1"/>
                <w:sz w:val="24"/>
                <w:szCs w:val="24"/>
              </w:rPr>
            </w:pPr>
            <w:r w:rsidRPr="00DC222C">
              <w:rPr>
                <w:rFonts w:ascii="Arial" w:hAnsi="Arial" w:cs="Arial"/>
                <w:b/>
                <w:color w:val="000000" w:themeColor="text1"/>
                <w:sz w:val="24"/>
                <w:szCs w:val="24"/>
              </w:rPr>
              <w:t xml:space="preserve">             C. MARIA ELENA LIMON GARCIA</w:t>
            </w: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tc>
        <w:tc>
          <w:tcPr>
            <w:tcW w:w="2050" w:type="dxa"/>
          </w:tcPr>
          <w:p w:rsidR="00A15665" w:rsidRPr="00DC222C" w:rsidRDefault="00A15665" w:rsidP="0089306E">
            <w:pPr>
              <w:ind w:right="-8"/>
              <w:jc w:val="center"/>
              <w:rPr>
                <w:rFonts w:ascii="Arial" w:hAnsi="Arial" w:cs="Arial"/>
                <w:b/>
                <w:color w:val="000000" w:themeColor="text1"/>
                <w:sz w:val="24"/>
                <w:szCs w:val="24"/>
              </w:rPr>
            </w:pPr>
          </w:p>
        </w:tc>
      </w:tr>
      <w:tr w:rsidR="00A15665" w:rsidRPr="00DC222C" w:rsidTr="0089306E">
        <w:trPr>
          <w:gridBefore w:val="1"/>
          <w:gridAfter w:val="1"/>
          <w:wBefore w:w="49" w:type="dxa"/>
          <w:wAfter w:w="49" w:type="dxa"/>
          <w:jc w:val="right"/>
        </w:trPr>
        <w:tc>
          <w:tcPr>
            <w:tcW w:w="4184" w:type="dxa"/>
            <w:gridSpan w:val="2"/>
          </w:tcPr>
          <w:p w:rsidR="00A15665" w:rsidRPr="00DC222C" w:rsidRDefault="00A15665" w:rsidP="0089306E">
            <w:pPr>
              <w:ind w:left="709" w:right="-8"/>
              <w:jc w:val="center"/>
              <w:rPr>
                <w:rFonts w:ascii="Arial" w:hAnsi="Arial" w:cs="Arial"/>
                <w:b/>
                <w:color w:val="000000" w:themeColor="text1"/>
                <w:sz w:val="24"/>
                <w:szCs w:val="24"/>
              </w:rPr>
            </w:pPr>
            <w:r w:rsidRPr="00DC222C">
              <w:rPr>
                <w:rFonts w:ascii="Arial" w:hAnsi="Arial" w:cs="Arial"/>
                <w:b/>
                <w:color w:val="000000" w:themeColor="text1"/>
                <w:sz w:val="24"/>
                <w:szCs w:val="24"/>
              </w:rPr>
              <w:t xml:space="preserve">     SÍNDICO MUNICIPAL</w:t>
            </w: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eastAsia="SimSun" w:hAnsi="Arial" w:cs="Arial"/>
                <w:b/>
                <w:color w:val="000000" w:themeColor="text1"/>
                <w:sz w:val="24"/>
                <w:szCs w:val="24"/>
              </w:rPr>
            </w:pPr>
          </w:p>
          <w:p w:rsidR="00A15665" w:rsidRPr="00DC222C" w:rsidRDefault="00A15665" w:rsidP="0089306E">
            <w:pPr>
              <w:ind w:right="-8"/>
              <w:jc w:val="center"/>
              <w:rPr>
                <w:rFonts w:ascii="Arial" w:eastAsia="SimSun" w:hAnsi="Arial" w:cs="Arial"/>
                <w:b/>
                <w:color w:val="000000" w:themeColor="text1"/>
                <w:sz w:val="24"/>
                <w:szCs w:val="24"/>
              </w:rPr>
            </w:pPr>
          </w:p>
          <w:p w:rsidR="00A15665" w:rsidRPr="00DC222C" w:rsidRDefault="00A15665" w:rsidP="0089306E">
            <w:pPr>
              <w:ind w:right="-8"/>
              <w:jc w:val="center"/>
              <w:rPr>
                <w:rFonts w:ascii="Arial" w:eastAsia="SimSun" w:hAnsi="Arial" w:cs="Arial"/>
                <w:b/>
                <w:color w:val="000000" w:themeColor="text1"/>
                <w:sz w:val="24"/>
                <w:szCs w:val="24"/>
              </w:rPr>
            </w:pPr>
          </w:p>
          <w:p w:rsidR="00A15665" w:rsidRPr="00DC222C" w:rsidRDefault="00A15665" w:rsidP="0089306E">
            <w:pPr>
              <w:ind w:right="-8"/>
              <w:jc w:val="center"/>
              <w:rPr>
                <w:rFonts w:ascii="Arial" w:eastAsia="SimSun" w:hAnsi="Arial" w:cs="Arial"/>
                <w:b/>
                <w:color w:val="000000" w:themeColor="text1"/>
                <w:sz w:val="24"/>
                <w:szCs w:val="24"/>
              </w:rPr>
            </w:pPr>
          </w:p>
          <w:p w:rsidR="00A15665" w:rsidRPr="00DC222C" w:rsidRDefault="00A15665" w:rsidP="0089306E">
            <w:pPr>
              <w:ind w:left="709" w:right="-8"/>
              <w:jc w:val="center"/>
              <w:rPr>
                <w:rFonts w:ascii="Arial" w:hAnsi="Arial" w:cs="Arial"/>
                <w:b/>
                <w:color w:val="000000" w:themeColor="text1"/>
                <w:sz w:val="24"/>
                <w:szCs w:val="24"/>
              </w:rPr>
            </w:pPr>
            <w:r w:rsidRPr="00DC222C">
              <w:rPr>
                <w:rFonts w:ascii="Arial" w:eastAsia="SimSun" w:hAnsi="Arial" w:cs="Arial"/>
                <w:b/>
                <w:color w:val="000000" w:themeColor="text1"/>
                <w:sz w:val="24"/>
                <w:szCs w:val="24"/>
              </w:rPr>
              <w:t xml:space="preserve">    LIC. JUAN DAVID GARCIA CAMARENA</w:t>
            </w:r>
          </w:p>
        </w:tc>
        <w:tc>
          <w:tcPr>
            <w:tcW w:w="237" w:type="dxa"/>
            <w:gridSpan w:val="3"/>
          </w:tcPr>
          <w:p w:rsidR="00A15665" w:rsidRPr="00DC222C" w:rsidRDefault="00A15665" w:rsidP="0089306E">
            <w:pPr>
              <w:ind w:right="-8"/>
              <w:jc w:val="center"/>
              <w:rPr>
                <w:rFonts w:ascii="Arial" w:hAnsi="Arial" w:cs="Arial"/>
                <w:b/>
                <w:color w:val="000000" w:themeColor="text1"/>
                <w:sz w:val="24"/>
                <w:szCs w:val="24"/>
              </w:rPr>
            </w:pPr>
          </w:p>
        </w:tc>
        <w:tc>
          <w:tcPr>
            <w:tcW w:w="4385" w:type="dxa"/>
            <w:gridSpan w:val="5"/>
          </w:tcPr>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SECRETARIO DEL AYUNTAMIENTO</w:t>
            </w: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LIC. GUSTAVO FLORES</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LLAMAS</w:t>
            </w:r>
          </w:p>
        </w:tc>
      </w:tr>
      <w:tr w:rsidR="00A15665" w:rsidRPr="00DC222C" w:rsidTr="0089306E">
        <w:trPr>
          <w:gridBefore w:val="1"/>
          <w:gridAfter w:val="1"/>
          <w:wBefore w:w="49" w:type="dxa"/>
          <w:wAfter w:w="49" w:type="dxa"/>
          <w:trHeight w:val="1208"/>
          <w:jc w:val="right"/>
        </w:trPr>
        <w:tc>
          <w:tcPr>
            <w:tcW w:w="4263" w:type="dxa"/>
            <w:gridSpan w:val="3"/>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 xml:space="preserve">           MARCO ANTONIO FUENTES                                                       ONTIVEROS</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w:t>
            </w:r>
          </w:p>
        </w:tc>
        <w:tc>
          <w:tcPr>
            <w:tcW w:w="239" w:type="dxa"/>
            <w:gridSpan w:val="3"/>
          </w:tcPr>
          <w:p w:rsidR="00A15665" w:rsidRPr="00DC222C" w:rsidRDefault="00A15665" w:rsidP="0089306E">
            <w:pPr>
              <w:ind w:right="-8"/>
              <w:jc w:val="center"/>
              <w:rPr>
                <w:rFonts w:ascii="Arial" w:hAnsi="Arial" w:cs="Arial"/>
                <w:b/>
                <w:color w:val="000000" w:themeColor="text1"/>
                <w:sz w:val="24"/>
                <w:szCs w:val="24"/>
                <w:lang w:val="pt-BR"/>
              </w:rPr>
            </w:pPr>
          </w:p>
        </w:tc>
        <w:tc>
          <w:tcPr>
            <w:tcW w:w="4304" w:type="dxa"/>
            <w:gridSpan w:val="4"/>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MARCELA GUADALUPE</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ACEVES SANCHEZ</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REGIDORA</w:t>
            </w:r>
          </w:p>
        </w:tc>
      </w:tr>
      <w:tr w:rsidR="00A15665" w:rsidRPr="00DC222C" w:rsidTr="0089306E">
        <w:trPr>
          <w:gridBefore w:val="1"/>
          <w:gridAfter w:val="1"/>
          <w:wBefore w:w="49" w:type="dxa"/>
          <w:wAfter w:w="49" w:type="dxa"/>
          <w:trHeight w:val="1981"/>
          <w:jc w:val="right"/>
        </w:trPr>
        <w:tc>
          <w:tcPr>
            <w:tcW w:w="4263" w:type="dxa"/>
            <w:gridSpan w:val="3"/>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IVÁN OMAR GONZÁLEZ</w:t>
            </w: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SOLÍS</w:t>
            </w:r>
          </w:p>
          <w:p w:rsidR="00A15665" w:rsidRPr="00DC222C" w:rsidRDefault="00A15665" w:rsidP="0089306E">
            <w:pPr>
              <w:ind w:right="-8"/>
              <w:jc w:val="center"/>
              <w:rPr>
                <w:rFonts w:ascii="Arial" w:hAnsi="Arial" w:cs="Arial"/>
                <w:b/>
                <w:color w:val="000000" w:themeColor="text1"/>
                <w:sz w:val="24"/>
                <w:szCs w:val="24"/>
                <w:lang w:val="pt-BR"/>
              </w:rPr>
            </w:pPr>
            <w:r w:rsidRPr="00DC222C">
              <w:rPr>
                <w:rFonts w:ascii="Arial" w:hAnsi="Arial" w:cs="Arial"/>
                <w:b/>
                <w:color w:val="000000" w:themeColor="text1"/>
                <w:sz w:val="24"/>
                <w:szCs w:val="24"/>
              </w:rPr>
              <w:t>REGIDOR</w:t>
            </w:r>
          </w:p>
        </w:tc>
        <w:tc>
          <w:tcPr>
            <w:tcW w:w="239" w:type="dxa"/>
            <w:gridSpan w:val="3"/>
          </w:tcPr>
          <w:p w:rsidR="00A15665" w:rsidRPr="00DC222C" w:rsidRDefault="00A15665" w:rsidP="0089306E">
            <w:pPr>
              <w:ind w:right="-8"/>
              <w:jc w:val="center"/>
              <w:rPr>
                <w:rFonts w:ascii="Arial" w:hAnsi="Arial" w:cs="Arial"/>
                <w:b/>
                <w:color w:val="000000" w:themeColor="text1"/>
                <w:sz w:val="24"/>
                <w:szCs w:val="24"/>
                <w:lang w:val="pt-BR"/>
              </w:rPr>
            </w:pPr>
          </w:p>
        </w:tc>
        <w:tc>
          <w:tcPr>
            <w:tcW w:w="4304" w:type="dxa"/>
            <w:gridSpan w:val="4"/>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MIRNA CITLALLI AMAYA</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DE LUNA</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REGIDORA</w:t>
            </w:r>
          </w:p>
        </w:tc>
      </w:tr>
      <w:tr w:rsidR="00A15665" w:rsidRPr="00DC222C" w:rsidTr="0089306E">
        <w:trPr>
          <w:gridBefore w:val="1"/>
          <w:gridAfter w:val="1"/>
          <w:wBefore w:w="49" w:type="dxa"/>
          <w:wAfter w:w="49" w:type="dxa"/>
          <w:trHeight w:val="20"/>
          <w:jc w:val="right"/>
        </w:trPr>
        <w:tc>
          <w:tcPr>
            <w:tcW w:w="4263" w:type="dxa"/>
            <w:gridSpan w:val="3"/>
          </w:tcPr>
          <w:p w:rsidR="00A15665" w:rsidRPr="00DC222C" w:rsidRDefault="00A15665" w:rsidP="0089306E">
            <w:pPr>
              <w:ind w:right="-8"/>
              <w:jc w:val="center"/>
              <w:rPr>
                <w:rFonts w:ascii="Arial" w:hAnsi="Arial" w:cs="Arial"/>
                <w:b/>
                <w:color w:val="000000" w:themeColor="text1"/>
                <w:sz w:val="24"/>
                <w:szCs w:val="24"/>
                <w:lang w:val="pt-BR"/>
              </w:rPr>
            </w:pPr>
          </w:p>
          <w:p w:rsidR="00A15665" w:rsidRPr="00DC222C" w:rsidRDefault="00A15665" w:rsidP="0089306E">
            <w:pPr>
              <w:ind w:right="-8"/>
              <w:jc w:val="center"/>
              <w:rPr>
                <w:rFonts w:ascii="Arial" w:hAnsi="Arial" w:cs="Arial"/>
                <w:b/>
                <w:color w:val="000000" w:themeColor="text1"/>
                <w:sz w:val="24"/>
                <w:szCs w:val="24"/>
                <w:lang w:val="pt-BR"/>
              </w:rPr>
            </w:pPr>
          </w:p>
          <w:p w:rsidR="00A15665" w:rsidRPr="00DC222C" w:rsidRDefault="00A15665" w:rsidP="0089306E">
            <w:pPr>
              <w:ind w:right="-8"/>
              <w:jc w:val="center"/>
              <w:rPr>
                <w:rFonts w:ascii="Arial" w:hAnsi="Arial" w:cs="Arial"/>
                <w:b/>
                <w:color w:val="000000" w:themeColor="text1"/>
                <w:sz w:val="24"/>
                <w:szCs w:val="24"/>
                <w:lang w:val="pt-BR"/>
              </w:rPr>
            </w:pPr>
          </w:p>
          <w:p w:rsidR="00A15665" w:rsidRPr="00DC222C" w:rsidRDefault="00A15665" w:rsidP="0089306E">
            <w:pPr>
              <w:ind w:right="-8"/>
              <w:jc w:val="center"/>
              <w:rPr>
                <w:rFonts w:ascii="Arial" w:hAnsi="Arial" w:cs="Arial"/>
                <w:b/>
                <w:color w:val="000000" w:themeColor="text1"/>
                <w:sz w:val="24"/>
                <w:szCs w:val="24"/>
                <w:lang w:val="pt-BR"/>
              </w:rPr>
            </w:pPr>
          </w:p>
          <w:p w:rsidR="00A15665" w:rsidRPr="00DC222C" w:rsidRDefault="00A15665" w:rsidP="0089306E">
            <w:pPr>
              <w:ind w:right="-8"/>
              <w:jc w:val="center"/>
              <w:rPr>
                <w:rFonts w:ascii="Arial" w:hAnsi="Arial" w:cs="Arial"/>
                <w:b/>
                <w:color w:val="000000" w:themeColor="text1"/>
                <w:sz w:val="24"/>
                <w:szCs w:val="24"/>
                <w:lang w:val="pt-BR"/>
              </w:rPr>
            </w:pP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MIGUEL SILVA RAMÍREZ</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w:t>
            </w:r>
          </w:p>
        </w:tc>
        <w:tc>
          <w:tcPr>
            <w:tcW w:w="239" w:type="dxa"/>
            <w:gridSpan w:val="3"/>
          </w:tcPr>
          <w:p w:rsidR="00A15665" w:rsidRPr="00DC222C" w:rsidRDefault="00A15665" w:rsidP="0089306E">
            <w:pPr>
              <w:ind w:right="-8"/>
              <w:jc w:val="center"/>
              <w:rPr>
                <w:rFonts w:ascii="Arial" w:hAnsi="Arial" w:cs="Arial"/>
                <w:b/>
                <w:color w:val="000000" w:themeColor="text1"/>
                <w:sz w:val="24"/>
                <w:szCs w:val="24"/>
              </w:rPr>
            </w:pPr>
          </w:p>
        </w:tc>
        <w:tc>
          <w:tcPr>
            <w:tcW w:w="4304" w:type="dxa"/>
            <w:gridSpan w:val="4"/>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LOURDES CELENIA</w:t>
            </w: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CONTRERAS</w:t>
            </w: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GONZALEZ</w:t>
            </w:r>
          </w:p>
          <w:p w:rsidR="00A15665" w:rsidRPr="00DC222C" w:rsidRDefault="00A15665" w:rsidP="0089306E">
            <w:pPr>
              <w:ind w:right="-8"/>
              <w:jc w:val="center"/>
              <w:rPr>
                <w:rFonts w:ascii="Arial" w:hAnsi="Arial" w:cs="Arial"/>
                <w:b/>
                <w:color w:val="000000" w:themeColor="text1"/>
                <w:sz w:val="24"/>
                <w:szCs w:val="24"/>
                <w:lang w:val="pt-BR"/>
              </w:rPr>
            </w:pPr>
            <w:r w:rsidRPr="00DC222C">
              <w:rPr>
                <w:rFonts w:ascii="Arial" w:hAnsi="Arial" w:cs="Arial"/>
                <w:b/>
                <w:color w:val="000000" w:themeColor="text1"/>
                <w:sz w:val="24"/>
                <w:szCs w:val="24"/>
              </w:rPr>
              <w:t>REGIDORA</w:t>
            </w:r>
          </w:p>
        </w:tc>
      </w:tr>
      <w:tr w:rsidR="00A15665" w:rsidRPr="00DC222C" w:rsidTr="0089306E">
        <w:trPr>
          <w:gridBefore w:val="1"/>
          <w:gridAfter w:val="1"/>
          <w:wBefore w:w="49" w:type="dxa"/>
          <w:wAfter w:w="49" w:type="dxa"/>
          <w:jc w:val="right"/>
        </w:trPr>
        <w:tc>
          <w:tcPr>
            <w:tcW w:w="4263" w:type="dxa"/>
            <w:gridSpan w:val="3"/>
            <w:tcBorders>
              <w:left w:val="nil"/>
              <w:right w:val="nil"/>
            </w:tcBorders>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 xml:space="preserve">    MIGUEL CARRILLO GOMEZ</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w:t>
            </w:r>
          </w:p>
        </w:tc>
        <w:tc>
          <w:tcPr>
            <w:tcW w:w="239" w:type="dxa"/>
            <w:gridSpan w:val="3"/>
          </w:tcPr>
          <w:p w:rsidR="00A15665" w:rsidRPr="00DC222C" w:rsidRDefault="00A15665" w:rsidP="0089306E">
            <w:pPr>
              <w:ind w:right="-8"/>
              <w:jc w:val="center"/>
              <w:rPr>
                <w:rFonts w:ascii="Arial" w:hAnsi="Arial" w:cs="Arial"/>
                <w:b/>
                <w:color w:val="000000" w:themeColor="text1"/>
                <w:sz w:val="24"/>
                <w:szCs w:val="24"/>
              </w:rPr>
            </w:pPr>
          </w:p>
        </w:tc>
        <w:tc>
          <w:tcPr>
            <w:tcW w:w="4304" w:type="dxa"/>
            <w:gridSpan w:val="4"/>
            <w:tcBorders>
              <w:left w:val="nil"/>
              <w:right w:val="nil"/>
            </w:tcBorders>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SILVIA NATALIA ISLAS</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REGIDORA</w:t>
            </w:r>
          </w:p>
        </w:tc>
      </w:tr>
      <w:tr w:rsidR="00A15665" w:rsidRPr="00DC222C" w:rsidTr="0089306E">
        <w:trPr>
          <w:gridBefore w:val="1"/>
          <w:gridAfter w:val="1"/>
          <w:wBefore w:w="49" w:type="dxa"/>
          <w:wAfter w:w="49" w:type="dxa"/>
          <w:jc w:val="right"/>
        </w:trPr>
        <w:tc>
          <w:tcPr>
            <w:tcW w:w="4263" w:type="dxa"/>
            <w:gridSpan w:val="3"/>
            <w:tcBorders>
              <w:left w:val="nil"/>
              <w:right w:val="nil"/>
            </w:tcBorders>
          </w:tcPr>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eastAsia="Arial" w:hAnsi="Arial" w:cs="Arial"/>
                <w:b/>
                <w:color w:val="000000" w:themeColor="text1"/>
                <w:szCs w:val="24"/>
              </w:rPr>
            </w:pPr>
            <w:r w:rsidRPr="00DC222C">
              <w:rPr>
                <w:rFonts w:ascii="Arial" w:eastAsia="Arial" w:hAnsi="Arial" w:cs="Arial"/>
                <w:b/>
                <w:color w:val="000000" w:themeColor="text1"/>
                <w:szCs w:val="24"/>
              </w:rPr>
              <w:t xml:space="preserve">           ORLANDO GARCÍA LIMÓN</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w:t>
            </w:r>
          </w:p>
        </w:tc>
        <w:tc>
          <w:tcPr>
            <w:tcW w:w="239" w:type="dxa"/>
            <w:gridSpan w:val="3"/>
          </w:tcPr>
          <w:p w:rsidR="00A15665" w:rsidRPr="00DC222C" w:rsidRDefault="00A15665" w:rsidP="0089306E">
            <w:pPr>
              <w:ind w:right="-8"/>
              <w:jc w:val="center"/>
              <w:rPr>
                <w:rFonts w:ascii="Arial" w:hAnsi="Arial" w:cs="Arial"/>
                <w:b/>
                <w:color w:val="000000" w:themeColor="text1"/>
                <w:sz w:val="24"/>
                <w:szCs w:val="24"/>
              </w:rPr>
            </w:pPr>
          </w:p>
        </w:tc>
        <w:tc>
          <w:tcPr>
            <w:tcW w:w="4304" w:type="dxa"/>
            <w:gridSpan w:val="4"/>
            <w:tcBorders>
              <w:left w:val="nil"/>
              <w:right w:val="nil"/>
            </w:tcBorders>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hAnsi="Arial" w:cs="Arial"/>
                <w:b/>
                <w:color w:val="000000" w:themeColor="text1"/>
                <w:szCs w:val="24"/>
              </w:rPr>
            </w:pP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 xml:space="preserve">       ROSA PÉREZ LEAL</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REGIDORA</w:t>
            </w:r>
          </w:p>
        </w:tc>
      </w:tr>
      <w:tr w:rsidR="00A15665" w:rsidRPr="00DC222C" w:rsidTr="0089306E">
        <w:tblPrEx>
          <w:jc w:val="center"/>
        </w:tblPrEx>
        <w:trPr>
          <w:trHeight w:val="1808"/>
          <w:jc w:val="center"/>
        </w:trPr>
        <w:tc>
          <w:tcPr>
            <w:tcW w:w="4352" w:type="dxa"/>
            <w:gridSpan w:val="5"/>
            <w:tcBorders>
              <w:left w:val="nil"/>
              <w:right w:val="nil"/>
            </w:tcBorders>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eastAsia="Arial" w:hAnsi="Arial" w:cs="Arial"/>
                <w:b/>
                <w:color w:val="000000" w:themeColor="text1"/>
                <w:szCs w:val="24"/>
              </w:rPr>
            </w:pPr>
            <w:r w:rsidRPr="00DC222C">
              <w:rPr>
                <w:rFonts w:ascii="Arial" w:eastAsia="Arial" w:hAnsi="Arial" w:cs="Arial"/>
                <w:b/>
                <w:color w:val="000000" w:themeColor="text1"/>
                <w:szCs w:val="24"/>
              </w:rPr>
              <w:t>MARÍA DEL ROSARIO</w:t>
            </w:r>
          </w:p>
          <w:p w:rsidR="00A15665" w:rsidRPr="00DC222C" w:rsidRDefault="00A15665" w:rsidP="0089306E">
            <w:pPr>
              <w:pStyle w:val="Sinespaciado"/>
              <w:jc w:val="center"/>
              <w:rPr>
                <w:rFonts w:ascii="Arial" w:eastAsia="Arial" w:hAnsi="Arial" w:cs="Arial"/>
                <w:b/>
                <w:color w:val="000000" w:themeColor="text1"/>
                <w:szCs w:val="24"/>
              </w:rPr>
            </w:pPr>
            <w:r w:rsidRPr="00DC222C">
              <w:rPr>
                <w:rFonts w:ascii="Arial" w:eastAsia="Arial" w:hAnsi="Arial" w:cs="Arial"/>
                <w:b/>
                <w:color w:val="000000" w:themeColor="text1"/>
                <w:szCs w:val="24"/>
              </w:rPr>
              <w:t>DE LOS SANTOS SILVA</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REGIDORA</w:t>
            </w:r>
          </w:p>
        </w:tc>
        <w:tc>
          <w:tcPr>
            <w:tcW w:w="360" w:type="dxa"/>
            <w:gridSpan w:val="3"/>
          </w:tcPr>
          <w:p w:rsidR="00A15665" w:rsidRPr="00DC222C" w:rsidRDefault="00A15665" w:rsidP="0089306E">
            <w:pPr>
              <w:ind w:right="-8"/>
              <w:jc w:val="center"/>
              <w:rPr>
                <w:rFonts w:ascii="Arial" w:hAnsi="Arial" w:cs="Arial"/>
                <w:b/>
                <w:color w:val="000000" w:themeColor="text1"/>
                <w:sz w:val="24"/>
                <w:szCs w:val="24"/>
              </w:rPr>
            </w:pPr>
          </w:p>
        </w:tc>
        <w:tc>
          <w:tcPr>
            <w:tcW w:w="4192" w:type="dxa"/>
            <w:gridSpan w:val="4"/>
            <w:tcBorders>
              <w:left w:val="nil"/>
              <w:right w:val="nil"/>
            </w:tcBorders>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pStyle w:val="Sinespaciado"/>
              <w:ind w:left="-647"/>
              <w:jc w:val="center"/>
              <w:rPr>
                <w:rFonts w:ascii="Arial" w:hAnsi="Arial" w:cs="Arial"/>
                <w:b/>
                <w:color w:val="000000" w:themeColor="text1"/>
                <w:szCs w:val="24"/>
              </w:rPr>
            </w:pPr>
            <w:r w:rsidRPr="00DC222C">
              <w:rPr>
                <w:rFonts w:ascii="Arial" w:hAnsi="Arial" w:cs="Arial"/>
                <w:b/>
                <w:color w:val="000000" w:themeColor="text1"/>
                <w:szCs w:val="24"/>
              </w:rPr>
              <w:t>LUIS ARMANDO CÓRDOVA</w:t>
            </w:r>
          </w:p>
          <w:p w:rsidR="00A15665" w:rsidRPr="00DC222C" w:rsidRDefault="00A15665" w:rsidP="0089306E">
            <w:pPr>
              <w:pStyle w:val="Sinespaciado"/>
              <w:ind w:left="-647"/>
              <w:jc w:val="center"/>
              <w:rPr>
                <w:rFonts w:ascii="Arial" w:eastAsia="Arial" w:hAnsi="Arial" w:cs="Arial"/>
                <w:b/>
                <w:color w:val="000000" w:themeColor="text1"/>
                <w:szCs w:val="24"/>
              </w:rPr>
            </w:pPr>
            <w:r w:rsidRPr="00DC222C">
              <w:rPr>
                <w:rFonts w:ascii="Arial" w:hAnsi="Arial" w:cs="Arial"/>
                <w:b/>
                <w:color w:val="000000" w:themeColor="text1"/>
                <w:szCs w:val="24"/>
              </w:rPr>
              <w:t>DÍAZ</w:t>
            </w:r>
          </w:p>
          <w:p w:rsidR="00A15665" w:rsidRPr="00DC222C" w:rsidRDefault="00A15665" w:rsidP="0089306E">
            <w:pPr>
              <w:ind w:right="-8" w:hanging="505"/>
              <w:jc w:val="center"/>
              <w:rPr>
                <w:rFonts w:ascii="Arial" w:hAnsi="Arial" w:cs="Arial"/>
                <w:b/>
                <w:color w:val="000000" w:themeColor="text1"/>
                <w:sz w:val="24"/>
                <w:szCs w:val="24"/>
              </w:rPr>
            </w:pPr>
            <w:r w:rsidRPr="00DC222C">
              <w:rPr>
                <w:rFonts w:ascii="Arial" w:hAnsi="Arial" w:cs="Arial"/>
                <w:b/>
                <w:color w:val="000000" w:themeColor="text1"/>
                <w:sz w:val="24"/>
                <w:szCs w:val="24"/>
              </w:rPr>
              <w:t>REGIDOR</w:t>
            </w:r>
          </w:p>
        </w:tc>
      </w:tr>
      <w:tr w:rsidR="00A15665" w:rsidRPr="00DC222C" w:rsidTr="0089306E">
        <w:tblPrEx>
          <w:jc w:val="center"/>
        </w:tblPrEx>
        <w:trPr>
          <w:jc w:val="center"/>
        </w:trPr>
        <w:tc>
          <w:tcPr>
            <w:tcW w:w="4352" w:type="dxa"/>
            <w:gridSpan w:val="5"/>
            <w:tcBorders>
              <w:left w:val="nil"/>
              <w:right w:val="nil"/>
            </w:tcBorders>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eastAsia="Arial" w:hAnsi="Arial" w:cs="Arial"/>
                <w:b/>
                <w:color w:val="000000" w:themeColor="text1"/>
                <w:szCs w:val="24"/>
              </w:rPr>
            </w:pPr>
          </w:p>
          <w:p w:rsidR="00A15665" w:rsidRPr="00DC222C" w:rsidRDefault="00A15665" w:rsidP="0089306E">
            <w:pPr>
              <w:pStyle w:val="Sinespaciado"/>
              <w:jc w:val="center"/>
              <w:rPr>
                <w:rFonts w:ascii="Arial" w:eastAsia="Arial" w:hAnsi="Arial" w:cs="Arial"/>
                <w:b/>
                <w:color w:val="000000" w:themeColor="text1"/>
                <w:szCs w:val="24"/>
              </w:rPr>
            </w:pPr>
          </w:p>
          <w:p w:rsidR="00A15665" w:rsidRPr="00DC222C" w:rsidRDefault="00A15665" w:rsidP="0089306E">
            <w:pPr>
              <w:pStyle w:val="Sinespaciado"/>
              <w:jc w:val="center"/>
              <w:rPr>
                <w:rFonts w:ascii="Arial" w:eastAsia="Arial" w:hAnsi="Arial" w:cs="Arial"/>
                <w:b/>
                <w:color w:val="000000" w:themeColor="text1"/>
                <w:szCs w:val="24"/>
              </w:rPr>
            </w:pPr>
          </w:p>
          <w:p w:rsidR="00A15665" w:rsidRPr="00DC222C" w:rsidRDefault="00A15665" w:rsidP="0089306E">
            <w:pPr>
              <w:pStyle w:val="Sinespaciado"/>
              <w:jc w:val="center"/>
              <w:rPr>
                <w:rFonts w:ascii="Arial" w:eastAsia="Arial" w:hAnsi="Arial" w:cs="Arial"/>
                <w:b/>
                <w:color w:val="000000" w:themeColor="text1"/>
                <w:szCs w:val="24"/>
              </w:rPr>
            </w:pPr>
          </w:p>
          <w:p w:rsidR="00A15665" w:rsidRPr="00DC222C" w:rsidRDefault="00A15665" w:rsidP="0089306E">
            <w:pPr>
              <w:pStyle w:val="Sinespaciado"/>
              <w:jc w:val="center"/>
              <w:rPr>
                <w:rFonts w:ascii="Arial" w:eastAsia="Arial" w:hAnsi="Arial" w:cs="Arial"/>
                <w:b/>
                <w:color w:val="000000" w:themeColor="text1"/>
                <w:szCs w:val="24"/>
              </w:rPr>
            </w:pPr>
          </w:p>
          <w:p w:rsidR="00A15665" w:rsidRPr="00DC222C" w:rsidRDefault="00A15665" w:rsidP="0089306E">
            <w:pPr>
              <w:pStyle w:val="Sinespaciado"/>
              <w:jc w:val="center"/>
              <w:rPr>
                <w:rFonts w:ascii="Arial" w:eastAsia="Arial" w:hAnsi="Arial" w:cs="Arial"/>
                <w:b/>
                <w:color w:val="000000" w:themeColor="text1"/>
                <w:szCs w:val="24"/>
              </w:rPr>
            </w:pPr>
            <w:r w:rsidRPr="00DC222C">
              <w:rPr>
                <w:rFonts w:ascii="Arial" w:eastAsia="Arial" w:hAnsi="Arial" w:cs="Arial"/>
                <w:b/>
                <w:color w:val="000000" w:themeColor="text1"/>
                <w:szCs w:val="24"/>
              </w:rPr>
              <w:t xml:space="preserve">  DANIELA ELIZABETH CHÁVEZ ESTRADA</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REGIDORA</w:t>
            </w:r>
          </w:p>
        </w:tc>
        <w:tc>
          <w:tcPr>
            <w:tcW w:w="360" w:type="dxa"/>
            <w:gridSpan w:val="3"/>
          </w:tcPr>
          <w:p w:rsidR="00A15665" w:rsidRPr="00DC222C" w:rsidRDefault="00A15665" w:rsidP="0089306E">
            <w:pPr>
              <w:ind w:right="-8"/>
              <w:jc w:val="center"/>
              <w:rPr>
                <w:rFonts w:ascii="Arial" w:hAnsi="Arial" w:cs="Arial"/>
                <w:b/>
                <w:color w:val="000000" w:themeColor="text1"/>
                <w:sz w:val="24"/>
                <w:szCs w:val="24"/>
              </w:rPr>
            </w:pPr>
          </w:p>
        </w:tc>
        <w:tc>
          <w:tcPr>
            <w:tcW w:w="4192" w:type="dxa"/>
            <w:gridSpan w:val="4"/>
            <w:tcBorders>
              <w:left w:val="nil"/>
              <w:right w:val="nil"/>
            </w:tcBorders>
          </w:tcPr>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left="-647" w:right="-8"/>
              <w:jc w:val="center"/>
              <w:rPr>
                <w:rFonts w:ascii="Arial" w:hAnsi="Arial" w:cs="Arial"/>
                <w:b/>
                <w:color w:val="000000" w:themeColor="text1"/>
                <w:sz w:val="24"/>
                <w:szCs w:val="24"/>
              </w:rPr>
            </w:pPr>
            <w:r w:rsidRPr="00DC222C">
              <w:rPr>
                <w:rFonts w:ascii="Arial" w:hAnsi="Arial" w:cs="Arial"/>
                <w:b/>
                <w:color w:val="000000" w:themeColor="text1"/>
                <w:sz w:val="24"/>
                <w:szCs w:val="24"/>
              </w:rPr>
              <w:t>ALBINO JIMENEZ VAZQUEZ</w:t>
            </w:r>
          </w:p>
          <w:p w:rsidR="00A15665" w:rsidRPr="00DC222C" w:rsidRDefault="00A15665" w:rsidP="0089306E">
            <w:pPr>
              <w:ind w:left="-505" w:right="-8" w:hanging="142"/>
              <w:jc w:val="center"/>
              <w:rPr>
                <w:rFonts w:ascii="Arial" w:hAnsi="Arial" w:cs="Arial"/>
                <w:b/>
                <w:color w:val="000000" w:themeColor="text1"/>
                <w:sz w:val="24"/>
                <w:szCs w:val="24"/>
              </w:rPr>
            </w:pPr>
            <w:r w:rsidRPr="00DC222C">
              <w:rPr>
                <w:rFonts w:ascii="Arial" w:hAnsi="Arial" w:cs="Arial"/>
                <w:b/>
                <w:color w:val="000000" w:themeColor="text1"/>
                <w:sz w:val="24"/>
                <w:szCs w:val="24"/>
              </w:rPr>
              <w:t>REGIDOR</w:t>
            </w:r>
          </w:p>
        </w:tc>
      </w:tr>
      <w:tr w:rsidR="00A15665" w:rsidRPr="00DC222C" w:rsidTr="0089306E">
        <w:tblPrEx>
          <w:jc w:val="center"/>
        </w:tblPrEx>
        <w:trPr>
          <w:trHeight w:val="1987"/>
          <w:jc w:val="center"/>
        </w:trPr>
        <w:tc>
          <w:tcPr>
            <w:tcW w:w="4352" w:type="dxa"/>
            <w:gridSpan w:val="5"/>
            <w:tcBorders>
              <w:left w:val="nil"/>
              <w:right w:val="nil"/>
            </w:tcBorders>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MARÍA DE JESÚS CORTES</w:t>
            </w:r>
          </w:p>
          <w:p w:rsidR="00A15665" w:rsidRPr="00DC222C" w:rsidRDefault="00A15665" w:rsidP="0089306E">
            <w:pPr>
              <w:pStyle w:val="Sinespaciado"/>
              <w:jc w:val="center"/>
              <w:rPr>
                <w:rFonts w:ascii="Arial" w:hAnsi="Arial" w:cs="Arial"/>
                <w:b/>
                <w:color w:val="000000" w:themeColor="text1"/>
                <w:szCs w:val="24"/>
              </w:rPr>
            </w:pPr>
            <w:r w:rsidRPr="00DC222C">
              <w:rPr>
                <w:rFonts w:ascii="Arial" w:hAnsi="Arial" w:cs="Arial"/>
                <w:b/>
                <w:color w:val="000000" w:themeColor="text1"/>
                <w:szCs w:val="24"/>
              </w:rPr>
              <w:t>DURAN</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REGIDORA</w:t>
            </w:r>
          </w:p>
        </w:tc>
        <w:tc>
          <w:tcPr>
            <w:tcW w:w="360" w:type="dxa"/>
            <w:gridSpan w:val="3"/>
          </w:tcPr>
          <w:p w:rsidR="00A15665" w:rsidRPr="00DC222C" w:rsidRDefault="00A15665" w:rsidP="0089306E">
            <w:pPr>
              <w:ind w:right="-8"/>
              <w:jc w:val="center"/>
              <w:rPr>
                <w:rFonts w:ascii="Arial" w:hAnsi="Arial" w:cs="Arial"/>
                <w:b/>
                <w:color w:val="000000" w:themeColor="text1"/>
                <w:sz w:val="24"/>
                <w:szCs w:val="24"/>
              </w:rPr>
            </w:pPr>
          </w:p>
        </w:tc>
        <w:tc>
          <w:tcPr>
            <w:tcW w:w="4192" w:type="dxa"/>
            <w:gridSpan w:val="4"/>
            <w:tcBorders>
              <w:left w:val="nil"/>
              <w:right w:val="nil"/>
            </w:tcBorders>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eastAsia="Batang" w:hAnsi="Arial" w:cs="Arial"/>
                <w:b/>
                <w:color w:val="000000" w:themeColor="text1"/>
                <w:sz w:val="24"/>
                <w:szCs w:val="24"/>
              </w:rPr>
            </w:pPr>
          </w:p>
          <w:p w:rsidR="00A15665" w:rsidRPr="00DC222C" w:rsidRDefault="00A15665" w:rsidP="0089306E">
            <w:pPr>
              <w:ind w:right="-8"/>
              <w:jc w:val="center"/>
              <w:rPr>
                <w:rFonts w:ascii="Arial" w:eastAsia="Batang" w:hAnsi="Arial" w:cs="Arial"/>
                <w:b/>
                <w:color w:val="000000" w:themeColor="text1"/>
                <w:sz w:val="24"/>
                <w:szCs w:val="24"/>
              </w:rPr>
            </w:pPr>
          </w:p>
          <w:p w:rsidR="00A15665" w:rsidRPr="00DC222C" w:rsidRDefault="00A15665" w:rsidP="0089306E">
            <w:pPr>
              <w:ind w:right="-8"/>
              <w:jc w:val="center"/>
              <w:rPr>
                <w:rFonts w:ascii="Arial" w:eastAsia="Batang" w:hAnsi="Arial" w:cs="Arial"/>
                <w:b/>
                <w:color w:val="000000" w:themeColor="text1"/>
                <w:sz w:val="24"/>
                <w:szCs w:val="24"/>
              </w:rPr>
            </w:pPr>
          </w:p>
          <w:p w:rsidR="00A15665" w:rsidRPr="00DC222C" w:rsidRDefault="00A15665" w:rsidP="0089306E">
            <w:pPr>
              <w:ind w:right="-8"/>
              <w:jc w:val="center"/>
              <w:rPr>
                <w:rFonts w:ascii="Arial" w:eastAsia="Batang" w:hAnsi="Arial" w:cs="Arial"/>
                <w:b/>
                <w:color w:val="000000" w:themeColor="text1"/>
                <w:sz w:val="24"/>
                <w:szCs w:val="24"/>
              </w:rPr>
            </w:pPr>
          </w:p>
          <w:p w:rsidR="00A15665" w:rsidRPr="00DC222C" w:rsidRDefault="00A15665" w:rsidP="0089306E">
            <w:pPr>
              <w:ind w:right="-8"/>
              <w:jc w:val="center"/>
              <w:rPr>
                <w:rFonts w:ascii="Arial" w:eastAsia="Batang" w:hAnsi="Arial" w:cs="Arial"/>
                <w:b/>
                <w:color w:val="000000" w:themeColor="text1"/>
                <w:sz w:val="24"/>
                <w:szCs w:val="24"/>
              </w:rPr>
            </w:pPr>
          </w:p>
          <w:p w:rsidR="00A15665" w:rsidRPr="00DC222C" w:rsidRDefault="00A15665" w:rsidP="0089306E">
            <w:pPr>
              <w:pStyle w:val="Sinespaciado"/>
              <w:ind w:left="-364"/>
              <w:jc w:val="center"/>
              <w:rPr>
                <w:rFonts w:ascii="Arial" w:eastAsia="Times New Roman" w:hAnsi="Arial" w:cs="Arial"/>
                <w:b/>
                <w:color w:val="000000" w:themeColor="text1"/>
                <w:szCs w:val="24"/>
                <w:lang w:eastAsia="es-MX"/>
              </w:rPr>
            </w:pPr>
            <w:r w:rsidRPr="00DC222C">
              <w:rPr>
                <w:rFonts w:ascii="Arial" w:eastAsia="Times New Roman" w:hAnsi="Arial" w:cs="Arial"/>
                <w:b/>
                <w:color w:val="000000" w:themeColor="text1"/>
                <w:szCs w:val="24"/>
                <w:lang w:eastAsia="es-MX"/>
              </w:rPr>
              <w:t>EDGAR RICARDO RÍOS DE</w:t>
            </w:r>
          </w:p>
          <w:p w:rsidR="00A15665" w:rsidRPr="00DC222C" w:rsidRDefault="00A15665" w:rsidP="0089306E">
            <w:pPr>
              <w:pStyle w:val="Sinespaciado"/>
              <w:jc w:val="center"/>
              <w:rPr>
                <w:rFonts w:ascii="Arial" w:eastAsia="Times New Roman" w:hAnsi="Arial" w:cs="Arial"/>
                <w:b/>
                <w:color w:val="000000" w:themeColor="text1"/>
                <w:szCs w:val="24"/>
                <w:lang w:eastAsia="es-MX"/>
              </w:rPr>
            </w:pPr>
            <w:r w:rsidRPr="00DC222C">
              <w:rPr>
                <w:rFonts w:ascii="Arial" w:eastAsia="Times New Roman" w:hAnsi="Arial" w:cs="Arial"/>
                <w:b/>
                <w:color w:val="000000" w:themeColor="text1"/>
                <w:szCs w:val="24"/>
                <w:lang w:eastAsia="es-MX"/>
              </w:rPr>
              <w:t>LOZA</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w:t>
            </w:r>
          </w:p>
        </w:tc>
      </w:tr>
    </w:tbl>
    <w:p w:rsidR="00A15665" w:rsidRPr="00DC222C" w:rsidRDefault="00A15665" w:rsidP="00A15665">
      <w:pPr>
        <w:jc w:val="center"/>
        <w:rPr>
          <w:rFonts w:ascii="Arial" w:hAnsi="Arial" w:cs="Arial"/>
          <w:color w:val="000000" w:themeColor="text1"/>
          <w:sz w:val="24"/>
          <w:szCs w:val="24"/>
        </w:rPr>
      </w:pPr>
    </w:p>
    <w:tbl>
      <w:tblPr>
        <w:tblW w:w="8904" w:type="dxa"/>
        <w:jc w:val="center"/>
        <w:tblInd w:w="-8" w:type="dxa"/>
        <w:tblLook w:val="01E0"/>
      </w:tblPr>
      <w:tblGrid>
        <w:gridCol w:w="4352"/>
        <w:gridCol w:w="360"/>
        <w:gridCol w:w="4192"/>
      </w:tblGrid>
      <w:tr w:rsidR="00A15665" w:rsidRPr="00DC222C" w:rsidTr="0089306E">
        <w:trPr>
          <w:jc w:val="center"/>
        </w:trPr>
        <w:tc>
          <w:tcPr>
            <w:tcW w:w="4352" w:type="dxa"/>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eastAsia="Times New Roman" w:hAnsi="Arial" w:cs="Arial"/>
                <w:b/>
                <w:color w:val="000000" w:themeColor="text1"/>
                <w:szCs w:val="24"/>
                <w:lang w:eastAsia="es-MX"/>
              </w:rPr>
            </w:pPr>
            <w:r w:rsidRPr="00DC222C">
              <w:rPr>
                <w:rFonts w:ascii="Arial" w:eastAsia="Times New Roman" w:hAnsi="Arial" w:cs="Arial"/>
                <w:b/>
                <w:color w:val="000000" w:themeColor="text1"/>
                <w:szCs w:val="24"/>
                <w:lang w:eastAsia="es-MX"/>
              </w:rPr>
              <w:t>CARMEN LUCIA PÉREZ CAMARENA</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REGIDORA</w:t>
            </w:r>
          </w:p>
        </w:tc>
        <w:tc>
          <w:tcPr>
            <w:tcW w:w="360" w:type="dxa"/>
          </w:tcPr>
          <w:p w:rsidR="00A15665" w:rsidRPr="00DC222C" w:rsidRDefault="00A15665" w:rsidP="0089306E">
            <w:pPr>
              <w:ind w:right="-8"/>
              <w:jc w:val="center"/>
              <w:rPr>
                <w:rFonts w:ascii="Arial" w:hAnsi="Arial" w:cs="Arial"/>
                <w:b/>
                <w:color w:val="000000" w:themeColor="text1"/>
                <w:sz w:val="24"/>
                <w:szCs w:val="24"/>
              </w:rPr>
            </w:pPr>
          </w:p>
        </w:tc>
        <w:tc>
          <w:tcPr>
            <w:tcW w:w="4192" w:type="dxa"/>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rPr>
            </w:pPr>
          </w:p>
          <w:p w:rsidR="00A15665" w:rsidRPr="00DC222C" w:rsidRDefault="00A15665" w:rsidP="0089306E">
            <w:pPr>
              <w:pStyle w:val="Sinespaciado"/>
              <w:jc w:val="center"/>
              <w:rPr>
                <w:rFonts w:ascii="Arial" w:eastAsia="Times New Roman" w:hAnsi="Arial" w:cs="Arial"/>
                <w:b/>
                <w:color w:val="000000" w:themeColor="text1"/>
                <w:szCs w:val="24"/>
                <w:lang w:eastAsia="es-MX"/>
              </w:rPr>
            </w:pPr>
            <w:r w:rsidRPr="00DC222C">
              <w:rPr>
                <w:rFonts w:ascii="Arial" w:eastAsia="Times New Roman" w:hAnsi="Arial" w:cs="Arial"/>
                <w:b/>
                <w:color w:val="000000" w:themeColor="text1"/>
                <w:szCs w:val="24"/>
                <w:lang w:eastAsia="es-MX"/>
              </w:rPr>
              <w:t>ADENAWER GONZÁLEZ</w:t>
            </w:r>
          </w:p>
          <w:p w:rsidR="00A15665" w:rsidRPr="00DC222C" w:rsidRDefault="00A15665" w:rsidP="0089306E">
            <w:pPr>
              <w:pStyle w:val="Sinespaciado"/>
              <w:jc w:val="center"/>
              <w:rPr>
                <w:rFonts w:ascii="Arial" w:eastAsia="Times New Roman" w:hAnsi="Arial" w:cs="Arial"/>
                <w:b/>
                <w:color w:val="000000" w:themeColor="text1"/>
                <w:szCs w:val="24"/>
                <w:lang w:eastAsia="es-MX"/>
              </w:rPr>
            </w:pPr>
            <w:r w:rsidRPr="00DC222C">
              <w:rPr>
                <w:rFonts w:ascii="Arial" w:eastAsia="Times New Roman" w:hAnsi="Arial" w:cs="Arial"/>
                <w:b/>
                <w:color w:val="000000" w:themeColor="text1"/>
                <w:szCs w:val="24"/>
                <w:lang w:eastAsia="es-MX"/>
              </w:rPr>
              <w:t>FIERROS</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w:t>
            </w:r>
          </w:p>
        </w:tc>
      </w:tr>
      <w:tr w:rsidR="00A15665" w:rsidRPr="00DC222C" w:rsidTr="0089306E">
        <w:trPr>
          <w:jc w:val="center"/>
        </w:trPr>
        <w:tc>
          <w:tcPr>
            <w:tcW w:w="4352" w:type="dxa"/>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jc w:val="center"/>
              <w:rPr>
                <w:rFonts w:ascii="Arial" w:hAnsi="Arial" w:cs="Arial"/>
                <w:b/>
                <w:color w:val="000000" w:themeColor="text1"/>
                <w:sz w:val="24"/>
                <w:szCs w:val="24"/>
                <w:lang w:eastAsia="es-MX"/>
              </w:rPr>
            </w:pPr>
          </w:p>
          <w:p w:rsidR="00A15665" w:rsidRPr="00DC222C" w:rsidRDefault="00A15665" w:rsidP="0089306E">
            <w:pPr>
              <w:jc w:val="center"/>
              <w:rPr>
                <w:rFonts w:ascii="Arial" w:hAnsi="Arial" w:cs="Arial"/>
                <w:b/>
                <w:color w:val="000000" w:themeColor="text1"/>
                <w:sz w:val="24"/>
                <w:szCs w:val="24"/>
                <w:lang w:eastAsia="es-MX"/>
              </w:rPr>
            </w:pPr>
            <w:r w:rsidRPr="00DC222C">
              <w:rPr>
                <w:rFonts w:ascii="Arial" w:hAnsi="Arial" w:cs="Arial"/>
                <w:b/>
                <w:color w:val="000000" w:themeColor="text1"/>
                <w:sz w:val="24"/>
                <w:szCs w:val="24"/>
                <w:lang w:eastAsia="es-MX"/>
              </w:rPr>
              <w:t>ALFREDO FIERROS</w:t>
            </w:r>
          </w:p>
          <w:p w:rsidR="00A15665" w:rsidRPr="00DC222C" w:rsidRDefault="00A15665" w:rsidP="0089306E">
            <w:pPr>
              <w:jc w:val="center"/>
              <w:rPr>
                <w:rFonts w:ascii="Arial" w:hAnsi="Arial" w:cs="Arial"/>
                <w:b/>
                <w:color w:val="000000" w:themeColor="text1"/>
                <w:sz w:val="24"/>
                <w:szCs w:val="24"/>
              </w:rPr>
            </w:pPr>
            <w:r w:rsidRPr="00DC222C">
              <w:rPr>
                <w:rFonts w:ascii="Arial" w:hAnsi="Arial" w:cs="Arial"/>
                <w:b/>
                <w:color w:val="000000" w:themeColor="text1"/>
                <w:sz w:val="24"/>
                <w:szCs w:val="24"/>
                <w:lang w:eastAsia="es-MX"/>
              </w:rPr>
              <w:t>GONZÁLEZ</w:t>
            </w:r>
          </w:p>
          <w:p w:rsidR="00A15665" w:rsidRPr="00DC222C" w:rsidRDefault="00A15665" w:rsidP="0089306E">
            <w:pPr>
              <w:ind w:right="-8"/>
              <w:jc w:val="center"/>
              <w:rPr>
                <w:rFonts w:ascii="Arial" w:hAnsi="Arial" w:cs="Arial"/>
                <w:b/>
                <w:color w:val="000000" w:themeColor="text1"/>
                <w:sz w:val="24"/>
                <w:szCs w:val="24"/>
              </w:rPr>
            </w:pPr>
            <w:r w:rsidRPr="00DC222C">
              <w:rPr>
                <w:rFonts w:ascii="Arial" w:hAnsi="Arial" w:cs="Arial"/>
                <w:b/>
                <w:color w:val="000000" w:themeColor="text1"/>
                <w:sz w:val="24"/>
                <w:szCs w:val="24"/>
              </w:rPr>
              <w:t>REGIDOR</w:t>
            </w:r>
          </w:p>
        </w:tc>
        <w:tc>
          <w:tcPr>
            <w:tcW w:w="360" w:type="dxa"/>
          </w:tcPr>
          <w:p w:rsidR="00A15665" w:rsidRPr="00DC222C" w:rsidRDefault="00A15665" w:rsidP="0089306E">
            <w:pPr>
              <w:ind w:right="-8"/>
              <w:jc w:val="center"/>
              <w:rPr>
                <w:rFonts w:ascii="Arial" w:hAnsi="Arial" w:cs="Arial"/>
                <w:b/>
                <w:color w:val="000000" w:themeColor="text1"/>
                <w:sz w:val="24"/>
                <w:szCs w:val="24"/>
              </w:rPr>
            </w:pPr>
          </w:p>
        </w:tc>
        <w:tc>
          <w:tcPr>
            <w:tcW w:w="4192" w:type="dxa"/>
          </w:tcPr>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p w:rsidR="00A15665" w:rsidRPr="00DC222C" w:rsidRDefault="00A15665" w:rsidP="0089306E">
            <w:pPr>
              <w:ind w:right="-8"/>
              <w:jc w:val="center"/>
              <w:rPr>
                <w:rFonts w:ascii="Arial" w:hAnsi="Arial" w:cs="Arial"/>
                <w:b/>
                <w:color w:val="000000" w:themeColor="text1"/>
                <w:sz w:val="24"/>
                <w:szCs w:val="24"/>
              </w:rPr>
            </w:pPr>
          </w:p>
        </w:tc>
      </w:tr>
    </w:tbl>
    <w:p w:rsidR="00A15665" w:rsidRPr="00DC222C" w:rsidRDefault="00A15665" w:rsidP="00A15665">
      <w:pPr>
        <w:jc w:val="center"/>
        <w:rPr>
          <w:rFonts w:ascii="Arial" w:hAnsi="Arial" w:cs="Arial"/>
          <w:color w:val="000000" w:themeColor="text1"/>
          <w:sz w:val="24"/>
          <w:szCs w:val="24"/>
        </w:rPr>
      </w:pPr>
    </w:p>
    <w:p w:rsidR="00A15665" w:rsidRPr="00DC222C" w:rsidRDefault="00A15665" w:rsidP="00A15665">
      <w:pPr>
        <w:jc w:val="center"/>
        <w:rPr>
          <w:rFonts w:ascii="Arial" w:hAnsi="Arial" w:cs="Arial"/>
          <w:color w:val="000000" w:themeColor="text1"/>
          <w:sz w:val="24"/>
          <w:szCs w:val="24"/>
        </w:rPr>
      </w:pPr>
    </w:p>
    <w:p w:rsidR="00A15665" w:rsidRPr="00DC222C" w:rsidRDefault="00A15665" w:rsidP="00A15665">
      <w:pPr>
        <w:jc w:val="center"/>
        <w:rPr>
          <w:rFonts w:ascii="Arial" w:hAnsi="Arial" w:cs="Arial"/>
          <w:color w:val="000000" w:themeColor="text1"/>
          <w:sz w:val="24"/>
          <w:szCs w:val="24"/>
        </w:rPr>
      </w:pPr>
    </w:p>
    <w:p w:rsidR="00A15665" w:rsidRPr="00DC222C" w:rsidRDefault="00A15665" w:rsidP="00A15665">
      <w:pPr>
        <w:jc w:val="both"/>
        <w:rPr>
          <w:rFonts w:ascii="Arial" w:hAnsi="Arial" w:cs="Arial"/>
          <w:color w:val="000000" w:themeColor="text1"/>
          <w:sz w:val="24"/>
          <w:szCs w:val="24"/>
        </w:rPr>
      </w:pPr>
    </w:p>
    <w:p w:rsidR="00A15665" w:rsidRPr="00DC222C" w:rsidRDefault="00A15665" w:rsidP="00A15665">
      <w:pPr>
        <w:jc w:val="both"/>
        <w:rPr>
          <w:rFonts w:ascii="Arial" w:hAnsi="Arial" w:cs="Arial"/>
          <w:b/>
          <w:color w:val="000000" w:themeColor="text1"/>
          <w:sz w:val="24"/>
          <w:szCs w:val="24"/>
        </w:rPr>
      </w:pPr>
    </w:p>
    <w:p w:rsidR="00A15665" w:rsidRPr="00DC222C" w:rsidRDefault="00A15665" w:rsidP="00A15665">
      <w:pPr>
        <w:jc w:val="both"/>
        <w:rPr>
          <w:rFonts w:ascii="Arial" w:hAnsi="Arial" w:cs="Arial"/>
          <w:color w:val="000000" w:themeColor="text1"/>
          <w:sz w:val="24"/>
          <w:szCs w:val="24"/>
        </w:rPr>
      </w:pPr>
    </w:p>
    <w:p w:rsidR="00A15665" w:rsidRPr="00DC222C" w:rsidRDefault="00A15665" w:rsidP="00A15665">
      <w:pPr>
        <w:rPr>
          <w:rFonts w:ascii="Arial" w:hAnsi="Arial" w:cs="Arial"/>
          <w:color w:val="000000" w:themeColor="text1"/>
          <w:sz w:val="24"/>
          <w:szCs w:val="24"/>
        </w:rPr>
      </w:pPr>
    </w:p>
    <w:p w:rsidR="00A15665" w:rsidRPr="00DC222C" w:rsidRDefault="00A15665" w:rsidP="00A15665">
      <w:pPr>
        <w:rPr>
          <w:rFonts w:ascii="Arial" w:hAnsi="Arial" w:cs="Arial"/>
          <w:color w:val="000000" w:themeColor="text1"/>
          <w:sz w:val="24"/>
          <w:szCs w:val="24"/>
        </w:rPr>
      </w:pPr>
    </w:p>
    <w:p w:rsidR="004B659F" w:rsidRPr="00DC222C" w:rsidRDefault="004B659F">
      <w:pPr>
        <w:rPr>
          <w:rFonts w:ascii="Arial" w:hAnsi="Arial" w:cs="Arial"/>
          <w:color w:val="000000" w:themeColor="text1"/>
          <w:sz w:val="24"/>
          <w:szCs w:val="24"/>
        </w:rPr>
      </w:pPr>
    </w:p>
    <w:sectPr w:rsidR="004B659F" w:rsidRPr="00DC222C" w:rsidSect="0089306E">
      <w:headerReference w:type="even" r:id="rId8"/>
      <w:headerReference w:type="default" r:id="rId9"/>
      <w:footerReference w:type="even" r:id="rId10"/>
      <w:footerReference w:type="default" r:id="rId11"/>
      <w:pgSz w:w="12240" w:h="20160" w:code="5"/>
      <w:pgMar w:top="2268" w:right="2155" w:bottom="1985" w:left="215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0D" w:rsidRDefault="005C070D" w:rsidP="000B3A14">
      <w:r>
        <w:separator/>
      </w:r>
    </w:p>
  </w:endnote>
  <w:endnote w:type="continuationSeparator" w:id="1">
    <w:p w:rsidR="005C070D" w:rsidRDefault="005C070D" w:rsidP="000B3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B3" w:rsidRDefault="00BC30AC" w:rsidP="0089306E">
    <w:pPr>
      <w:pStyle w:val="Piedepgina"/>
      <w:framePr w:wrap="around" w:vAnchor="text" w:hAnchor="margin" w:xAlign="right" w:y="1"/>
      <w:rPr>
        <w:rStyle w:val="Nmerodepgina"/>
      </w:rPr>
    </w:pPr>
    <w:r>
      <w:rPr>
        <w:rStyle w:val="Nmerodepgina"/>
      </w:rPr>
      <w:fldChar w:fldCharType="begin"/>
    </w:r>
    <w:r w:rsidR="00DC58B3">
      <w:rPr>
        <w:rStyle w:val="Nmerodepgina"/>
      </w:rPr>
      <w:instrText xml:space="preserve">PAGE  </w:instrText>
    </w:r>
    <w:r>
      <w:rPr>
        <w:rStyle w:val="Nmerodepgina"/>
      </w:rPr>
      <w:fldChar w:fldCharType="separate"/>
    </w:r>
    <w:r w:rsidR="00DC58B3">
      <w:rPr>
        <w:rStyle w:val="Nmerodepgina"/>
        <w:noProof/>
      </w:rPr>
      <w:t>10</w:t>
    </w:r>
    <w:r>
      <w:rPr>
        <w:rStyle w:val="Nmerodepgina"/>
      </w:rPr>
      <w:fldChar w:fldCharType="end"/>
    </w:r>
  </w:p>
  <w:p w:rsidR="00DC58B3" w:rsidRDefault="00DC58B3" w:rsidP="0089306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6292408"/>
      <w:docPartObj>
        <w:docPartGallery w:val="Page Numbers (Bottom of Page)"/>
        <w:docPartUnique/>
      </w:docPartObj>
    </w:sdtPr>
    <w:sdtContent>
      <w:p w:rsidR="00DC58B3" w:rsidRDefault="00DC58B3" w:rsidP="0089306E">
        <w:pPr>
          <w:pStyle w:val="Piedepgina"/>
          <w:jc w:val="center"/>
          <w:rPr>
            <w:sz w:val="16"/>
            <w:szCs w:val="16"/>
          </w:rPr>
        </w:pPr>
      </w:p>
      <w:p w:rsidR="00DC58B3" w:rsidRDefault="00DC58B3" w:rsidP="0089306E">
        <w:pPr>
          <w:pStyle w:val="Piedepgina"/>
          <w:jc w:val="center"/>
          <w:rPr>
            <w:sz w:val="16"/>
            <w:szCs w:val="16"/>
          </w:rPr>
        </w:pPr>
      </w:p>
      <w:p w:rsidR="00DC58B3" w:rsidRPr="002946D9" w:rsidRDefault="00DC58B3" w:rsidP="0089306E">
        <w:pPr>
          <w:pStyle w:val="Piedepgina"/>
          <w:jc w:val="center"/>
          <w:rPr>
            <w:sz w:val="16"/>
            <w:szCs w:val="16"/>
          </w:rPr>
        </w:pPr>
        <w:r w:rsidRPr="002946D9">
          <w:rPr>
            <w:sz w:val="16"/>
            <w:szCs w:val="16"/>
          </w:rPr>
          <w:t xml:space="preserve">Pagina </w:t>
        </w:r>
        <w:r w:rsidR="00BC30AC" w:rsidRPr="002946D9">
          <w:rPr>
            <w:sz w:val="16"/>
            <w:szCs w:val="16"/>
          </w:rPr>
          <w:fldChar w:fldCharType="begin"/>
        </w:r>
        <w:r w:rsidRPr="002946D9">
          <w:rPr>
            <w:sz w:val="16"/>
            <w:szCs w:val="16"/>
          </w:rPr>
          <w:instrText xml:space="preserve"> PAGE   \* MERGEFORMAT </w:instrText>
        </w:r>
        <w:r w:rsidR="00BC30AC" w:rsidRPr="002946D9">
          <w:rPr>
            <w:sz w:val="16"/>
            <w:szCs w:val="16"/>
          </w:rPr>
          <w:fldChar w:fldCharType="separate"/>
        </w:r>
        <w:r w:rsidR="00DC222C">
          <w:rPr>
            <w:noProof/>
            <w:sz w:val="16"/>
            <w:szCs w:val="16"/>
          </w:rPr>
          <w:t>9</w:t>
        </w:r>
        <w:r w:rsidR="00BC30AC" w:rsidRPr="002946D9">
          <w:rPr>
            <w:sz w:val="16"/>
            <w:szCs w:val="16"/>
          </w:rPr>
          <w:fldChar w:fldCharType="end"/>
        </w:r>
        <w:r>
          <w:rPr>
            <w:sz w:val="16"/>
            <w:szCs w:val="16"/>
          </w:rPr>
          <w:t xml:space="preserve"> de 17</w:t>
        </w:r>
        <w:r w:rsidRPr="002946D9">
          <w:rPr>
            <w:sz w:val="16"/>
            <w:szCs w:val="16"/>
          </w:rPr>
          <w:t>.</w:t>
        </w:r>
      </w:p>
      <w:p w:rsidR="00DC58B3" w:rsidRPr="002946D9" w:rsidRDefault="00DC58B3" w:rsidP="0089306E">
        <w:pPr>
          <w:pStyle w:val="Piedepgina"/>
          <w:jc w:val="center"/>
          <w:rPr>
            <w:sz w:val="16"/>
            <w:szCs w:val="16"/>
          </w:rPr>
        </w:pPr>
      </w:p>
      <w:p w:rsidR="00DC58B3" w:rsidRDefault="00DC58B3" w:rsidP="0089306E">
        <w:pPr>
          <w:pStyle w:val="Piedepgina"/>
          <w:jc w:val="both"/>
          <w:rPr>
            <w:sz w:val="16"/>
            <w:szCs w:val="16"/>
          </w:rPr>
        </w:pPr>
        <w:r>
          <w:rPr>
            <w:sz w:val="16"/>
            <w:szCs w:val="16"/>
          </w:rPr>
          <w:t>La presente foja por ambas caras forma parte integral del acta de la Sesión Solemne de fecha 14 de Septiembre de 2016.</w:t>
        </w:r>
      </w:p>
      <w:p w:rsidR="00DC58B3" w:rsidRPr="002946D9" w:rsidRDefault="00BC30AC" w:rsidP="0089306E">
        <w:pPr>
          <w:pStyle w:val="Piedepgina"/>
          <w:jc w:val="both"/>
          <w:rPr>
            <w:sz w:val="16"/>
            <w:szCs w:val="16"/>
          </w:rPr>
        </w:pPr>
      </w:p>
    </w:sdtContent>
  </w:sdt>
  <w:p w:rsidR="00DC58B3" w:rsidRPr="002946D9" w:rsidRDefault="00DC58B3" w:rsidP="0089306E">
    <w:pPr>
      <w:pStyle w:val="Piedepgin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0D" w:rsidRDefault="005C070D" w:rsidP="000B3A14">
      <w:r>
        <w:separator/>
      </w:r>
    </w:p>
  </w:footnote>
  <w:footnote w:type="continuationSeparator" w:id="1">
    <w:p w:rsidR="005C070D" w:rsidRDefault="005C070D" w:rsidP="000B3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B3" w:rsidRDefault="00BC30AC" w:rsidP="0089306E">
    <w:pPr>
      <w:pStyle w:val="Encabezado"/>
      <w:framePr w:wrap="around" w:vAnchor="text" w:hAnchor="margin" w:xAlign="right" w:y="1"/>
      <w:rPr>
        <w:rStyle w:val="Nmerodepgina"/>
      </w:rPr>
    </w:pPr>
    <w:r>
      <w:rPr>
        <w:rStyle w:val="Nmerodepgina"/>
      </w:rPr>
      <w:fldChar w:fldCharType="begin"/>
    </w:r>
    <w:r w:rsidR="00DC58B3">
      <w:rPr>
        <w:rStyle w:val="Nmerodepgina"/>
      </w:rPr>
      <w:instrText xml:space="preserve">PAGE  </w:instrText>
    </w:r>
    <w:r>
      <w:rPr>
        <w:rStyle w:val="Nmerodepgina"/>
      </w:rPr>
      <w:fldChar w:fldCharType="separate"/>
    </w:r>
    <w:r w:rsidR="00DC58B3">
      <w:rPr>
        <w:rStyle w:val="Nmerodepgina"/>
        <w:noProof/>
      </w:rPr>
      <w:t>4</w:t>
    </w:r>
    <w:r>
      <w:rPr>
        <w:rStyle w:val="Nmerodepgina"/>
      </w:rPr>
      <w:fldChar w:fldCharType="end"/>
    </w:r>
  </w:p>
  <w:p w:rsidR="00DC58B3" w:rsidRDefault="00DC58B3" w:rsidP="0089306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B3" w:rsidRDefault="00DC58B3" w:rsidP="0089306E">
    <w:pPr>
      <w:pStyle w:val="Encabezado"/>
      <w:framePr w:wrap="around" w:vAnchor="text" w:hAnchor="margin" w:xAlign="right" w:y="1"/>
      <w:rPr>
        <w:rStyle w:val="Nmerodepgina"/>
      </w:rPr>
    </w:pPr>
  </w:p>
  <w:p w:rsidR="00DC58B3" w:rsidRDefault="00DC58B3" w:rsidP="0089306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1012"/>
    <w:multiLevelType w:val="hybridMultilevel"/>
    <w:tmpl w:val="7152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A138D"/>
    <w:multiLevelType w:val="hybridMultilevel"/>
    <w:tmpl w:val="5FD8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A15665"/>
    <w:rsid w:val="000208F5"/>
    <w:rsid w:val="00027172"/>
    <w:rsid w:val="00050BC1"/>
    <w:rsid w:val="000619A7"/>
    <w:rsid w:val="000A0497"/>
    <w:rsid w:val="000A6A86"/>
    <w:rsid w:val="000B10B1"/>
    <w:rsid w:val="000B3A14"/>
    <w:rsid w:val="000B46CA"/>
    <w:rsid w:val="000B629F"/>
    <w:rsid w:val="000C0F9B"/>
    <w:rsid w:val="00136AC3"/>
    <w:rsid w:val="00185826"/>
    <w:rsid w:val="001A4C88"/>
    <w:rsid w:val="001A6FE0"/>
    <w:rsid w:val="001E4CC8"/>
    <w:rsid w:val="00204A38"/>
    <w:rsid w:val="00246055"/>
    <w:rsid w:val="002508F8"/>
    <w:rsid w:val="002B0669"/>
    <w:rsid w:val="002E182E"/>
    <w:rsid w:val="002E26E9"/>
    <w:rsid w:val="0037055F"/>
    <w:rsid w:val="00394A3F"/>
    <w:rsid w:val="003962F7"/>
    <w:rsid w:val="003B495C"/>
    <w:rsid w:val="00424F8D"/>
    <w:rsid w:val="004B659F"/>
    <w:rsid w:val="004E0911"/>
    <w:rsid w:val="004E3A3A"/>
    <w:rsid w:val="005539A8"/>
    <w:rsid w:val="00557BDC"/>
    <w:rsid w:val="00566274"/>
    <w:rsid w:val="005869F6"/>
    <w:rsid w:val="005B3378"/>
    <w:rsid w:val="005C070D"/>
    <w:rsid w:val="005D553E"/>
    <w:rsid w:val="00655E8B"/>
    <w:rsid w:val="00667844"/>
    <w:rsid w:val="00672DD7"/>
    <w:rsid w:val="00697A92"/>
    <w:rsid w:val="006A019A"/>
    <w:rsid w:val="006A6174"/>
    <w:rsid w:val="006D442D"/>
    <w:rsid w:val="006D746F"/>
    <w:rsid w:val="00734E6C"/>
    <w:rsid w:val="00746B52"/>
    <w:rsid w:val="0075176A"/>
    <w:rsid w:val="00795D1C"/>
    <w:rsid w:val="007B7CEA"/>
    <w:rsid w:val="007C5E08"/>
    <w:rsid w:val="007C7AE0"/>
    <w:rsid w:val="007E1B16"/>
    <w:rsid w:val="007F0FDC"/>
    <w:rsid w:val="0080595C"/>
    <w:rsid w:val="00805AE8"/>
    <w:rsid w:val="00817103"/>
    <w:rsid w:val="00832933"/>
    <w:rsid w:val="0089306E"/>
    <w:rsid w:val="00893E44"/>
    <w:rsid w:val="008A2CB8"/>
    <w:rsid w:val="008A6FC1"/>
    <w:rsid w:val="008A78CA"/>
    <w:rsid w:val="008C6567"/>
    <w:rsid w:val="008D23B5"/>
    <w:rsid w:val="008F6E1B"/>
    <w:rsid w:val="00933BA8"/>
    <w:rsid w:val="0094072E"/>
    <w:rsid w:val="00947315"/>
    <w:rsid w:val="009615B9"/>
    <w:rsid w:val="00991B90"/>
    <w:rsid w:val="009B5117"/>
    <w:rsid w:val="00A15665"/>
    <w:rsid w:val="00A32638"/>
    <w:rsid w:val="00A41B6C"/>
    <w:rsid w:val="00A42FBE"/>
    <w:rsid w:val="00A57102"/>
    <w:rsid w:val="00AD6668"/>
    <w:rsid w:val="00B02E9A"/>
    <w:rsid w:val="00B35780"/>
    <w:rsid w:val="00BA63E0"/>
    <w:rsid w:val="00BB2F8A"/>
    <w:rsid w:val="00BC30AC"/>
    <w:rsid w:val="00BF608C"/>
    <w:rsid w:val="00BF785A"/>
    <w:rsid w:val="00C124FF"/>
    <w:rsid w:val="00C16CF6"/>
    <w:rsid w:val="00C178E2"/>
    <w:rsid w:val="00C41721"/>
    <w:rsid w:val="00C95B7D"/>
    <w:rsid w:val="00CA69C6"/>
    <w:rsid w:val="00CC6826"/>
    <w:rsid w:val="00CD1BF2"/>
    <w:rsid w:val="00CF09D2"/>
    <w:rsid w:val="00D47FB4"/>
    <w:rsid w:val="00D51961"/>
    <w:rsid w:val="00D75A08"/>
    <w:rsid w:val="00DC222C"/>
    <w:rsid w:val="00DC320B"/>
    <w:rsid w:val="00DC58B3"/>
    <w:rsid w:val="00DE768C"/>
    <w:rsid w:val="00E27AD3"/>
    <w:rsid w:val="00E44838"/>
    <w:rsid w:val="00E61829"/>
    <w:rsid w:val="00E77655"/>
    <w:rsid w:val="00EB4B29"/>
    <w:rsid w:val="00F17996"/>
    <w:rsid w:val="00F37B7B"/>
    <w:rsid w:val="00F510E4"/>
    <w:rsid w:val="00F56C2A"/>
    <w:rsid w:val="00F702B6"/>
    <w:rsid w:val="00F87FF4"/>
    <w:rsid w:val="00FB5320"/>
    <w:rsid w:val="00FB7F8F"/>
    <w:rsid w:val="00FD59A3"/>
    <w:rsid w:val="00FE36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65"/>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246055"/>
    <w:pPr>
      <w:keepNext/>
      <w:ind w:left="142"/>
      <w:jc w:val="both"/>
      <w:outlineLvl w:val="2"/>
    </w:pPr>
    <w:rPr>
      <w:rFonts w:ascii="Verdana" w:hAnsi="Verdan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15665"/>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A15665"/>
    <w:rPr>
      <w:rFonts w:ascii="Arial" w:eastAsia="Times New Roman" w:hAnsi="Arial" w:cs="Times New Roman"/>
      <w:sz w:val="24"/>
      <w:szCs w:val="20"/>
      <w:lang w:val="es-ES" w:eastAsia="es-ES"/>
    </w:rPr>
  </w:style>
  <w:style w:type="character" w:styleId="Nmerodepgina">
    <w:name w:val="page number"/>
    <w:basedOn w:val="Fuentedeprrafopredeter"/>
    <w:rsid w:val="00A15665"/>
  </w:style>
  <w:style w:type="paragraph" w:styleId="Encabezado">
    <w:name w:val="header"/>
    <w:basedOn w:val="Normal"/>
    <w:link w:val="EncabezadoCar"/>
    <w:uiPriority w:val="99"/>
    <w:rsid w:val="00A15665"/>
    <w:pPr>
      <w:tabs>
        <w:tab w:val="center" w:pos="4252"/>
        <w:tab w:val="right" w:pos="8504"/>
      </w:tabs>
    </w:pPr>
  </w:style>
  <w:style w:type="character" w:customStyle="1" w:styleId="EncabezadoCar">
    <w:name w:val="Encabezado Car"/>
    <w:basedOn w:val="Fuentedeprrafopredeter"/>
    <w:link w:val="Encabezado"/>
    <w:uiPriority w:val="99"/>
    <w:rsid w:val="00A15665"/>
    <w:rPr>
      <w:rFonts w:ascii="Times New Roman" w:eastAsia="Times New Roman" w:hAnsi="Times New Roman" w:cs="Times New Roman"/>
      <w:sz w:val="20"/>
      <w:szCs w:val="20"/>
      <w:lang w:val="es-ES" w:eastAsia="es-ES"/>
    </w:rPr>
  </w:style>
  <w:style w:type="paragraph" w:styleId="Sinespaciado">
    <w:name w:val="No Spacing"/>
    <w:uiPriority w:val="1"/>
    <w:qFormat/>
    <w:rsid w:val="00A15665"/>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A1566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59"/>
    <w:rsid w:val="00A1566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246055"/>
    <w:rPr>
      <w:rFonts w:ascii="Verdana" w:eastAsia="Times New Roman" w:hAnsi="Verdana" w:cs="Times New Roman"/>
      <w:b/>
      <w:sz w:val="28"/>
      <w:szCs w:val="20"/>
      <w:lang w:val="es-ES" w:eastAsia="es-ES"/>
    </w:rPr>
  </w:style>
  <w:style w:type="paragraph" w:customStyle="1" w:styleId="Cuerpo">
    <w:name w:val="Cuerpo"/>
    <w:rsid w:val="006D442D"/>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CuerpoA">
    <w:name w:val="Cuerpo A"/>
    <w:rsid w:val="00F510E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pt-PT" w:eastAsia="es-MX"/>
    </w:rPr>
  </w:style>
  <w:style w:type="paragraph" w:customStyle="1" w:styleId="Encabezamiento2A">
    <w:name w:val="Encabezamiento 2 A"/>
    <w:next w:val="CuerpoA"/>
    <w:rsid w:val="00566274"/>
    <w:pPr>
      <w:keepNext/>
      <w:keepLines/>
      <w:pBdr>
        <w:top w:val="nil"/>
        <w:left w:val="nil"/>
        <w:bottom w:val="nil"/>
        <w:right w:val="nil"/>
        <w:between w:val="nil"/>
        <w:bar w:val="nil"/>
      </w:pBdr>
      <w:spacing w:before="200" w:after="0"/>
      <w:outlineLvl w:val="1"/>
    </w:pPr>
    <w:rPr>
      <w:rFonts w:ascii="Cambria" w:eastAsia="Cambria" w:hAnsi="Cambria" w:cs="Cambria"/>
      <w:b/>
      <w:bCs/>
      <w:color w:val="4F81BD"/>
      <w:sz w:val="26"/>
      <w:szCs w:val="26"/>
      <w:u w:color="4F81BD"/>
      <w:bdr w:val="nil"/>
      <w:lang w:val="es-ES_tradnl" w:eastAsia="es-MX"/>
    </w:rPr>
  </w:style>
</w:styles>
</file>

<file path=word/webSettings.xml><?xml version="1.0" encoding="utf-8"?>
<w:webSettings xmlns:r="http://schemas.openxmlformats.org/officeDocument/2006/relationships" xmlns:w="http://schemas.openxmlformats.org/wordprocessingml/2006/main">
  <w:divs>
    <w:div w:id="632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7112-78EA-4EC4-B27A-BDE20DC0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17</Pages>
  <Words>8968</Words>
  <Characters>49325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ale.duran</cp:lastModifiedBy>
  <cp:revision>55</cp:revision>
  <dcterms:created xsi:type="dcterms:W3CDTF">2016-10-03T15:47:00Z</dcterms:created>
  <dcterms:modified xsi:type="dcterms:W3CDTF">2016-10-20T18:27:00Z</dcterms:modified>
</cp:coreProperties>
</file>