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BA1" w:rsidRPr="00C67778" w:rsidRDefault="007A3BA1" w:rsidP="00F0730F">
      <w:pPr>
        <w:spacing w:line="276" w:lineRule="auto"/>
        <w:jc w:val="right"/>
        <w:rPr>
          <w:rFonts w:ascii="Arial Narrow" w:hAnsi="Arial Narrow" w:cs="Arial"/>
          <w:b/>
          <w:sz w:val="26"/>
          <w:szCs w:val="26"/>
        </w:rPr>
      </w:pPr>
      <w:bookmarkStart w:id="0" w:name="_GoBack"/>
      <w:bookmarkEnd w:id="0"/>
      <w:r w:rsidRPr="00C67778">
        <w:rPr>
          <w:rFonts w:ascii="Arial Narrow" w:hAnsi="Arial Narrow" w:cs="Arial"/>
          <w:b/>
          <w:sz w:val="26"/>
          <w:szCs w:val="26"/>
        </w:rPr>
        <w:t>SAN PEDRO TLAQUEPAQUE JALISCO</w:t>
      </w:r>
      <w:r w:rsidR="0038353E">
        <w:rPr>
          <w:rFonts w:ascii="Arial Narrow" w:hAnsi="Arial Narrow" w:cs="Arial"/>
          <w:b/>
          <w:sz w:val="26"/>
          <w:szCs w:val="26"/>
        </w:rPr>
        <w:t>,</w:t>
      </w:r>
      <w:r w:rsidRPr="00C67778">
        <w:rPr>
          <w:rFonts w:ascii="Arial Narrow" w:hAnsi="Arial Narrow" w:cs="Arial"/>
          <w:b/>
          <w:sz w:val="26"/>
          <w:szCs w:val="26"/>
        </w:rPr>
        <w:t xml:space="preserve"> A </w:t>
      </w:r>
      <w:r w:rsidR="00EF6EFF">
        <w:rPr>
          <w:rFonts w:ascii="Arial Narrow" w:hAnsi="Arial Narrow" w:cs="Arial"/>
          <w:b/>
          <w:sz w:val="26"/>
          <w:szCs w:val="26"/>
        </w:rPr>
        <w:t xml:space="preserve">15 DE JULIO </w:t>
      </w:r>
      <w:r w:rsidR="000F5597">
        <w:rPr>
          <w:rFonts w:ascii="Arial Narrow" w:hAnsi="Arial Narrow" w:cs="Arial"/>
          <w:b/>
          <w:sz w:val="26"/>
          <w:szCs w:val="26"/>
        </w:rPr>
        <w:t>DE</w:t>
      </w:r>
      <w:r w:rsidRPr="00C67778">
        <w:rPr>
          <w:rFonts w:ascii="Arial Narrow" w:hAnsi="Arial Narrow" w:cs="Arial"/>
          <w:b/>
          <w:sz w:val="26"/>
          <w:szCs w:val="26"/>
        </w:rPr>
        <w:t xml:space="preserve"> 201</w:t>
      </w:r>
      <w:r w:rsidR="00573EF4" w:rsidRPr="00C67778">
        <w:rPr>
          <w:rFonts w:ascii="Arial Narrow" w:hAnsi="Arial Narrow" w:cs="Arial"/>
          <w:b/>
          <w:sz w:val="26"/>
          <w:szCs w:val="26"/>
        </w:rPr>
        <w:t>6</w:t>
      </w:r>
      <w:r w:rsidR="000F5597">
        <w:rPr>
          <w:rFonts w:ascii="Arial Narrow" w:hAnsi="Arial Narrow" w:cs="Arial"/>
          <w:b/>
          <w:sz w:val="26"/>
          <w:szCs w:val="26"/>
        </w:rPr>
        <w:t>.</w:t>
      </w:r>
    </w:p>
    <w:p w:rsidR="007A3BA1" w:rsidRPr="00C67778" w:rsidRDefault="007A3BA1" w:rsidP="00F0730F">
      <w:pPr>
        <w:spacing w:line="276" w:lineRule="auto"/>
        <w:rPr>
          <w:rFonts w:ascii="Arial Narrow" w:hAnsi="Arial Narrow" w:cs="Arial"/>
          <w:b/>
          <w:sz w:val="26"/>
          <w:szCs w:val="26"/>
        </w:rPr>
      </w:pPr>
    </w:p>
    <w:p w:rsidR="00B3046E" w:rsidRPr="00C67778" w:rsidRDefault="00B3046E" w:rsidP="00F0730F">
      <w:pPr>
        <w:spacing w:line="276" w:lineRule="auto"/>
        <w:rPr>
          <w:rFonts w:ascii="Arial Narrow" w:hAnsi="Arial Narrow" w:cs="Arial"/>
          <w:b/>
          <w:sz w:val="26"/>
          <w:szCs w:val="26"/>
        </w:rPr>
      </w:pPr>
    </w:p>
    <w:p w:rsidR="007A3BA1" w:rsidRPr="00C67778" w:rsidRDefault="007A3BA1" w:rsidP="00F0730F">
      <w:pPr>
        <w:spacing w:line="276" w:lineRule="auto"/>
        <w:rPr>
          <w:rFonts w:ascii="Arial Narrow" w:hAnsi="Arial Narrow" w:cs="Arial"/>
          <w:b/>
          <w:sz w:val="26"/>
          <w:szCs w:val="26"/>
        </w:rPr>
      </w:pPr>
    </w:p>
    <w:p w:rsidR="007A3BA1" w:rsidRPr="00C67778" w:rsidRDefault="007A3BA1" w:rsidP="00F0730F">
      <w:pPr>
        <w:spacing w:line="276" w:lineRule="auto"/>
        <w:rPr>
          <w:rFonts w:ascii="Arial Narrow" w:hAnsi="Arial Narrow" w:cs="Arial"/>
          <w:b/>
          <w:sz w:val="26"/>
          <w:szCs w:val="26"/>
        </w:rPr>
      </w:pPr>
      <w:r w:rsidRPr="00C67778">
        <w:rPr>
          <w:rFonts w:ascii="Arial Narrow" w:hAnsi="Arial Narrow" w:cs="Arial"/>
          <w:b/>
          <w:sz w:val="26"/>
          <w:szCs w:val="26"/>
        </w:rPr>
        <w:t>C. INTEGRANTES DEL HONORABLE AYUNTAMIENTO</w:t>
      </w:r>
    </w:p>
    <w:p w:rsidR="007A3BA1" w:rsidRPr="00C67778" w:rsidRDefault="007A3BA1" w:rsidP="00F0730F">
      <w:pPr>
        <w:spacing w:line="276" w:lineRule="auto"/>
        <w:rPr>
          <w:rFonts w:ascii="Arial Narrow" w:hAnsi="Arial Narrow" w:cs="Arial"/>
          <w:b/>
          <w:sz w:val="26"/>
          <w:szCs w:val="26"/>
        </w:rPr>
      </w:pPr>
      <w:r w:rsidRPr="00C67778">
        <w:rPr>
          <w:rFonts w:ascii="Arial Narrow" w:hAnsi="Arial Narrow" w:cs="Arial"/>
          <w:b/>
          <w:sz w:val="26"/>
          <w:szCs w:val="26"/>
        </w:rPr>
        <w:t>DE SAN PEDRO TLAQUEPAQUE, JALISCO</w:t>
      </w:r>
    </w:p>
    <w:p w:rsidR="00D7557C" w:rsidRPr="00C67778" w:rsidRDefault="007A3BA1" w:rsidP="00F0730F">
      <w:pPr>
        <w:spacing w:line="276" w:lineRule="auto"/>
        <w:rPr>
          <w:rFonts w:ascii="Arial Narrow" w:hAnsi="Arial Narrow" w:cs="Arial"/>
          <w:b/>
          <w:sz w:val="26"/>
          <w:szCs w:val="26"/>
        </w:rPr>
      </w:pPr>
      <w:r w:rsidRPr="00C67778">
        <w:rPr>
          <w:rFonts w:ascii="Arial Narrow" w:hAnsi="Arial Narrow" w:cs="Arial"/>
          <w:b/>
          <w:sz w:val="26"/>
          <w:szCs w:val="26"/>
        </w:rPr>
        <w:t>P R E S E N T E:</w:t>
      </w:r>
    </w:p>
    <w:p w:rsidR="009F4742" w:rsidRPr="00C67778" w:rsidRDefault="009F4742" w:rsidP="00F0730F">
      <w:pPr>
        <w:spacing w:line="276" w:lineRule="auto"/>
        <w:rPr>
          <w:rFonts w:ascii="Arial Narrow" w:hAnsi="Arial Narrow" w:cs="Arial"/>
          <w:b/>
          <w:sz w:val="26"/>
          <w:szCs w:val="26"/>
        </w:rPr>
      </w:pPr>
    </w:p>
    <w:p w:rsidR="008760C0" w:rsidRPr="00C67778" w:rsidRDefault="007A3BA1" w:rsidP="00F0730F">
      <w:pPr>
        <w:pStyle w:val="Ttulo2"/>
        <w:spacing w:before="0" w:after="0" w:line="276" w:lineRule="auto"/>
        <w:jc w:val="both"/>
        <w:rPr>
          <w:rFonts w:ascii="Arial Narrow" w:hAnsi="Arial Narrow" w:cs="Arial"/>
          <w:b w:val="0"/>
          <w:sz w:val="26"/>
          <w:szCs w:val="26"/>
        </w:rPr>
      </w:pPr>
      <w:r w:rsidRPr="00C67778">
        <w:rPr>
          <w:rFonts w:ascii="Arial Narrow" w:hAnsi="Arial Narrow" w:cs="Arial"/>
          <w:b w:val="0"/>
          <w:sz w:val="26"/>
          <w:szCs w:val="26"/>
        </w:rPr>
        <w:tab/>
      </w:r>
    </w:p>
    <w:p w:rsidR="009F4742" w:rsidRDefault="007A3BA1" w:rsidP="00F0730F">
      <w:pPr>
        <w:pStyle w:val="Ttulo2"/>
        <w:spacing w:before="0" w:after="0" w:line="276" w:lineRule="auto"/>
        <w:jc w:val="both"/>
        <w:rPr>
          <w:rFonts w:ascii="Arial Narrow" w:eastAsia="Arial Unicode MS" w:hAnsi="Arial Narrow" w:cs="Arial"/>
          <w:b w:val="0"/>
          <w:sz w:val="26"/>
          <w:szCs w:val="26"/>
        </w:rPr>
      </w:pPr>
      <w:r w:rsidRPr="00C67778">
        <w:rPr>
          <w:rFonts w:ascii="Arial Narrow" w:hAnsi="Arial Narrow" w:cs="Arial"/>
          <w:b w:val="0"/>
          <w:sz w:val="26"/>
          <w:szCs w:val="26"/>
        </w:rPr>
        <w:t xml:space="preserve">Lic. Juan David García Camarena, con el carácter que ostento de Síndico Municipal de San Pedro Tlaquepaque, y con fundamento en los artículos </w:t>
      </w:r>
      <w:r w:rsidRPr="00C67778">
        <w:rPr>
          <w:rFonts w:ascii="Arial Narrow" w:eastAsia="Arial Unicode MS" w:hAnsi="Arial Narrow" w:cs="Arial"/>
          <w:b w:val="0"/>
          <w:sz w:val="26"/>
          <w:szCs w:val="26"/>
        </w:rPr>
        <w:t xml:space="preserve">artículo 115 fracción I, primer párrafo, II y IV de la Constitución Política de los Estados Unidos  Mexicanos; </w:t>
      </w:r>
      <w:r w:rsidR="009F4742" w:rsidRPr="00C67778">
        <w:rPr>
          <w:rFonts w:ascii="Arial Narrow" w:eastAsia="Arial Unicode MS" w:hAnsi="Arial Narrow" w:cs="Arial"/>
          <w:b w:val="0"/>
          <w:sz w:val="26"/>
          <w:szCs w:val="26"/>
        </w:rPr>
        <w:t>numerales1, 2, 73 fracci</w:t>
      </w:r>
      <w:r w:rsidR="007F2E18">
        <w:rPr>
          <w:rFonts w:ascii="Arial Narrow" w:eastAsia="Arial Unicode MS" w:hAnsi="Arial Narrow" w:cs="Arial"/>
          <w:b w:val="0"/>
          <w:sz w:val="26"/>
          <w:szCs w:val="26"/>
        </w:rPr>
        <w:t>ones</w:t>
      </w:r>
      <w:r w:rsidR="009F4742" w:rsidRPr="00C67778">
        <w:rPr>
          <w:rFonts w:ascii="Arial Narrow" w:eastAsia="Arial Unicode MS" w:hAnsi="Arial Narrow" w:cs="Arial"/>
          <w:b w:val="0"/>
          <w:sz w:val="26"/>
          <w:szCs w:val="26"/>
        </w:rPr>
        <w:t xml:space="preserve"> I y II de la Constitución política del Estado de Jalisco;  1, 2, 3, 34, 37,fracci</w:t>
      </w:r>
      <w:r w:rsidR="007F2E18">
        <w:rPr>
          <w:rFonts w:ascii="Arial Narrow" w:eastAsia="Arial Unicode MS" w:hAnsi="Arial Narrow" w:cs="Arial"/>
          <w:b w:val="0"/>
          <w:sz w:val="26"/>
          <w:szCs w:val="26"/>
        </w:rPr>
        <w:t>ones</w:t>
      </w:r>
      <w:r w:rsidR="009F4742" w:rsidRPr="00C67778">
        <w:rPr>
          <w:rFonts w:ascii="Arial Narrow" w:eastAsia="Arial Unicode MS" w:hAnsi="Arial Narrow" w:cs="Arial"/>
          <w:b w:val="0"/>
          <w:sz w:val="26"/>
          <w:szCs w:val="26"/>
        </w:rPr>
        <w:t xml:space="preserve"> V y IX, 38 fracción II, 52, fracción I, II, de la Ley del Gobierno y  la Admin</w:t>
      </w:r>
      <w:r w:rsidR="007F2E18">
        <w:rPr>
          <w:rFonts w:ascii="Arial Narrow" w:eastAsia="Arial Unicode MS" w:hAnsi="Arial Narrow" w:cs="Arial"/>
          <w:b w:val="0"/>
          <w:sz w:val="26"/>
          <w:szCs w:val="26"/>
        </w:rPr>
        <w:t>istración Pública Municipal, asi</w:t>
      </w:r>
      <w:r w:rsidR="009F4742" w:rsidRPr="00C67778">
        <w:rPr>
          <w:rFonts w:ascii="Arial Narrow" w:eastAsia="Arial Unicode MS" w:hAnsi="Arial Narrow" w:cs="Arial"/>
          <w:b w:val="0"/>
          <w:sz w:val="26"/>
          <w:szCs w:val="26"/>
        </w:rPr>
        <w:t xml:space="preserve">mismo los numerales 33 </w:t>
      </w:r>
      <w:r w:rsidR="007F2E18">
        <w:rPr>
          <w:rFonts w:ascii="Arial Narrow" w:eastAsia="Arial Unicode MS" w:hAnsi="Arial Narrow" w:cs="Arial"/>
          <w:b w:val="0"/>
          <w:sz w:val="26"/>
          <w:szCs w:val="26"/>
        </w:rPr>
        <w:t>f</w:t>
      </w:r>
      <w:r w:rsidR="009F4742" w:rsidRPr="00C67778">
        <w:rPr>
          <w:rFonts w:ascii="Arial Narrow" w:eastAsia="Arial Unicode MS" w:hAnsi="Arial Narrow" w:cs="Arial"/>
          <w:b w:val="0"/>
          <w:sz w:val="26"/>
          <w:szCs w:val="26"/>
        </w:rPr>
        <w:t xml:space="preserve">racciones I y VII, </w:t>
      </w:r>
      <w:r w:rsidR="009C350F" w:rsidRPr="00C67778">
        <w:rPr>
          <w:rFonts w:ascii="Arial Narrow" w:eastAsia="Arial Unicode MS" w:hAnsi="Arial Narrow" w:cs="Arial"/>
          <w:b w:val="0"/>
          <w:sz w:val="26"/>
          <w:szCs w:val="26"/>
        </w:rPr>
        <w:t xml:space="preserve">129 segundo párrafo, 130 fracción VII, 144 fracción II, 146, 147 y 160 </w:t>
      </w:r>
      <w:r w:rsidR="009F4742" w:rsidRPr="00C67778">
        <w:rPr>
          <w:rFonts w:ascii="Arial Narrow" w:eastAsia="Arial Unicode MS" w:hAnsi="Arial Narrow" w:cs="Arial"/>
          <w:b w:val="0"/>
          <w:sz w:val="26"/>
          <w:szCs w:val="26"/>
        </w:rPr>
        <w:t xml:space="preserve">del Reglamento del Gobierno y de la Administración Pública del Ayuntamiento Constitucional de San Pedro Tlaquepaque,  en uso de la facultad conferida en las disposiciones citadas, </w:t>
      </w:r>
      <w:r w:rsidRPr="00C67778">
        <w:rPr>
          <w:rFonts w:ascii="Arial Narrow" w:eastAsia="Arial Unicode MS" w:hAnsi="Arial Narrow" w:cs="Arial"/>
          <w:b w:val="0"/>
          <w:sz w:val="26"/>
          <w:szCs w:val="26"/>
        </w:rPr>
        <w:t>presento ante Ustedes compañeros integrantes de este Órgano de Gobierno Municipal la siguiente</w:t>
      </w:r>
      <w:r w:rsidR="00066AE3">
        <w:rPr>
          <w:rFonts w:ascii="Arial Narrow" w:eastAsia="Arial Unicode MS" w:hAnsi="Arial Narrow" w:cs="Arial"/>
          <w:b w:val="0"/>
          <w:sz w:val="26"/>
          <w:szCs w:val="26"/>
        </w:rPr>
        <w:t>:</w:t>
      </w:r>
      <w:r w:rsidRPr="00066AE3">
        <w:rPr>
          <w:rFonts w:ascii="Arial Narrow" w:eastAsia="Arial Unicode MS" w:hAnsi="Arial Narrow" w:cs="Arial"/>
          <w:sz w:val="26"/>
          <w:szCs w:val="26"/>
        </w:rPr>
        <w:t xml:space="preserve"> INICIATIVA DE ACUERDO  DE APRO</w:t>
      </w:r>
      <w:r w:rsidR="00ED6A6E" w:rsidRPr="00066AE3">
        <w:rPr>
          <w:rFonts w:ascii="Arial Narrow" w:eastAsia="Arial Unicode MS" w:hAnsi="Arial Narrow" w:cs="Arial"/>
          <w:sz w:val="26"/>
          <w:szCs w:val="26"/>
        </w:rPr>
        <w:t>BACIÓN DIRE</w:t>
      </w:r>
      <w:r w:rsidR="00ED6A6E">
        <w:rPr>
          <w:rFonts w:ascii="Arial Narrow" w:eastAsia="Arial Unicode MS" w:hAnsi="Arial Narrow" w:cs="Arial"/>
          <w:sz w:val="26"/>
          <w:szCs w:val="26"/>
        </w:rPr>
        <w:t xml:space="preserve">CTA </w:t>
      </w:r>
      <w:r w:rsidR="00ED6A6E" w:rsidRPr="00066AE3">
        <w:rPr>
          <w:rFonts w:ascii="Arial Narrow" w:eastAsia="Arial Unicode MS" w:hAnsi="Arial Narrow" w:cs="Arial"/>
          <w:sz w:val="26"/>
          <w:szCs w:val="26"/>
        </w:rPr>
        <w:t xml:space="preserve"> que propone:</w:t>
      </w:r>
      <w:r w:rsidR="007B202C">
        <w:rPr>
          <w:rFonts w:ascii="Arial Narrow" w:eastAsia="Arial Unicode MS" w:hAnsi="Arial Narrow" w:cs="Arial"/>
          <w:sz w:val="26"/>
          <w:szCs w:val="26"/>
        </w:rPr>
        <w:t xml:space="preserve"> </w:t>
      </w:r>
      <w:r w:rsidR="00F95A14">
        <w:rPr>
          <w:rFonts w:ascii="Arial Narrow" w:eastAsia="Arial Unicode MS" w:hAnsi="Arial Narrow" w:cs="Arial"/>
          <w:sz w:val="26"/>
          <w:szCs w:val="26"/>
        </w:rPr>
        <w:t>CONCEDER</w:t>
      </w:r>
      <w:r w:rsidR="00E571C2">
        <w:rPr>
          <w:rFonts w:ascii="Arial Narrow" w:eastAsia="Arial Unicode MS" w:hAnsi="Arial Narrow" w:cs="Arial"/>
          <w:sz w:val="26"/>
          <w:szCs w:val="26"/>
        </w:rPr>
        <w:t xml:space="preserve"> CONTRATO EN COMODATO </w:t>
      </w:r>
      <w:r w:rsidR="00CB163E">
        <w:rPr>
          <w:rFonts w:ascii="Arial Narrow" w:eastAsia="Arial Unicode MS" w:hAnsi="Arial Narrow" w:cs="Arial"/>
          <w:sz w:val="26"/>
          <w:szCs w:val="26"/>
        </w:rPr>
        <w:t xml:space="preserve">A FAVOR </w:t>
      </w:r>
      <w:r w:rsidR="00F0730F">
        <w:rPr>
          <w:rFonts w:ascii="Arial Narrow" w:eastAsia="Arial Unicode MS" w:hAnsi="Arial Narrow" w:cs="Arial"/>
          <w:sz w:val="26"/>
          <w:szCs w:val="26"/>
        </w:rPr>
        <w:t xml:space="preserve"> </w:t>
      </w:r>
      <w:r w:rsidR="001C32F8">
        <w:rPr>
          <w:rFonts w:ascii="Arial Narrow" w:eastAsia="Arial Unicode MS" w:hAnsi="Arial Narrow" w:cs="Arial"/>
          <w:sz w:val="26"/>
          <w:szCs w:val="26"/>
        </w:rPr>
        <w:t>EL COLEGIO DE BACHILLERES DEL ESTADO DE JALISCO, RESPECTO A UN PREDIO DE PROPIEDAD MUNICIPAL</w:t>
      </w:r>
      <w:r w:rsidR="00D268F4">
        <w:rPr>
          <w:rFonts w:ascii="Arial Narrow" w:eastAsia="Arial Unicode MS" w:hAnsi="Arial Narrow" w:cs="Arial"/>
          <w:sz w:val="26"/>
          <w:szCs w:val="26"/>
        </w:rPr>
        <w:t>,</w:t>
      </w:r>
      <w:r w:rsidR="001C32F8">
        <w:rPr>
          <w:rFonts w:ascii="Arial Narrow" w:eastAsia="Arial Unicode MS" w:hAnsi="Arial Narrow" w:cs="Arial"/>
          <w:sz w:val="26"/>
          <w:szCs w:val="26"/>
        </w:rPr>
        <w:t xml:space="preserve"> DESTINADO PARA LA IMPARTICIÓN DE LA EDUCACIÓN</w:t>
      </w:r>
      <w:r w:rsidR="00E96495">
        <w:rPr>
          <w:rFonts w:ascii="Arial Narrow" w:eastAsia="Arial Unicode MS" w:hAnsi="Arial Narrow" w:cs="Arial"/>
          <w:sz w:val="26"/>
          <w:szCs w:val="26"/>
        </w:rPr>
        <w:t xml:space="preserve"> MEDIA SUPERIOR</w:t>
      </w:r>
      <w:r w:rsidR="001C32F8">
        <w:rPr>
          <w:rFonts w:ascii="Arial Narrow" w:eastAsia="Arial Unicode MS" w:hAnsi="Arial Narrow" w:cs="Arial"/>
          <w:sz w:val="26"/>
          <w:szCs w:val="26"/>
        </w:rPr>
        <w:t xml:space="preserve">, </w:t>
      </w:r>
      <w:r w:rsidR="00ED6A6E" w:rsidRPr="00ED6A6E">
        <w:rPr>
          <w:rFonts w:ascii="Arial Narrow" w:eastAsia="Arial Unicode MS" w:hAnsi="Arial Narrow" w:cs="Arial"/>
          <w:b w:val="0"/>
          <w:sz w:val="26"/>
          <w:szCs w:val="26"/>
        </w:rPr>
        <w:t>c</w:t>
      </w:r>
      <w:r w:rsidR="000F5597">
        <w:rPr>
          <w:rFonts w:ascii="Arial Narrow" w:eastAsia="Arial Unicode MS" w:hAnsi="Arial Narrow" w:cs="Arial"/>
          <w:b w:val="0"/>
          <w:sz w:val="26"/>
          <w:szCs w:val="26"/>
        </w:rPr>
        <w:t>onforme a la siguiente</w:t>
      </w:r>
    </w:p>
    <w:p w:rsidR="00775A2B" w:rsidRDefault="00775A2B" w:rsidP="00F0730F">
      <w:pPr>
        <w:pStyle w:val="Ttulo2"/>
        <w:spacing w:before="0" w:after="0" w:line="276" w:lineRule="auto"/>
        <w:jc w:val="center"/>
        <w:rPr>
          <w:rFonts w:ascii="Arial Narrow" w:hAnsi="Arial Narrow" w:cs="Arial"/>
          <w:sz w:val="26"/>
          <w:szCs w:val="26"/>
        </w:rPr>
      </w:pPr>
    </w:p>
    <w:p w:rsidR="007A3BA1" w:rsidRDefault="00C67778" w:rsidP="00F0730F">
      <w:pPr>
        <w:pStyle w:val="Ttulo2"/>
        <w:spacing w:before="0" w:after="0" w:line="276" w:lineRule="auto"/>
        <w:jc w:val="center"/>
        <w:rPr>
          <w:rFonts w:ascii="Arial Narrow" w:hAnsi="Arial Narrow" w:cs="Arial"/>
          <w:sz w:val="26"/>
          <w:szCs w:val="26"/>
        </w:rPr>
      </w:pPr>
      <w:r w:rsidRPr="00C67778">
        <w:rPr>
          <w:rFonts w:ascii="Arial Narrow" w:hAnsi="Arial Narrow" w:cs="Arial"/>
          <w:sz w:val="26"/>
          <w:szCs w:val="26"/>
        </w:rPr>
        <w:t>E</w:t>
      </w:r>
      <w:r w:rsidR="007A3BA1" w:rsidRPr="00C67778">
        <w:rPr>
          <w:rFonts w:ascii="Arial Narrow" w:hAnsi="Arial Narrow" w:cs="Arial"/>
          <w:sz w:val="26"/>
          <w:szCs w:val="26"/>
        </w:rPr>
        <w:t xml:space="preserve"> X P O S I C I Ò N   D E   M O T I V O </w:t>
      </w:r>
      <w:proofErr w:type="gramStart"/>
      <w:r w:rsidR="007A3BA1" w:rsidRPr="00C67778">
        <w:rPr>
          <w:rFonts w:ascii="Arial Narrow" w:hAnsi="Arial Narrow" w:cs="Arial"/>
          <w:sz w:val="26"/>
          <w:szCs w:val="26"/>
        </w:rPr>
        <w:t>S</w:t>
      </w:r>
      <w:r w:rsidR="00C63B4F" w:rsidRPr="00C67778">
        <w:rPr>
          <w:rFonts w:ascii="Arial Narrow" w:hAnsi="Arial Narrow" w:cs="Arial"/>
          <w:sz w:val="26"/>
          <w:szCs w:val="26"/>
        </w:rPr>
        <w:t xml:space="preserve"> :</w:t>
      </w:r>
      <w:proofErr w:type="gramEnd"/>
    </w:p>
    <w:p w:rsidR="00775A2B" w:rsidRDefault="00775A2B" w:rsidP="00F0730F">
      <w:pPr>
        <w:pStyle w:val="Ttulo2"/>
        <w:spacing w:before="0" w:after="0" w:line="276" w:lineRule="auto"/>
        <w:jc w:val="center"/>
        <w:rPr>
          <w:rFonts w:ascii="Arial Narrow" w:hAnsi="Arial Narrow" w:cs="Arial"/>
          <w:sz w:val="26"/>
          <w:szCs w:val="26"/>
        </w:rPr>
      </w:pPr>
    </w:p>
    <w:p w:rsidR="0052026C" w:rsidRDefault="00BF2650" w:rsidP="00873E7C">
      <w:pPr>
        <w:pStyle w:val="NormalWeb"/>
        <w:spacing w:before="0" w:beforeAutospacing="0" w:after="0" w:afterAutospacing="0" w:line="276" w:lineRule="auto"/>
        <w:ind w:firstLine="708"/>
        <w:jc w:val="both"/>
        <w:rPr>
          <w:rFonts w:ascii="Arial Narrow" w:hAnsi="Arial Narrow" w:cs="Arial"/>
          <w:sz w:val="26"/>
          <w:szCs w:val="26"/>
        </w:rPr>
      </w:pPr>
      <w:r>
        <w:rPr>
          <w:rFonts w:ascii="Arial Narrow" w:hAnsi="Arial Narrow" w:cs="Arial"/>
          <w:sz w:val="26"/>
          <w:szCs w:val="26"/>
        </w:rPr>
        <w:t xml:space="preserve">La Dirección Patrimonio Municipal </w:t>
      </w:r>
      <w:r w:rsidR="00B073CB">
        <w:rPr>
          <w:rFonts w:ascii="Arial Narrow" w:hAnsi="Arial Narrow" w:cs="Arial"/>
          <w:sz w:val="26"/>
          <w:szCs w:val="26"/>
        </w:rPr>
        <w:t>signó</w:t>
      </w:r>
      <w:r w:rsidR="0003555E">
        <w:rPr>
          <w:rFonts w:ascii="Arial Narrow" w:hAnsi="Arial Narrow" w:cs="Arial"/>
          <w:sz w:val="26"/>
          <w:szCs w:val="26"/>
        </w:rPr>
        <w:t xml:space="preserve"> a esta Sindicatura </w:t>
      </w:r>
      <w:r w:rsidR="0052026C">
        <w:rPr>
          <w:rFonts w:ascii="Arial Narrow" w:hAnsi="Arial Narrow" w:cs="Arial"/>
          <w:sz w:val="26"/>
          <w:szCs w:val="26"/>
        </w:rPr>
        <w:t xml:space="preserve">el oficio B.I. 290/2016, mediante el cual solicita se elabore contrato en comodato a favor del colegio de Bachilleres del Estado de Jalisco, </w:t>
      </w:r>
      <w:r w:rsidR="00E86208">
        <w:rPr>
          <w:rFonts w:ascii="Arial Narrow" w:hAnsi="Arial Narrow"/>
          <w:sz w:val="26"/>
          <w:szCs w:val="26"/>
        </w:rPr>
        <w:t xml:space="preserve">anexando Acuerdo de fecha 13 de Febrero de 2003, en el que el Pleno aprueba la entrega mediante dicha figura jurídica, </w:t>
      </w:r>
      <w:r w:rsidR="0025508B">
        <w:rPr>
          <w:rFonts w:ascii="Arial Narrow" w:hAnsi="Arial Narrow"/>
          <w:sz w:val="26"/>
          <w:szCs w:val="26"/>
        </w:rPr>
        <w:t xml:space="preserve">por un término de 33 años, </w:t>
      </w:r>
      <w:r w:rsidR="0052026C">
        <w:rPr>
          <w:rFonts w:ascii="Arial Narrow" w:hAnsi="Arial Narrow" w:cs="Arial"/>
          <w:sz w:val="26"/>
          <w:szCs w:val="26"/>
        </w:rPr>
        <w:t>u</w:t>
      </w:r>
      <w:r w:rsidR="00DD2F3B">
        <w:rPr>
          <w:rFonts w:ascii="Arial Narrow" w:hAnsi="Arial Narrow" w:cs="Arial"/>
          <w:sz w:val="26"/>
          <w:szCs w:val="26"/>
        </w:rPr>
        <w:t>n predio de propiedad municipal, para la construcción de una escuela a nivel bachillerato, ubicado en la calle Jalisco, número 340, de la colonia Álvaro Obregón.</w:t>
      </w:r>
    </w:p>
    <w:p w:rsidR="00B073CB" w:rsidRDefault="00B073CB" w:rsidP="00B073CB">
      <w:pPr>
        <w:pStyle w:val="NormalWeb"/>
        <w:spacing w:before="0" w:beforeAutospacing="0" w:after="0" w:afterAutospacing="0" w:line="276" w:lineRule="auto"/>
        <w:ind w:firstLine="708"/>
        <w:jc w:val="both"/>
        <w:rPr>
          <w:rFonts w:ascii="Arial Narrow" w:hAnsi="Arial Narrow" w:cs="Arial"/>
          <w:sz w:val="26"/>
          <w:szCs w:val="26"/>
        </w:rPr>
      </w:pPr>
    </w:p>
    <w:p w:rsidR="00E86208" w:rsidRDefault="00E86208" w:rsidP="00F0730F">
      <w:pPr>
        <w:pStyle w:val="NormalWeb"/>
        <w:spacing w:before="0" w:beforeAutospacing="0" w:after="0" w:afterAutospacing="0" w:line="276" w:lineRule="auto"/>
        <w:ind w:firstLine="708"/>
        <w:jc w:val="both"/>
        <w:rPr>
          <w:rFonts w:ascii="Arial Narrow" w:hAnsi="Arial Narrow"/>
          <w:sz w:val="26"/>
          <w:szCs w:val="26"/>
        </w:rPr>
      </w:pPr>
      <w:r>
        <w:rPr>
          <w:rFonts w:ascii="Arial Narrow" w:hAnsi="Arial Narrow"/>
          <w:sz w:val="26"/>
          <w:szCs w:val="26"/>
        </w:rPr>
        <w:t>El Ayuntamiento acredita la propiedad del predio mediante la escritura pública número 4,272 de fecha 11 de Abril de 2003, pasada ante la fe del Licenciado Fernando Gallo Pérez, notario público número 23 de Guadalajara, Jalisco, misma que se encuentra debidamente registrada bajo el documento 15, folios 172 al 182, del libro 2135, de la Sección Inmobiliaria, en el Registro Público de la Propiedad.</w:t>
      </w:r>
    </w:p>
    <w:p w:rsidR="00E86208" w:rsidRDefault="00E86208" w:rsidP="00F0730F">
      <w:pPr>
        <w:pStyle w:val="NormalWeb"/>
        <w:spacing w:before="0" w:beforeAutospacing="0" w:after="0" w:afterAutospacing="0" w:line="276" w:lineRule="auto"/>
        <w:ind w:firstLine="708"/>
        <w:jc w:val="both"/>
        <w:rPr>
          <w:rFonts w:ascii="Arial Narrow" w:hAnsi="Arial Narrow"/>
          <w:sz w:val="26"/>
          <w:szCs w:val="26"/>
        </w:rPr>
      </w:pPr>
    </w:p>
    <w:p w:rsidR="003F3B0C" w:rsidRDefault="007C4B7D" w:rsidP="003F3B0C">
      <w:pPr>
        <w:pStyle w:val="NormalWeb"/>
        <w:spacing w:before="0" w:beforeAutospacing="0" w:after="0" w:afterAutospacing="0" w:line="276" w:lineRule="auto"/>
        <w:ind w:firstLine="708"/>
        <w:jc w:val="both"/>
        <w:rPr>
          <w:rFonts w:ascii="Arial Narrow" w:hAnsi="Arial Narrow"/>
          <w:sz w:val="25"/>
          <w:szCs w:val="25"/>
        </w:rPr>
      </w:pPr>
      <w:r>
        <w:rPr>
          <w:rFonts w:ascii="Arial Narrow" w:hAnsi="Arial Narrow"/>
          <w:sz w:val="26"/>
          <w:szCs w:val="26"/>
        </w:rPr>
        <w:t xml:space="preserve">Conforme al artículo 21, fracción XX, del Reglamento Interno del Colegio de Bachilleres en el Estado de Jalisco, </w:t>
      </w:r>
      <w:r w:rsidR="00DB03CF">
        <w:rPr>
          <w:rFonts w:ascii="Arial Narrow" w:hAnsi="Arial Narrow"/>
          <w:sz w:val="26"/>
          <w:szCs w:val="26"/>
        </w:rPr>
        <w:t>res</w:t>
      </w:r>
      <w:r w:rsidR="00CB163E">
        <w:rPr>
          <w:rFonts w:ascii="Arial Narrow" w:hAnsi="Arial Narrow"/>
          <w:sz w:val="26"/>
          <w:szCs w:val="26"/>
        </w:rPr>
        <w:t>a</w:t>
      </w:r>
      <w:r w:rsidR="00DB03CF">
        <w:rPr>
          <w:rFonts w:ascii="Arial Narrow" w:hAnsi="Arial Narrow"/>
          <w:sz w:val="26"/>
          <w:szCs w:val="26"/>
        </w:rPr>
        <w:t xml:space="preserve">lta la </w:t>
      </w:r>
      <w:r w:rsidR="00F0730F" w:rsidRPr="00F0730F">
        <w:rPr>
          <w:rFonts w:ascii="Arial Narrow" w:hAnsi="Arial Narrow"/>
          <w:sz w:val="26"/>
          <w:szCs w:val="26"/>
        </w:rPr>
        <w:t>razón de entregar</w:t>
      </w:r>
      <w:r w:rsidR="00241816">
        <w:rPr>
          <w:rFonts w:ascii="Arial Narrow" w:hAnsi="Arial Narrow"/>
          <w:sz w:val="26"/>
          <w:szCs w:val="26"/>
        </w:rPr>
        <w:t>los</w:t>
      </w:r>
      <w:r w:rsidR="00F0730F" w:rsidRPr="00F0730F">
        <w:rPr>
          <w:rFonts w:ascii="Arial Narrow" w:hAnsi="Arial Narrow"/>
          <w:sz w:val="26"/>
          <w:szCs w:val="26"/>
        </w:rPr>
        <w:t xml:space="preserve"> mediante </w:t>
      </w:r>
      <w:r w:rsidR="00AF1C14">
        <w:rPr>
          <w:rFonts w:ascii="Arial Narrow" w:hAnsi="Arial Narrow"/>
          <w:sz w:val="26"/>
          <w:szCs w:val="26"/>
        </w:rPr>
        <w:t>la</w:t>
      </w:r>
      <w:r w:rsidR="00F0730F" w:rsidRPr="00F0730F">
        <w:rPr>
          <w:rFonts w:ascii="Arial Narrow" w:hAnsi="Arial Narrow"/>
          <w:sz w:val="26"/>
          <w:szCs w:val="26"/>
        </w:rPr>
        <w:t xml:space="preserve"> figura jurídica para escuela pública</w:t>
      </w:r>
      <w:r w:rsidR="004F3E47">
        <w:rPr>
          <w:rFonts w:ascii="Arial Narrow" w:hAnsi="Arial Narrow"/>
          <w:sz w:val="26"/>
          <w:szCs w:val="26"/>
        </w:rPr>
        <w:t xml:space="preserve">, con la finalidad de impartir </w:t>
      </w:r>
      <w:r w:rsidR="0025508B">
        <w:rPr>
          <w:rFonts w:ascii="Arial Narrow" w:hAnsi="Arial Narrow"/>
          <w:sz w:val="26"/>
          <w:szCs w:val="26"/>
        </w:rPr>
        <w:t>la educación</w:t>
      </w:r>
      <w:r w:rsidR="00F0730F" w:rsidRPr="00F0730F">
        <w:rPr>
          <w:rFonts w:ascii="Arial Narrow" w:hAnsi="Arial Narrow"/>
          <w:sz w:val="26"/>
          <w:szCs w:val="26"/>
        </w:rPr>
        <w:t>,</w:t>
      </w:r>
      <w:r w:rsidR="00B073CB">
        <w:rPr>
          <w:rFonts w:ascii="Arial Narrow" w:hAnsi="Arial Narrow"/>
          <w:sz w:val="26"/>
          <w:szCs w:val="26"/>
        </w:rPr>
        <w:t xml:space="preserve"> ya que en su caso </w:t>
      </w:r>
      <w:r w:rsidR="00F0730F" w:rsidRPr="00F0730F">
        <w:rPr>
          <w:rFonts w:ascii="Arial Narrow" w:hAnsi="Arial Narrow"/>
          <w:sz w:val="26"/>
          <w:szCs w:val="26"/>
        </w:rPr>
        <w:t>resultaría sumamente gravoso para el Municipio, al enajenar espacios de uso institucional</w:t>
      </w:r>
      <w:r w:rsidR="0025508B">
        <w:rPr>
          <w:rFonts w:ascii="Arial Narrow" w:hAnsi="Arial Narrow"/>
          <w:sz w:val="26"/>
          <w:szCs w:val="26"/>
        </w:rPr>
        <w:t xml:space="preserve">. </w:t>
      </w:r>
      <w:r w:rsidR="007C56D0">
        <w:rPr>
          <w:rFonts w:ascii="Arial Narrow" w:hAnsi="Arial Narrow"/>
          <w:sz w:val="26"/>
          <w:szCs w:val="26"/>
        </w:rPr>
        <w:t xml:space="preserve">Cabe destacar </w:t>
      </w:r>
      <w:r w:rsidR="000836F5">
        <w:rPr>
          <w:rFonts w:ascii="Arial Narrow" w:hAnsi="Arial Narrow"/>
          <w:sz w:val="26"/>
          <w:szCs w:val="26"/>
        </w:rPr>
        <w:t>en</w:t>
      </w:r>
      <w:r w:rsidR="007C56D0">
        <w:rPr>
          <w:rFonts w:ascii="Arial Narrow" w:hAnsi="Arial Narrow"/>
          <w:sz w:val="26"/>
          <w:szCs w:val="26"/>
        </w:rPr>
        <w:t xml:space="preserve">  relación al acuerdo del Pleno</w:t>
      </w:r>
      <w:r w:rsidR="000836F5">
        <w:rPr>
          <w:rFonts w:ascii="Arial Narrow" w:hAnsi="Arial Narrow"/>
          <w:sz w:val="26"/>
          <w:szCs w:val="26"/>
        </w:rPr>
        <w:t xml:space="preserve"> del 13 de Febrero de 2003</w:t>
      </w:r>
      <w:r w:rsidR="007C56D0">
        <w:rPr>
          <w:rFonts w:ascii="Arial Narrow" w:hAnsi="Arial Narrow"/>
          <w:sz w:val="26"/>
          <w:szCs w:val="26"/>
        </w:rPr>
        <w:t xml:space="preserve">, este refiere la vigencia del contrato por 33 años, </w:t>
      </w:r>
      <w:r w:rsidR="007C56D0">
        <w:rPr>
          <w:rFonts w:ascii="Arial Narrow" w:eastAsia="Arial Unicode MS" w:hAnsi="Arial Narrow" w:cs="Arial"/>
          <w:sz w:val="26"/>
          <w:szCs w:val="26"/>
        </w:rPr>
        <w:t xml:space="preserve"> </w:t>
      </w:r>
      <w:r w:rsidR="000836F5">
        <w:rPr>
          <w:rFonts w:ascii="Arial Narrow" w:eastAsia="Arial Unicode MS" w:hAnsi="Arial Narrow" w:cs="Arial"/>
          <w:sz w:val="26"/>
          <w:szCs w:val="26"/>
        </w:rPr>
        <w:t xml:space="preserve">lo que a la fecha </w:t>
      </w:r>
      <w:r w:rsidR="007C56D0">
        <w:rPr>
          <w:rFonts w:ascii="Arial Narrow" w:eastAsia="Arial Unicode MS" w:hAnsi="Arial Narrow" w:cs="Arial"/>
          <w:sz w:val="26"/>
          <w:szCs w:val="26"/>
        </w:rPr>
        <w:t>le restan 20 años</w:t>
      </w:r>
      <w:r w:rsidR="003F3B0C">
        <w:rPr>
          <w:rFonts w:ascii="Arial Narrow" w:eastAsia="Arial Unicode MS" w:hAnsi="Arial Narrow" w:cs="Arial"/>
          <w:sz w:val="26"/>
          <w:szCs w:val="26"/>
        </w:rPr>
        <w:t xml:space="preserve">, </w:t>
      </w:r>
      <w:r w:rsidR="003F3B0C" w:rsidRPr="00773A97">
        <w:rPr>
          <w:rFonts w:ascii="Arial Narrow" w:hAnsi="Arial Narrow"/>
          <w:sz w:val="25"/>
          <w:szCs w:val="25"/>
        </w:rPr>
        <w:t>lo que se pone pa</w:t>
      </w:r>
      <w:r w:rsidR="003F3B0C">
        <w:rPr>
          <w:rFonts w:ascii="Arial Narrow" w:hAnsi="Arial Narrow"/>
          <w:sz w:val="25"/>
          <w:szCs w:val="25"/>
        </w:rPr>
        <w:t>ra su apreciación.</w:t>
      </w:r>
    </w:p>
    <w:p w:rsidR="003F3B0C" w:rsidRPr="00773A97" w:rsidRDefault="003F3B0C" w:rsidP="003F3B0C">
      <w:pPr>
        <w:pStyle w:val="NormalWeb"/>
        <w:spacing w:before="0" w:beforeAutospacing="0" w:after="0" w:afterAutospacing="0" w:line="276" w:lineRule="auto"/>
        <w:ind w:firstLine="708"/>
        <w:jc w:val="both"/>
        <w:rPr>
          <w:rFonts w:ascii="Arial Narrow" w:hAnsi="Arial Narrow"/>
          <w:sz w:val="25"/>
          <w:szCs w:val="25"/>
        </w:rPr>
      </w:pPr>
    </w:p>
    <w:p w:rsidR="007C56D0" w:rsidRDefault="003604F6" w:rsidP="007C56D0">
      <w:pPr>
        <w:spacing w:line="276" w:lineRule="auto"/>
        <w:ind w:firstLine="708"/>
        <w:jc w:val="both"/>
        <w:rPr>
          <w:rFonts w:ascii="Arial Narrow" w:eastAsia="Arial Unicode MS" w:hAnsi="Arial Narrow" w:cs="Arial"/>
          <w:sz w:val="26"/>
          <w:szCs w:val="26"/>
        </w:rPr>
      </w:pPr>
      <w:r>
        <w:rPr>
          <w:rFonts w:ascii="Arial Narrow" w:eastAsia="Arial Unicode MS" w:hAnsi="Arial Narrow" w:cs="Arial"/>
          <w:sz w:val="26"/>
          <w:szCs w:val="26"/>
        </w:rPr>
        <w:t xml:space="preserve"> </w:t>
      </w:r>
    </w:p>
    <w:p w:rsidR="00C36AA9" w:rsidRPr="007C56D0" w:rsidRDefault="00C36AA9" w:rsidP="00F0730F">
      <w:pPr>
        <w:pStyle w:val="NormalWeb"/>
        <w:spacing w:before="0" w:beforeAutospacing="0" w:after="0" w:afterAutospacing="0" w:line="276" w:lineRule="auto"/>
        <w:ind w:firstLine="708"/>
        <w:jc w:val="both"/>
        <w:rPr>
          <w:rFonts w:ascii="Arial Narrow" w:hAnsi="Arial Narrow"/>
          <w:sz w:val="26"/>
          <w:szCs w:val="26"/>
          <w:lang w:val="es-MX"/>
        </w:rPr>
      </w:pPr>
    </w:p>
    <w:p w:rsidR="00C36AA9" w:rsidRDefault="00C36AA9" w:rsidP="00F0730F">
      <w:pPr>
        <w:pStyle w:val="NormalWeb"/>
        <w:spacing w:before="0" w:beforeAutospacing="0" w:after="0" w:afterAutospacing="0" w:line="276" w:lineRule="auto"/>
        <w:ind w:firstLine="708"/>
        <w:jc w:val="both"/>
        <w:rPr>
          <w:rFonts w:ascii="Arial Narrow" w:hAnsi="Arial Narrow"/>
          <w:sz w:val="26"/>
          <w:szCs w:val="26"/>
        </w:rPr>
      </w:pPr>
      <w:r>
        <w:rPr>
          <w:rFonts w:ascii="Arial Narrow" w:hAnsi="Arial Narrow"/>
          <w:sz w:val="26"/>
          <w:szCs w:val="26"/>
        </w:rPr>
        <w:t xml:space="preserve"> </w:t>
      </w:r>
      <w:r w:rsidR="00241816">
        <w:rPr>
          <w:rFonts w:ascii="Arial Narrow" w:hAnsi="Arial Narrow"/>
          <w:sz w:val="26"/>
          <w:szCs w:val="26"/>
        </w:rPr>
        <w:t xml:space="preserve">No obstante a lo anterior, </w:t>
      </w:r>
      <w:r>
        <w:rPr>
          <w:rFonts w:ascii="Arial Narrow" w:hAnsi="Arial Narrow"/>
          <w:sz w:val="26"/>
          <w:szCs w:val="26"/>
        </w:rPr>
        <w:t>e</w:t>
      </w:r>
      <w:r w:rsidR="00F0730F" w:rsidRPr="00F0730F">
        <w:rPr>
          <w:rFonts w:ascii="Arial Narrow" w:hAnsi="Arial Narrow"/>
          <w:sz w:val="26"/>
          <w:szCs w:val="26"/>
        </w:rPr>
        <w:t>s obligación de los Ayuntamientos apoyar</w:t>
      </w:r>
      <w:r w:rsidR="00B073CB">
        <w:rPr>
          <w:rFonts w:ascii="Arial Narrow" w:hAnsi="Arial Narrow"/>
          <w:sz w:val="26"/>
          <w:szCs w:val="26"/>
        </w:rPr>
        <w:t xml:space="preserve"> </w:t>
      </w:r>
      <w:r w:rsidR="00BC6E51">
        <w:rPr>
          <w:rFonts w:ascii="Arial Narrow" w:hAnsi="Arial Narrow"/>
          <w:sz w:val="26"/>
          <w:szCs w:val="26"/>
        </w:rPr>
        <w:t xml:space="preserve">la educación y para tal efecto </w:t>
      </w:r>
      <w:r w:rsidR="00F0730F" w:rsidRPr="00F0730F">
        <w:rPr>
          <w:rFonts w:ascii="Arial Narrow" w:hAnsi="Arial Narrow"/>
          <w:sz w:val="26"/>
          <w:szCs w:val="26"/>
        </w:rPr>
        <w:t>se encuentran facultados para concertar convenios con instituciones públicas</w:t>
      </w:r>
      <w:r w:rsidR="00BC6E51">
        <w:rPr>
          <w:rFonts w:ascii="Arial Narrow" w:hAnsi="Arial Narrow"/>
          <w:sz w:val="26"/>
          <w:szCs w:val="26"/>
        </w:rPr>
        <w:t>…</w:t>
      </w:r>
      <w:r w:rsidR="00F0730F" w:rsidRPr="00F0730F">
        <w:rPr>
          <w:rFonts w:ascii="Arial Narrow" w:hAnsi="Arial Narrow"/>
          <w:sz w:val="26"/>
          <w:szCs w:val="26"/>
        </w:rPr>
        <w:t xml:space="preserve"> de acuerdo a lo establecido por los artículos 37, fracción IX, y 38, fracción II, de la Ley del Gobierno y la Administración Pública </w:t>
      </w:r>
      <w:r w:rsidR="00295E59">
        <w:rPr>
          <w:rFonts w:ascii="Arial Narrow" w:hAnsi="Arial Narrow"/>
          <w:sz w:val="26"/>
          <w:szCs w:val="26"/>
        </w:rPr>
        <w:t>Municipal del Estado de Jalisco</w:t>
      </w:r>
      <w:r>
        <w:rPr>
          <w:rFonts w:ascii="Arial Narrow" w:hAnsi="Arial Narrow"/>
          <w:sz w:val="26"/>
          <w:szCs w:val="26"/>
        </w:rPr>
        <w:t>.</w:t>
      </w:r>
    </w:p>
    <w:p w:rsidR="00C36AA9" w:rsidRDefault="00C36AA9" w:rsidP="00F0730F">
      <w:pPr>
        <w:pStyle w:val="NormalWeb"/>
        <w:spacing w:before="0" w:beforeAutospacing="0" w:after="0" w:afterAutospacing="0" w:line="276" w:lineRule="auto"/>
        <w:ind w:firstLine="708"/>
        <w:jc w:val="both"/>
        <w:rPr>
          <w:rFonts w:ascii="Arial Narrow" w:hAnsi="Arial Narrow"/>
          <w:sz w:val="26"/>
          <w:szCs w:val="26"/>
        </w:rPr>
      </w:pPr>
    </w:p>
    <w:p w:rsidR="00CC4758" w:rsidRPr="007C4AA5" w:rsidRDefault="00241816" w:rsidP="00F0730F">
      <w:pPr>
        <w:pStyle w:val="NormalWeb"/>
        <w:spacing w:before="0" w:beforeAutospacing="0" w:after="0" w:afterAutospacing="0" w:line="276" w:lineRule="auto"/>
        <w:ind w:firstLine="708"/>
        <w:jc w:val="both"/>
        <w:rPr>
          <w:rFonts w:ascii="Arial Narrow" w:hAnsi="Arial Narrow" w:cs="Arial"/>
          <w:sz w:val="26"/>
          <w:szCs w:val="26"/>
        </w:rPr>
      </w:pPr>
      <w:r>
        <w:rPr>
          <w:rFonts w:ascii="Arial Narrow" w:hAnsi="Arial Narrow"/>
          <w:sz w:val="26"/>
          <w:szCs w:val="26"/>
        </w:rPr>
        <w:t xml:space="preserve"> </w:t>
      </w:r>
      <w:r w:rsidR="00BC6E51">
        <w:rPr>
          <w:rFonts w:ascii="Arial Narrow" w:hAnsi="Arial Narrow"/>
          <w:sz w:val="26"/>
          <w:szCs w:val="26"/>
        </w:rPr>
        <w:t xml:space="preserve">Así mismo, </w:t>
      </w:r>
      <w:r w:rsidR="00C36AA9">
        <w:rPr>
          <w:rFonts w:ascii="Arial Narrow" w:hAnsi="Arial Narrow"/>
          <w:sz w:val="26"/>
          <w:szCs w:val="26"/>
        </w:rPr>
        <w:t>se deja</w:t>
      </w:r>
      <w:r w:rsidR="00295E59">
        <w:rPr>
          <w:rFonts w:ascii="Arial Narrow" w:hAnsi="Arial Narrow"/>
          <w:sz w:val="26"/>
          <w:szCs w:val="26"/>
        </w:rPr>
        <w:t xml:space="preserve"> </w:t>
      </w:r>
      <w:r w:rsidR="007C4AA5" w:rsidRPr="007C4AA5">
        <w:rPr>
          <w:rFonts w:ascii="Arial Narrow" w:hAnsi="Arial Narrow" w:cs="Arial"/>
          <w:sz w:val="26"/>
          <w:szCs w:val="26"/>
        </w:rPr>
        <w:t xml:space="preserve">consideración </w:t>
      </w:r>
      <w:r w:rsidR="007C4AA5" w:rsidRPr="007C4AA5">
        <w:rPr>
          <w:rFonts w:ascii="Arial Narrow" w:eastAsia="Arial Unicode MS" w:hAnsi="Arial Narrow" w:cs="Arial"/>
          <w:sz w:val="26"/>
          <w:szCs w:val="26"/>
        </w:rPr>
        <w:t>instru</w:t>
      </w:r>
      <w:r w:rsidR="006D09A9">
        <w:rPr>
          <w:rFonts w:ascii="Arial Narrow" w:eastAsia="Arial Unicode MS" w:hAnsi="Arial Narrow" w:cs="Arial"/>
          <w:sz w:val="26"/>
          <w:szCs w:val="26"/>
        </w:rPr>
        <w:t>ir</w:t>
      </w:r>
      <w:r w:rsidR="007C4AA5" w:rsidRPr="007C4AA5">
        <w:rPr>
          <w:rFonts w:ascii="Arial Narrow" w:eastAsia="Arial Unicode MS" w:hAnsi="Arial Narrow" w:cs="Arial"/>
          <w:sz w:val="26"/>
          <w:szCs w:val="26"/>
        </w:rPr>
        <w:t xml:space="preserve"> a la Dirección de Patrimonio Municipal, tenga a bien integrar</w:t>
      </w:r>
      <w:r w:rsidR="008720A8">
        <w:rPr>
          <w:rFonts w:ascii="Arial Narrow" w:eastAsia="Arial Unicode MS" w:hAnsi="Arial Narrow" w:cs="Arial"/>
          <w:sz w:val="26"/>
          <w:szCs w:val="26"/>
        </w:rPr>
        <w:t xml:space="preserve"> y</w:t>
      </w:r>
      <w:r w:rsidR="007C4AA5" w:rsidRPr="007C4AA5">
        <w:rPr>
          <w:rFonts w:ascii="Arial Narrow" w:eastAsia="Arial Unicode MS" w:hAnsi="Arial Narrow" w:cs="Arial"/>
          <w:sz w:val="26"/>
          <w:szCs w:val="26"/>
        </w:rPr>
        <w:t xml:space="preserve"> registrar para su debido control y vigilancia los Predios del Municipio, </w:t>
      </w:r>
      <w:r w:rsidR="004A7164">
        <w:rPr>
          <w:rFonts w:ascii="Arial Narrow" w:hAnsi="Arial Narrow" w:cs="Arial"/>
          <w:sz w:val="26"/>
          <w:szCs w:val="26"/>
        </w:rPr>
        <w:t xml:space="preserve">cerciorándose además de que se haya ejecutado el proyecto, objeto de cada contrato; </w:t>
      </w:r>
      <w:r w:rsidR="007C4AA5" w:rsidRPr="007C4AA5">
        <w:rPr>
          <w:rFonts w:ascii="Arial Narrow" w:eastAsia="Arial Unicode MS" w:hAnsi="Arial Narrow" w:cs="Arial"/>
          <w:sz w:val="26"/>
          <w:szCs w:val="26"/>
        </w:rPr>
        <w:t xml:space="preserve">dando </w:t>
      </w:r>
      <w:r w:rsidR="00C36AA9" w:rsidRPr="007C4AA5">
        <w:rPr>
          <w:rFonts w:ascii="Arial Narrow" w:eastAsia="Arial Unicode MS" w:hAnsi="Arial Narrow" w:cs="Arial"/>
          <w:sz w:val="26"/>
          <w:szCs w:val="26"/>
        </w:rPr>
        <w:t>cumplimiento a los dispuestos en el</w:t>
      </w:r>
      <w:r w:rsidR="00CC4758" w:rsidRPr="007C4AA5">
        <w:rPr>
          <w:rFonts w:ascii="Arial Narrow" w:hAnsi="Arial Narrow" w:cs="Arial"/>
          <w:sz w:val="26"/>
          <w:szCs w:val="26"/>
        </w:rPr>
        <w:t xml:space="preserve"> </w:t>
      </w:r>
      <w:r w:rsidR="007C4AA5" w:rsidRPr="007C4AA5">
        <w:rPr>
          <w:rFonts w:ascii="Arial Narrow" w:hAnsi="Arial Narrow" w:cs="Arial"/>
          <w:sz w:val="26"/>
          <w:szCs w:val="26"/>
        </w:rPr>
        <w:t>artículo 11 del Reglamento de Patrimonio Municipal.</w:t>
      </w:r>
    </w:p>
    <w:p w:rsidR="00295E59" w:rsidRDefault="007A3BA1" w:rsidP="00F0730F">
      <w:pPr>
        <w:pStyle w:val="NormalWeb"/>
        <w:spacing w:before="0" w:beforeAutospacing="0" w:after="0" w:afterAutospacing="0" w:line="276" w:lineRule="auto"/>
        <w:jc w:val="both"/>
        <w:rPr>
          <w:rFonts w:ascii="Arial Narrow" w:hAnsi="Arial Narrow" w:cs="Arial"/>
          <w:sz w:val="26"/>
          <w:szCs w:val="26"/>
        </w:rPr>
      </w:pPr>
      <w:r w:rsidRPr="00C67778">
        <w:rPr>
          <w:rFonts w:ascii="Arial Narrow" w:hAnsi="Arial Narrow" w:cs="Arial"/>
          <w:sz w:val="26"/>
          <w:szCs w:val="26"/>
        </w:rPr>
        <w:tab/>
      </w:r>
    </w:p>
    <w:p w:rsidR="007A3BA1" w:rsidRDefault="007A3BA1" w:rsidP="006D09A9">
      <w:pPr>
        <w:pStyle w:val="NormalWeb"/>
        <w:spacing w:before="0" w:beforeAutospacing="0" w:after="0" w:afterAutospacing="0" w:line="276" w:lineRule="auto"/>
        <w:ind w:firstLine="708"/>
        <w:jc w:val="both"/>
        <w:rPr>
          <w:rFonts w:ascii="Arial Narrow" w:hAnsi="Arial Narrow" w:cs="Arial"/>
          <w:sz w:val="26"/>
          <w:szCs w:val="26"/>
        </w:rPr>
      </w:pPr>
      <w:r w:rsidRPr="00C67778">
        <w:rPr>
          <w:rFonts w:ascii="Arial Narrow" w:hAnsi="Arial Narrow" w:cs="Arial"/>
          <w:sz w:val="26"/>
          <w:szCs w:val="26"/>
        </w:rPr>
        <w:t>En base a lo antes expuesto, someto a la consideración de esta A</w:t>
      </w:r>
      <w:r w:rsidR="004C2684">
        <w:rPr>
          <w:rFonts w:ascii="Arial Narrow" w:hAnsi="Arial Narrow" w:cs="Arial"/>
          <w:sz w:val="26"/>
          <w:szCs w:val="26"/>
        </w:rPr>
        <w:t>samblea, la presente INICIATIVA,</w:t>
      </w:r>
      <w:r w:rsidRPr="00C67778">
        <w:rPr>
          <w:rFonts w:ascii="Arial Narrow" w:hAnsi="Arial Narrow" w:cs="Arial"/>
          <w:sz w:val="26"/>
          <w:szCs w:val="26"/>
        </w:rPr>
        <w:t xml:space="preserve"> para lo cual propongo los </w:t>
      </w:r>
      <w:r w:rsidR="00175CB5" w:rsidRPr="00C67778">
        <w:rPr>
          <w:rFonts w:ascii="Arial Narrow" w:hAnsi="Arial Narrow" w:cs="Arial"/>
          <w:sz w:val="26"/>
          <w:szCs w:val="26"/>
        </w:rPr>
        <w:t xml:space="preserve">siguientes </w:t>
      </w:r>
      <w:r w:rsidRPr="00C67778">
        <w:rPr>
          <w:rFonts w:ascii="Arial Narrow" w:hAnsi="Arial Narrow" w:cs="Arial"/>
          <w:sz w:val="26"/>
          <w:szCs w:val="26"/>
        </w:rPr>
        <w:t xml:space="preserve">puntos </w:t>
      </w:r>
      <w:r w:rsidR="00175CB5" w:rsidRPr="00C67778">
        <w:rPr>
          <w:rFonts w:ascii="Arial Narrow" w:hAnsi="Arial Narrow" w:cs="Arial"/>
          <w:sz w:val="26"/>
          <w:szCs w:val="26"/>
        </w:rPr>
        <w:t>de</w:t>
      </w:r>
    </w:p>
    <w:p w:rsidR="00775A2B" w:rsidRPr="00C67778" w:rsidRDefault="00775A2B" w:rsidP="00F0730F">
      <w:pPr>
        <w:pStyle w:val="NormalWeb"/>
        <w:spacing w:before="0" w:beforeAutospacing="0" w:after="0" w:afterAutospacing="0" w:line="276" w:lineRule="auto"/>
        <w:jc w:val="both"/>
        <w:rPr>
          <w:rFonts w:ascii="Arial Narrow" w:hAnsi="Arial Narrow" w:cs="Arial"/>
          <w:sz w:val="26"/>
          <w:szCs w:val="26"/>
        </w:rPr>
      </w:pPr>
    </w:p>
    <w:p w:rsidR="007A3BA1" w:rsidRDefault="007A3BA1" w:rsidP="00F0730F">
      <w:pPr>
        <w:pStyle w:val="NormalWeb"/>
        <w:spacing w:before="0" w:beforeAutospacing="0" w:after="0" w:afterAutospacing="0" w:line="276" w:lineRule="auto"/>
        <w:jc w:val="center"/>
        <w:rPr>
          <w:rFonts w:ascii="Arial Narrow" w:hAnsi="Arial Narrow" w:cs="Arial"/>
          <w:b/>
          <w:sz w:val="26"/>
          <w:szCs w:val="26"/>
        </w:rPr>
      </w:pPr>
      <w:r w:rsidRPr="00C67778">
        <w:rPr>
          <w:rFonts w:ascii="Arial Narrow" w:hAnsi="Arial Narrow" w:cs="Arial"/>
          <w:b/>
          <w:sz w:val="26"/>
          <w:szCs w:val="26"/>
        </w:rPr>
        <w:t xml:space="preserve">A C U E R D </w:t>
      </w:r>
      <w:proofErr w:type="gramStart"/>
      <w:r w:rsidRPr="00C67778">
        <w:rPr>
          <w:rFonts w:ascii="Arial Narrow" w:hAnsi="Arial Narrow" w:cs="Arial"/>
          <w:b/>
          <w:sz w:val="26"/>
          <w:szCs w:val="26"/>
        </w:rPr>
        <w:t>O</w:t>
      </w:r>
      <w:r w:rsidR="00175CB5" w:rsidRPr="00C67778">
        <w:rPr>
          <w:rFonts w:ascii="Arial Narrow" w:hAnsi="Arial Narrow" w:cs="Arial"/>
          <w:b/>
          <w:sz w:val="26"/>
          <w:szCs w:val="26"/>
        </w:rPr>
        <w:t xml:space="preserve"> :</w:t>
      </w:r>
      <w:proofErr w:type="gramEnd"/>
    </w:p>
    <w:p w:rsidR="00544992" w:rsidRDefault="00544992" w:rsidP="00F0730F">
      <w:pPr>
        <w:pStyle w:val="NormalWeb"/>
        <w:spacing w:before="0" w:beforeAutospacing="0" w:after="0" w:afterAutospacing="0" w:line="276" w:lineRule="auto"/>
        <w:jc w:val="center"/>
        <w:rPr>
          <w:rFonts w:ascii="Arial Narrow" w:hAnsi="Arial Narrow" w:cs="Arial"/>
          <w:b/>
          <w:sz w:val="26"/>
          <w:szCs w:val="26"/>
        </w:rPr>
      </w:pPr>
    </w:p>
    <w:p w:rsidR="003F535B" w:rsidRDefault="00375D6A" w:rsidP="006D09A9">
      <w:pPr>
        <w:spacing w:line="276" w:lineRule="auto"/>
        <w:jc w:val="both"/>
        <w:rPr>
          <w:rFonts w:ascii="Arial Narrow" w:eastAsia="Arial Unicode MS" w:hAnsi="Arial Narrow" w:cs="Arial"/>
          <w:sz w:val="26"/>
          <w:szCs w:val="26"/>
        </w:rPr>
      </w:pPr>
      <w:r w:rsidRPr="00C67778">
        <w:rPr>
          <w:rFonts w:ascii="Arial Narrow" w:eastAsia="Arial Unicode MS" w:hAnsi="Arial Narrow" w:cs="Arial"/>
          <w:b/>
          <w:sz w:val="26"/>
          <w:szCs w:val="26"/>
        </w:rPr>
        <w:t>PRIMERO.-</w:t>
      </w:r>
      <w:r w:rsidRPr="002725D2">
        <w:rPr>
          <w:rFonts w:ascii="Arial Narrow" w:eastAsia="Arial Unicode MS" w:hAnsi="Arial Narrow" w:cs="Arial"/>
          <w:sz w:val="26"/>
          <w:szCs w:val="26"/>
        </w:rPr>
        <w:t xml:space="preserve"> </w:t>
      </w:r>
      <w:r w:rsidR="003F535B">
        <w:rPr>
          <w:rFonts w:ascii="Arial Narrow" w:eastAsia="Arial Unicode MS" w:hAnsi="Arial Narrow" w:cs="Arial"/>
          <w:sz w:val="26"/>
          <w:szCs w:val="26"/>
        </w:rPr>
        <w:t xml:space="preserve">Se </w:t>
      </w:r>
      <w:r w:rsidR="004F3E47">
        <w:rPr>
          <w:rFonts w:ascii="Arial Narrow" w:eastAsia="Arial Unicode MS" w:hAnsi="Arial Narrow" w:cs="Arial"/>
          <w:sz w:val="26"/>
          <w:szCs w:val="26"/>
        </w:rPr>
        <w:t xml:space="preserve">aprueba </w:t>
      </w:r>
      <w:r w:rsidR="00CB163E">
        <w:rPr>
          <w:rFonts w:ascii="Arial Narrow" w:eastAsia="Arial Unicode MS" w:hAnsi="Arial Narrow" w:cs="Arial"/>
          <w:sz w:val="26"/>
          <w:szCs w:val="26"/>
        </w:rPr>
        <w:t>conceder</w:t>
      </w:r>
      <w:r w:rsidR="004F3E47">
        <w:rPr>
          <w:rFonts w:ascii="Arial Narrow" w:eastAsia="Arial Unicode MS" w:hAnsi="Arial Narrow" w:cs="Arial"/>
          <w:sz w:val="26"/>
          <w:szCs w:val="26"/>
        </w:rPr>
        <w:t xml:space="preserve"> contrato en comodato </w:t>
      </w:r>
      <w:r w:rsidR="00CB163E">
        <w:rPr>
          <w:rFonts w:ascii="Arial Narrow" w:eastAsia="Arial Unicode MS" w:hAnsi="Arial Narrow" w:cs="Arial"/>
          <w:sz w:val="26"/>
          <w:szCs w:val="26"/>
        </w:rPr>
        <w:t xml:space="preserve">a favor del Colegio de Bachilleres del Estado de Jalisco, del predio propiedad del municipio, ubicado en Prolongación Salvador Orozco Loreto, en la colonia Álvaro Obregón, </w:t>
      </w:r>
      <w:r w:rsidR="00AA4761">
        <w:rPr>
          <w:rFonts w:ascii="Arial Narrow" w:eastAsia="Arial Unicode MS" w:hAnsi="Arial Narrow" w:cs="Arial"/>
          <w:sz w:val="26"/>
          <w:szCs w:val="26"/>
        </w:rPr>
        <w:t xml:space="preserve"> por un plazo de </w:t>
      </w:r>
      <w:r w:rsidR="00D268F4">
        <w:rPr>
          <w:rFonts w:ascii="Arial Narrow" w:eastAsia="Arial Unicode MS" w:hAnsi="Arial Narrow" w:cs="Arial"/>
          <w:sz w:val="26"/>
          <w:szCs w:val="26"/>
        </w:rPr>
        <w:t>17</w:t>
      </w:r>
      <w:r w:rsidR="0025508B">
        <w:rPr>
          <w:rFonts w:ascii="Arial Narrow" w:eastAsia="Arial Unicode MS" w:hAnsi="Arial Narrow" w:cs="Arial"/>
          <w:sz w:val="26"/>
          <w:szCs w:val="26"/>
        </w:rPr>
        <w:t xml:space="preserve"> años.</w:t>
      </w:r>
    </w:p>
    <w:p w:rsidR="003F535B" w:rsidRPr="00C67778" w:rsidRDefault="003F535B" w:rsidP="00F0730F">
      <w:pPr>
        <w:spacing w:line="276" w:lineRule="auto"/>
        <w:jc w:val="both"/>
        <w:rPr>
          <w:rFonts w:ascii="Arial Narrow" w:eastAsia="Arial Unicode MS" w:hAnsi="Arial Narrow" w:cs="Arial"/>
          <w:sz w:val="26"/>
          <w:szCs w:val="26"/>
        </w:rPr>
      </w:pPr>
    </w:p>
    <w:p w:rsidR="007B202C" w:rsidRDefault="00375D6A" w:rsidP="00F0730F">
      <w:pPr>
        <w:pStyle w:val="Prrafodelista"/>
        <w:tabs>
          <w:tab w:val="left" w:pos="284"/>
        </w:tabs>
        <w:autoSpaceDE w:val="0"/>
        <w:autoSpaceDN w:val="0"/>
        <w:adjustRightInd w:val="0"/>
        <w:spacing w:line="276" w:lineRule="auto"/>
        <w:ind w:left="0"/>
        <w:jc w:val="both"/>
        <w:rPr>
          <w:rFonts w:ascii="Arial Narrow" w:eastAsia="Arial Unicode MS" w:hAnsi="Arial Narrow" w:cs="Arial"/>
          <w:sz w:val="26"/>
          <w:szCs w:val="26"/>
        </w:rPr>
      </w:pPr>
      <w:r w:rsidRPr="00C67778">
        <w:rPr>
          <w:rFonts w:ascii="Arial Narrow" w:eastAsia="Arial Unicode MS" w:hAnsi="Arial Narrow" w:cs="Arial"/>
          <w:b/>
          <w:sz w:val="26"/>
          <w:szCs w:val="26"/>
        </w:rPr>
        <w:t xml:space="preserve">SEGUNDO.- </w:t>
      </w:r>
      <w:r w:rsidR="007B202C">
        <w:rPr>
          <w:rFonts w:ascii="Arial Narrow" w:eastAsia="Arial Unicode MS" w:hAnsi="Arial Narrow" w:cs="Arial"/>
          <w:sz w:val="26"/>
          <w:szCs w:val="26"/>
        </w:rPr>
        <w:t>Se autoriza al Síndico Municipal a suscribir los documentos necesarios para el cumplimiento del presente.</w:t>
      </w:r>
    </w:p>
    <w:p w:rsidR="0075776B" w:rsidRDefault="0075776B" w:rsidP="00F0730F">
      <w:pPr>
        <w:pStyle w:val="NormalWeb"/>
        <w:spacing w:before="0" w:beforeAutospacing="0" w:after="0" w:afterAutospacing="0" w:line="276" w:lineRule="auto"/>
        <w:jc w:val="both"/>
        <w:rPr>
          <w:rFonts w:ascii="Arial Narrow" w:eastAsia="Arial Unicode MS" w:hAnsi="Arial Narrow" w:cs="Arial"/>
          <w:b/>
          <w:sz w:val="26"/>
          <w:szCs w:val="26"/>
        </w:rPr>
      </w:pPr>
    </w:p>
    <w:p w:rsidR="00037857" w:rsidRPr="0096571D" w:rsidRDefault="00097075" w:rsidP="00037857">
      <w:pPr>
        <w:pStyle w:val="NormalWeb"/>
        <w:spacing w:before="0" w:beforeAutospacing="0" w:after="0" w:afterAutospacing="0" w:line="276" w:lineRule="auto"/>
        <w:jc w:val="both"/>
        <w:rPr>
          <w:rFonts w:ascii="Arial Narrow" w:hAnsi="Arial Narrow" w:cs="Arial"/>
          <w:sz w:val="26"/>
          <w:szCs w:val="26"/>
        </w:rPr>
      </w:pPr>
      <w:r w:rsidRPr="00097075">
        <w:rPr>
          <w:rFonts w:ascii="Arial Narrow" w:eastAsia="Arial Unicode MS" w:hAnsi="Arial Narrow" w:cs="Arial"/>
          <w:b/>
          <w:sz w:val="26"/>
          <w:szCs w:val="26"/>
        </w:rPr>
        <w:t>TRECERO.-</w:t>
      </w:r>
      <w:r>
        <w:rPr>
          <w:rFonts w:ascii="Arial Narrow" w:eastAsia="Arial Unicode MS" w:hAnsi="Arial Narrow" w:cs="Arial"/>
          <w:b/>
          <w:sz w:val="26"/>
          <w:szCs w:val="26"/>
        </w:rPr>
        <w:t xml:space="preserve"> </w:t>
      </w:r>
      <w:r w:rsidR="00037857" w:rsidRPr="00C67778">
        <w:rPr>
          <w:rFonts w:ascii="Arial Narrow" w:eastAsia="Arial Unicode MS" w:hAnsi="Arial Narrow" w:cs="Arial"/>
          <w:sz w:val="26"/>
          <w:szCs w:val="26"/>
        </w:rPr>
        <w:t xml:space="preserve">Se instruye a la Dirección de Patrimonio Municipal para que </w:t>
      </w:r>
      <w:r w:rsidR="00037857" w:rsidRPr="0096571D">
        <w:rPr>
          <w:rFonts w:ascii="Arial Narrow" w:eastAsia="Arial Unicode MS" w:hAnsi="Arial Narrow" w:cs="Arial"/>
          <w:sz w:val="26"/>
          <w:szCs w:val="26"/>
        </w:rPr>
        <w:t>t</w:t>
      </w:r>
      <w:r w:rsidR="00037857">
        <w:rPr>
          <w:rFonts w:ascii="Arial Narrow" w:eastAsia="Arial Unicode MS" w:hAnsi="Arial Narrow" w:cs="Arial"/>
          <w:sz w:val="26"/>
          <w:szCs w:val="26"/>
        </w:rPr>
        <w:t>enga a bien integrar y registrar</w:t>
      </w:r>
      <w:r w:rsidR="00037857" w:rsidRPr="0096571D">
        <w:rPr>
          <w:rFonts w:ascii="Arial Narrow" w:eastAsia="Arial Unicode MS" w:hAnsi="Arial Narrow" w:cs="Arial"/>
          <w:sz w:val="26"/>
          <w:szCs w:val="26"/>
        </w:rPr>
        <w:t>, para su debido control, el acto jurídico antes señalado, en el expedien</w:t>
      </w:r>
      <w:r w:rsidR="00037857">
        <w:rPr>
          <w:rFonts w:ascii="Arial Narrow" w:eastAsia="Arial Unicode MS" w:hAnsi="Arial Narrow" w:cs="Arial"/>
          <w:sz w:val="26"/>
          <w:szCs w:val="26"/>
        </w:rPr>
        <w:t>te y/o archivo que corresponda, en cumplimiento del artículo 92 de la Ley del Gobierno y la Administración Pública Municipal del Estado de Jalisco.</w:t>
      </w:r>
    </w:p>
    <w:p w:rsidR="0075776B" w:rsidRDefault="0075776B" w:rsidP="00F0730F">
      <w:pPr>
        <w:pStyle w:val="Textoindependiente2"/>
        <w:tabs>
          <w:tab w:val="left" w:pos="5827"/>
        </w:tabs>
        <w:spacing w:after="0" w:line="276" w:lineRule="auto"/>
        <w:jc w:val="both"/>
        <w:rPr>
          <w:rFonts w:ascii="Arial Narrow" w:eastAsia="Arial Unicode MS" w:hAnsi="Arial Narrow" w:cs="Arial"/>
          <w:b/>
          <w:sz w:val="26"/>
          <w:szCs w:val="26"/>
        </w:rPr>
      </w:pPr>
    </w:p>
    <w:p w:rsidR="007A3BA1" w:rsidRDefault="00037857" w:rsidP="00F0730F">
      <w:pPr>
        <w:pStyle w:val="Textoindependiente2"/>
        <w:tabs>
          <w:tab w:val="left" w:pos="5827"/>
        </w:tabs>
        <w:spacing w:after="0" w:line="276" w:lineRule="auto"/>
        <w:jc w:val="both"/>
        <w:rPr>
          <w:rFonts w:ascii="Arial Narrow" w:eastAsia="Arial Unicode MS" w:hAnsi="Arial Narrow" w:cs="Arial"/>
          <w:sz w:val="26"/>
          <w:szCs w:val="26"/>
        </w:rPr>
      </w:pPr>
      <w:r>
        <w:rPr>
          <w:rFonts w:ascii="Arial Narrow" w:eastAsia="Arial Unicode MS" w:hAnsi="Arial Narrow" w:cs="Arial"/>
          <w:b/>
          <w:sz w:val="26"/>
          <w:szCs w:val="26"/>
        </w:rPr>
        <w:t>CUARTO</w:t>
      </w:r>
      <w:r w:rsidR="0096571D" w:rsidRPr="0096571D">
        <w:rPr>
          <w:rFonts w:ascii="Arial Narrow" w:eastAsia="Arial Unicode MS" w:hAnsi="Arial Narrow" w:cs="Arial"/>
          <w:b/>
          <w:sz w:val="26"/>
          <w:szCs w:val="26"/>
        </w:rPr>
        <w:t xml:space="preserve">.-  </w:t>
      </w:r>
      <w:r w:rsidR="0096571D" w:rsidRPr="0096571D">
        <w:rPr>
          <w:rFonts w:ascii="Arial Narrow" w:eastAsia="Arial Unicode MS" w:hAnsi="Arial Narrow" w:cs="Arial"/>
          <w:sz w:val="26"/>
          <w:szCs w:val="26"/>
        </w:rPr>
        <w:t xml:space="preserve">Notifíquese el presente a las partes involucrados para que surta sus efectos </w:t>
      </w:r>
      <w:r w:rsidR="00734C64">
        <w:rPr>
          <w:rFonts w:ascii="Arial Narrow" w:eastAsia="Arial Unicode MS" w:hAnsi="Arial Narrow" w:cs="Arial"/>
          <w:sz w:val="26"/>
          <w:szCs w:val="26"/>
        </w:rPr>
        <w:t>l</w:t>
      </w:r>
      <w:r w:rsidR="0096571D" w:rsidRPr="0096571D">
        <w:rPr>
          <w:rFonts w:ascii="Arial Narrow" w:eastAsia="Arial Unicode MS" w:hAnsi="Arial Narrow" w:cs="Arial"/>
          <w:sz w:val="26"/>
          <w:szCs w:val="26"/>
        </w:rPr>
        <w:t>egales a que haya lugar</w:t>
      </w:r>
      <w:r w:rsidR="00872069">
        <w:rPr>
          <w:rFonts w:ascii="Arial Narrow" w:eastAsia="Arial Unicode MS" w:hAnsi="Arial Narrow" w:cs="Arial"/>
          <w:sz w:val="26"/>
          <w:szCs w:val="26"/>
        </w:rPr>
        <w:t>.</w:t>
      </w:r>
    </w:p>
    <w:p w:rsidR="00872069" w:rsidRPr="0096571D" w:rsidRDefault="00872069" w:rsidP="00F0730F">
      <w:pPr>
        <w:pStyle w:val="Textoindependiente2"/>
        <w:tabs>
          <w:tab w:val="left" w:pos="5827"/>
        </w:tabs>
        <w:spacing w:after="0" w:line="276" w:lineRule="auto"/>
        <w:jc w:val="both"/>
        <w:rPr>
          <w:rFonts w:ascii="Arial Narrow" w:hAnsi="Arial Narrow" w:cs="Arial"/>
          <w:bCs/>
          <w:sz w:val="26"/>
          <w:szCs w:val="26"/>
        </w:rPr>
      </w:pPr>
    </w:p>
    <w:p w:rsidR="006C7F30" w:rsidRDefault="006C7F30" w:rsidP="00F0730F">
      <w:pPr>
        <w:pStyle w:val="Textoindependiente2"/>
        <w:tabs>
          <w:tab w:val="left" w:pos="5827"/>
        </w:tabs>
        <w:spacing w:after="0" w:line="276" w:lineRule="auto"/>
        <w:jc w:val="both"/>
        <w:rPr>
          <w:rFonts w:ascii="Arial Narrow" w:hAnsi="Arial Narrow" w:cs="Arial"/>
          <w:bCs/>
          <w:sz w:val="26"/>
          <w:szCs w:val="26"/>
        </w:rPr>
      </w:pPr>
    </w:p>
    <w:p w:rsidR="00775A2B" w:rsidRDefault="00775A2B" w:rsidP="00F0730F">
      <w:pPr>
        <w:pStyle w:val="Textoindependiente2"/>
        <w:tabs>
          <w:tab w:val="left" w:pos="5827"/>
        </w:tabs>
        <w:spacing w:after="0" w:line="276" w:lineRule="auto"/>
        <w:rPr>
          <w:rFonts w:ascii="Arial Narrow" w:hAnsi="Arial Narrow" w:cs="Arial"/>
          <w:bCs/>
          <w:sz w:val="26"/>
          <w:szCs w:val="26"/>
        </w:rPr>
      </w:pPr>
    </w:p>
    <w:p w:rsidR="00775A2B" w:rsidRPr="0096571D" w:rsidRDefault="00775A2B" w:rsidP="00F0730F">
      <w:pPr>
        <w:pStyle w:val="Textoindependiente2"/>
        <w:tabs>
          <w:tab w:val="left" w:pos="5827"/>
        </w:tabs>
        <w:spacing w:after="0" w:line="276" w:lineRule="auto"/>
        <w:rPr>
          <w:rFonts w:ascii="Arial Narrow" w:hAnsi="Arial Narrow" w:cs="Arial"/>
          <w:bCs/>
          <w:sz w:val="26"/>
          <w:szCs w:val="26"/>
        </w:rPr>
      </w:pPr>
    </w:p>
    <w:p w:rsidR="007A3BA1" w:rsidRPr="0096571D" w:rsidRDefault="007A3BA1" w:rsidP="00F0730F">
      <w:pPr>
        <w:pStyle w:val="Textoindependiente2"/>
        <w:tabs>
          <w:tab w:val="left" w:pos="5827"/>
        </w:tabs>
        <w:spacing w:after="0" w:line="276" w:lineRule="auto"/>
        <w:jc w:val="center"/>
        <w:rPr>
          <w:rFonts w:ascii="Arial Narrow" w:hAnsi="Arial Narrow" w:cs="Arial"/>
          <w:bCs/>
          <w:sz w:val="26"/>
          <w:szCs w:val="26"/>
        </w:rPr>
      </w:pPr>
      <w:r w:rsidRPr="0096571D">
        <w:rPr>
          <w:rFonts w:ascii="Arial Narrow" w:hAnsi="Arial Narrow" w:cs="Arial"/>
          <w:bCs/>
          <w:sz w:val="26"/>
          <w:szCs w:val="26"/>
        </w:rPr>
        <w:t>ATENTAMENTE SALÓN DE SESIONES DEL H. AYUNTAMIENTO</w:t>
      </w:r>
    </w:p>
    <w:p w:rsidR="007A3BA1" w:rsidRPr="0096571D" w:rsidRDefault="007A3BA1" w:rsidP="00F0730F">
      <w:pPr>
        <w:spacing w:line="276" w:lineRule="auto"/>
        <w:jc w:val="center"/>
        <w:rPr>
          <w:rFonts w:ascii="Arial Narrow" w:hAnsi="Arial Narrow" w:cs="Arial"/>
          <w:sz w:val="26"/>
          <w:szCs w:val="26"/>
        </w:rPr>
      </w:pPr>
      <w:r w:rsidRPr="0096571D">
        <w:rPr>
          <w:rStyle w:val="Textoennegrita"/>
          <w:rFonts w:ascii="Arial Narrow" w:hAnsi="Arial Narrow" w:cs="Arial"/>
          <w:sz w:val="26"/>
          <w:szCs w:val="26"/>
        </w:rPr>
        <w:t>“PRIMA OPERA FIGLINAE HOMO”</w:t>
      </w:r>
    </w:p>
    <w:p w:rsidR="007A3BA1" w:rsidRPr="0096571D" w:rsidRDefault="007A3BA1" w:rsidP="00F0730F">
      <w:pPr>
        <w:spacing w:line="276" w:lineRule="auto"/>
        <w:jc w:val="center"/>
        <w:rPr>
          <w:rFonts w:ascii="Arial Narrow" w:hAnsi="Arial Narrow" w:cs="Arial"/>
          <w:sz w:val="26"/>
          <w:szCs w:val="26"/>
        </w:rPr>
      </w:pPr>
    </w:p>
    <w:p w:rsidR="007A3BA1" w:rsidRPr="0096571D" w:rsidRDefault="007A3BA1" w:rsidP="00F0730F">
      <w:pPr>
        <w:spacing w:line="276" w:lineRule="auto"/>
        <w:jc w:val="center"/>
        <w:rPr>
          <w:rFonts w:ascii="Arial Narrow" w:hAnsi="Arial Narrow" w:cs="Arial"/>
          <w:sz w:val="26"/>
          <w:szCs w:val="26"/>
        </w:rPr>
      </w:pPr>
    </w:p>
    <w:p w:rsidR="00D7557C" w:rsidRPr="0096571D" w:rsidRDefault="00D7557C" w:rsidP="00F0730F">
      <w:pPr>
        <w:spacing w:line="276" w:lineRule="auto"/>
        <w:jc w:val="center"/>
        <w:rPr>
          <w:rFonts w:ascii="Arial Narrow" w:hAnsi="Arial Narrow" w:cs="Arial"/>
          <w:sz w:val="26"/>
          <w:szCs w:val="26"/>
        </w:rPr>
      </w:pPr>
    </w:p>
    <w:p w:rsidR="007A3BA1" w:rsidRPr="0096571D" w:rsidRDefault="007A3BA1" w:rsidP="00F0730F">
      <w:pPr>
        <w:spacing w:line="276" w:lineRule="auto"/>
        <w:jc w:val="center"/>
        <w:rPr>
          <w:rFonts w:ascii="Arial Narrow" w:hAnsi="Arial Narrow" w:cs="Arial"/>
          <w:b/>
          <w:sz w:val="26"/>
          <w:szCs w:val="26"/>
          <w:u w:val="single"/>
        </w:rPr>
      </w:pPr>
      <w:r w:rsidRPr="0096571D">
        <w:rPr>
          <w:rFonts w:ascii="Arial Narrow" w:hAnsi="Arial Narrow" w:cs="Arial"/>
          <w:b/>
          <w:sz w:val="26"/>
          <w:szCs w:val="26"/>
          <w:u w:val="single"/>
        </w:rPr>
        <w:t>LIC. JUAN DAVID GARCÍA CAMARENA</w:t>
      </w:r>
    </w:p>
    <w:p w:rsidR="007A3BA1" w:rsidRPr="0096571D" w:rsidRDefault="007A3BA1" w:rsidP="00F0730F">
      <w:pPr>
        <w:spacing w:line="276" w:lineRule="auto"/>
        <w:jc w:val="center"/>
        <w:rPr>
          <w:rFonts w:ascii="Arial Narrow" w:hAnsi="Arial Narrow" w:cs="Arial"/>
          <w:sz w:val="26"/>
          <w:szCs w:val="26"/>
        </w:rPr>
      </w:pPr>
      <w:r w:rsidRPr="0096571D">
        <w:rPr>
          <w:rFonts w:ascii="Arial Narrow" w:hAnsi="Arial Narrow" w:cs="Arial"/>
          <w:sz w:val="26"/>
          <w:szCs w:val="26"/>
        </w:rPr>
        <w:t>Síndico Municipal de San Pedro Tlaquepaque</w:t>
      </w:r>
    </w:p>
    <w:p w:rsidR="00E3082C" w:rsidRDefault="00E3082C" w:rsidP="00F0730F">
      <w:pPr>
        <w:spacing w:line="276" w:lineRule="auto"/>
        <w:rPr>
          <w:rFonts w:ascii="Arial Narrow" w:hAnsi="Arial Narrow"/>
          <w:sz w:val="26"/>
          <w:szCs w:val="26"/>
        </w:rPr>
      </w:pPr>
    </w:p>
    <w:p w:rsidR="00AE6DC2" w:rsidRPr="0096571D" w:rsidRDefault="00AE6DC2" w:rsidP="00F0730F">
      <w:pPr>
        <w:spacing w:line="276" w:lineRule="auto"/>
        <w:rPr>
          <w:rFonts w:ascii="Arial Narrow" w:hAnsi="Arial Narrow"/>
          <w:sz w:val="26"/>
          <w:szCs w:val="26"/>
        </w:rPr>
      </w:pPr>
    </w:p>
    <w:sectPr w:rsidR="00AE6DC2" w:rsidRPr="0096571D" w:rsidSect="00C67778">
      <w:headerReference w:type="default" r:id="rId8"/>
      <w:footerReference w:type="even" r:id="rId9"/>
      <w:footerReference w:type="default" r:id="rId10"/>
      <w:headerReference w:type="first" r:id="rId11"/>
      <w:footerReference w:type="first" r:id="rId12"/>
      <w:pgSz w:w="12242" w:h="19278" w:code="512"/>
      <w:pgMar w:top="1701" w:right="1418" w:bottom="2155" w:left="1985" w:header="284" w:footer="26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7AA" w:rsidRDefault="00B957AA" w:rsidP="00DF3381">
      <w:r>
        <w:separator/>
      </w:r>
    </w:p>
  </w:endnote>
  <w:endnote w:type="continuationSeparator" w:id="0">
    <w:p w:rsidR="00B957AA" w:rsidRDefault="00B957AA" w:rsidP="00DF3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1432B3">
    <w:pPr>
      <w:pStyle w:val="Piedepgina"/>
      <w:framePr w:wrap="around" w:vAnchor="text" w:hAnchor="margin" w:xAlign="right" w:y="1"/>
      <w:rPr>
        <w:rStyle w:val="Nmerodepgina"/>
      </w:rPr>
    </w:pPr>
    <w:r>
      <w:rPr>
        <w:rStyle w:val="Nmerodepgina"/>
      </w:rPr>
      <w:fldChar w:fldCharType="begin"/>
    </w:r>
    <w:r w:rsidR="00EB6EF6">
      <w:rPr>
        <w:rStyle w:val="Nmerodepgina"/>
      </w:rPr>
      <w:instrText xml:space="preserve">PAGE  </w:instrText>
    </w:r>
    <w:r>
      <w:rPr>
        <w:rStyle w:val="Nmerodepgina"/>
      </w:rPr>
      <w:fldChar w:fldCharType="separate"/>
    </w:r>
    <w:r w:rsidR="00EB6EF6">
      <w:rPr>
        <w:rStyle w:val="Nmerodepgina"/>
        <w:noProof/>
      </w:rPr>
      <w:t>8</w:t>
    </w:r>
    <w:r>
      <w:rPr>
        <w:rStyle w:val="Nmerodepgina"/>
      </w:rPr>
      <w:fldChar w:fldCharType="end"/>
    </w:r>
  </w:p>
  <w:p w:rsidR="00FB3AE2" w:rsidRDefault="00B957A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360748"/>
      <w:docPartObj>
        <w:docPartGallery w:val="Page Numbers (Bottom of Page)"/>
        <w:docPartUnique/>
      </w:docPartObj>
    </w:sdtPr>
    <w:sdtEndPr/>
    <w:sdtContent>
      <w:p w:rsidR="00C67778" w:rsidRDefault="00C67778">
        <w:pPr>
          <w:pStyle w:val="Piedepgina"/>
          <w:jc w:val="right"/>
        </w:pPr>
        <w:r>
          <w:fldChar w:fldCharType="begin"/>
        </w:r>
        <w:r>
          <w:instrText>PAGE   \* MERGEFORMAT</w:instrText>
        </w:r>
        <w:r>
          <w:fldChar w:fldCharType="separate"/>
        </w:r>
        <w:r w:rsidR="00807FF3" w:rsidRPr="00807FF3">
          <w:rPr>
            <w:noProof/>
            <w:lang w:val="es-ES"/>
          </w:rPr>
          <w:t>1</w:t>
        </w:r>
        <w:r>
          <w:fldChar w:fldCharType="end"/>
        </w:r>
      </w:p>
    </w:sdtContent>
  </w:sdt>
  <w:p w:rsidR="00FB3AE2" w:rsidRPr="003C626B" w:rsidRDefault="00B957AA" w:rsidP="00FB3AE2">
    <w:pPr>
      <w:pStyle w:val="Piedepgina"/>
      <w:jc w:val="right"/>
      <w:rPr>
        <w:rFonts w:ascii="Century Gothic" w:hAnsi="Century Gothic"/>
        <w:sz w:val="12"/>
        <w:szCs w:val="12"/>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1432B3">
    <w:pPr>
      <w:pStyle w:val="Piedepgina"/>
      <w:jc w:val="right"/>
    </w:pPr>
    <w:r>
      <w:fldChar w:fldCharType="begin"/>
    </w:r>
    <w:r w:rsidR="00EB6EF6">
      <w:instrText xml:space="preserve"> PAGE   \* MERGEFORMAT </w:instrText>
    </w:r>
    <w:r>
      <w:fldChar w:fldCharType="separate"/>
    </w:r>
    <w:r w:rsidR="00EB6EF6">
      <w:rPr>
        <w:noProof/>
      </w:rPr>
      <w:t>8</w:t>
    </w:r>
    <w:r>
      <w:rPr>
        <w:noProof/>
      </w:rPr>
      <w:fldChar w:fldCharType="end"/>
    </w:r>
  </w:p>
  <w:p w:rsidR="00FB3AE2" w:rsidRPr="00D61757" w:rsidRDefault="00B957AA">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7AA" w:rsidRDefault="00B957AA" w:rsidP="00DF3381">
      <w:r>
        <w:separator/>
      </w:r>
    </w:p>
  </w:footnote>
  <w:footnote w:type="continuationSeparator" w:id="0">
    <w:p w:rsidR="00B957AA" w:rsidRDefault="00B957AA" w:rsidP="00DF3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B957AA" w:rsidP="00FB3AE2">
    <w:pPr>
      <w:pStyle w:val="Encabezado"/>
      <w:tabs>
        <w:tab w:val="clear" w:pos="4252"/>
        <w:tab w:val="clear" w:pos="8504"/>
        <w:tab w:val="right" w:pos="8363"/>
      </w:tabs>
      <w:ind w:left="-426"/>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EB6EF6">
    <w:pPr>
      <w:pStyle w:val="Encabezado"/>
    </w:pPr>
    <w:r>
      <w:rPr>
        <w:noProof/>
        <w:lang w:eastAsia="es-MX"/>
      </w:rPr>
      <w:drawing>
        <wp:anchor distT="0" distB="0" distL="114300" distR="114300" simplePos="0" relativeHeight="251660288" behindDoc="1" locked="0" layoutInCell="1" allowOverlap="1">
          <wp:simplePos x="0" y="0"/>
          <wp:positionH relativeFrom="column">
            <wp:posOffset>4250055</wp:posOffset>
          </wp:positionH>
          <wp:positionV relativeFrom="paragraph">
            <wp:posOffset>-51435</wp:posOffset>
          </wp:positionV>
          <wp:extent cx="1757045" cy="949325"/>
          <wp:effectExtent l="0" t="0" r="0" b="3175"/>
          <wp:wrapNone/>
          <wp:docPr id="28" name="Imagen 28"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FB3AE2" w:rsidRDefault="00B957AA">
    <w:pPr>
      <w:pStyle w:val="Encabezado"/>
    </w:pPr>
  </w:p>
  <w:p w:rsidR="00FB3AE2" w:rsidRDefault="00B957AA">
    <w:pPr>
      <w:pStyle w:val="Encabezado"/>
    </w:pPr>
  </w:p>
  <w:p w:rsidR="00FB3AE2" w:rsidRDefault="00B957AA">
    <w:pPr>
      <w:pStyle w:val="Encabezado"/>
    </w:pPr>
  </w:p>
  <w:p w:rsidR="00FB3AE2" w:rsidRDefault="00B957AA">
    <w:pPr>
      <w:pStyle w:val="Encabezado"/>
    </w:pPr>
  </w:p>
  <w:p w:rsidR="00FB3AE2" w:rsidRDefault="00B957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96517"/>
    <w:multiLevelType w:val="hybridMultilevel"/>
    <w:tmpl w:val="C43EF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2B77375"/>
    <w:multiLevelType w:val="hybridMultilevel"/>
    <w:tmpl w:val="2BAA5FF0"/>
    <w:lvl w:ilvl="0" w:tplc="BB5C5BE0">
      <w:start w:val="1"/>
      <w:numFmt w:val="upperRoman"/>
      <w:lvlText w:val="%1."/>
      <w:lvlJc w:val="left"/>
      <w:pPr>
        <w:ind w:left="720" w:hanging="360"/>
      </w:pPr>
      <w:rPr>
        <w:rFonts w:ascii="Arial" w:hAnsi="Arial" w:cs="Arial" w:hint="default"/>
        <w:b/>
        <w:bCs/>
        <w:i w:val="0"/>
        <w:iCs w:val="0"/>
        <w:spacing w:val="0"/>
        <w:position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719680E"/>
    <w:multiLevelType w:val="hybridMultilevel"/>
    <w:tmpl w:val="68563EFA"/>
    <w:lvl w:ilvl="0" w:tplc="8E5492C6">
      <w:start w:val="1"/>
      <w:numFmt w:val="upperRoman"/>
      <w:lvlText w:val="%1."/>
      <w:lvlJc w:val="left"/>
      <w:pPr>
        <w:ind w:left="720" w:hanging="72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BA1"/>
    <w:rsid w:val="00012107"/>
    <w:rsid w:val="00014F45"/>
    <w:rsid w:val="0002716B"/>
    <w:rsid w:val="00031D2D"/>
    <w:rsid w:val="0003555E"/>
    <w:rsid w:val="00037857"/>
    <w:rsid w:val="00054260"/>
    <w:rsid w:val="00055AB6"/>
    <w:rsid w:val="000568CC"/>
    <w:rsid w:val="00066AE3"/>
    <w:rsid w:val="000836F5"/>
    <w:rsid w:val="00083F11"/>
    <w:rsid w:val="00084E68"/>
    <w:rsid w:val="00097075"/>
    <w:rsid w:val="000977A7"/>
    <w:rsid w:val="000C3B24"/>
    <w:rsid w:val="000E0D79"/>
    <w:rsid w:val="000F5597"/>
    <w:rsid w:val="00125122"/>
    <w:rsid w:val="001343C9"/>
    <w:rsid w:val="001432B3"/>
    <w:rsid w:val="001435E6"/>
    <w:rsid w:val="001541CC"/>
    <w:rsid w:val="001571BE"/>
    <w:rsid w:val="00166617"/>
    <w:rsid w:val="00175CB5"/>
    <w:rsid w:val="00184DB2"/>
    <w:rsid w:val="001929D5"/>
    <w:rsid w:val="001A2639"/>
    <w:rsid w:val="001B6C27"/>
    <w:rsid w:val="001C15CB"/>
    <w:rsid w:val="001C32F8"/>
    <w:rsid w:val="001F4E83"/>
    <w:rsid w:val="00206592"/>
    <w:rsid w:val="00224B25"/>
    <w:rsid w:val="00241816"/>
    <w:rsid w:val="0025508B"/>
    <w:rsid w:val="002725D2"/>
    <w:rsid w:val="00275F8A"/>
    <w:rsid w:val="00284859"/>
    <w:rsid w:val="00290BE5"/>
    <w:rsid w:val="00295E59"/>
    <w:rsid w:val="002C778E"/>
    <w:rsid w:val="002F1961"/>
    <w:rsid w:val="003025E8"/>
    <w:rsid w:val="0030709D"/>
    <w:rsid w:val="00324A07"/>
    <w:rsid w:val="00341D9B"/>
    <w:rsid w:val="00343F73"/>
    <w:rsid w:val="00351B5F"/>
    <w:rsid w:val="003569C7"/>
    <w:rsid w:val="003604F6"/>
    <w:rsid w:val="00367E78"/>
    <w:rsid w:val="00375967"/>
    <w:rsid w:val="00375D6A"/>
    <w:rsid w:val="0037647A"/>
    <w:rsid w:val="0038353E"/>
    <w:rsid w:val="003E2C22"/>
    <w:rsid w:val="003E2E67"/>
    <w:rsid w:val="003F1E9E"/>
    <w:rsid w:val="003F3B0C"/>
    <w:rsid w:val="003F535B"/>
    <w:rsid w:val="003F6E7C"/>
    <w:rsid w:val="00403316"/>
    <w:rsid w:val="0040342B"/>
    <w:rsid w:val="00410E32"/>
    <w:rsid w:val="004211F3"/>
    <w:rsid w:val="00454FA1"/>
    <w:rsid w:val="0048190E"/>
    <w:rsid w:val="004834F8"/>
    <w:rsid w:val="004A7164"/>
    <w:rsid w:val="004B5D80"/>
    <w:rsid w:val="004C2684"/>
    <w:rsid w:val="004C7643"/>
    <w:rsid w:val="004D39D2"/>
    <w:rsid w:val="004D47D1"/>
    <w:rsid w:val="004D4CB6"/>
    <w:rsid w:val="004F31AE"/>
    <w:rsid w:val="004F3D0C"/>
    <w:rsid w:val="004F3E47"/>
    <w:rsid w:val="0052026C"/>
    <w:rsid w:val="0054229B"/>
    <w:rsid w:val="00544992"/>
    <w:rsid w:val="00564D47"/>
    <w:rsid w:val="00572F4B"/>
    <w:rsid w:val="005736BB"/>
    <w:rsid w:val="00573EF4"/>
    <w:rsid w:val="005759E0"/>
    <w:rsid w:val="0057656A"/>
    <w:rsid w:val="005905F6"/>
    <w:rsid w:val="005A5CF3"/>
    <w:rsid w:val="005A66DA"/>
    <w:rsid w:val="005A7690"/>
    <w:rsid w:val="005E1089"/>
    <w:rsid w:val="00607DED"/>
    <w:rsid w:val="00613874"/>
    <w:rsid w:val="006379D6"/>
    <w:rsid w:val="00655D6D"/>
    <w:rsid w:val="006B42F9"/>
    <w:rsid w:val="006B4D14"/>
    <w:rsid w:val="006C7F30"/>
    <w:rsid w:val="006D09A9"/>
    <w:rsid w:val="006E1FB5"/>
    <w:rsid w:val="006E21AD"/>
    <w:rsid w:val="00703E44"/>
    <w:rsid w:val="00706B7C"/>
    <w:rsid w:val="00721783"/>
    <w:rsid w:val="00721A43"/>
    <w:rsid w:val="007223D8"/>
    <w:rsid w:val="00726E0E"/>
    <w:rsid w:val="00726F3C"/>
    <w:rsid w:val="00734C64"/>
    <w:rsid w:val="00745022"/>
    <w:rsid w:val="0075776B"/>
    <w:rsid w:val="0077053E"/>
    <w:rsid w:val="00775A2B"/>
    <w:rsid w:val="007839D1"/>
    <w:rsid w:val="007A1569"/>
    <w:rsid w:val="007A3BA1"/>
    <w:rsid w:val="007A5158"/>
    <w:rsid w:val="007B202C"/>
    <w:rsid w:val="007B39C3"/>
    <w:rsid w:val="007C4AA5"/>
    <w:rsid w:val="007C4B7D"/>
    <w:rsid w:val="007C56D0"/>
    <w:rsid w:val="007E1752"/>
    <w:rsid w:val="007E22DE"/>
    <w:rsid w:val="007E304A"/>
    <w:rsid w:val="007E4DA9"/>
    <w:rsid w:val="007E539B"/>
    <w:rsid w:val="007F2E18"/>
    <w:rsid w:val="00800F94"/>
    <w:rsid w:val="00803F8A"/>
    <w:rsid w:val="00807FF3"/>
    <w:rsid w:val="00811BA0"/>
    <w:rsid w:val="00814633"/>
    <w:rsid w:val="0081615F"/>
    <w:rsid w:val="00852395"/>
    <w:rsid w:val="008547BD"/>
    <w:rsid w:val="00872069"/>
    <w:rsid w:val="008720A8"/>
    <w:rsid w:val="00873E7C"/>
    <w:rsid w:val="008760C0"/>
    <w:rsid w:val="00897F3A"/>
    <w:rsid w:val="008E23D2"/>
    <w:rsid w:val="008E346C"/>
    <w:rsid w:val="008E5480"/>
    <w:rsid w:val="008F17C8"/>
    <w:rsid w:val="00904D7B"/>
    <w:rsid w:val="0091499D"/>
    <w:rsid w:val="0094675B"/>
    <w:rsid w:val="00963F40"/>
    <w:rsid w:val="0096571D"/>
    <w:rsid w:val="009A1D21"/>
    <w:rsid w:val="009C350F"/>
    <w:rsid w:val="009E339B"/>
    <w:rsid w:val="009F1869"/>
    <w:rsid w:val="009F4742"/>
    <w:rsid w:val="00A109EB"/>
    <w:rsid w:val="00A21261"/>
    <w:rsid w:val="00A22C76"/>
    <w:rsid w:val="00A47044"/>
    <w:rsid w:val="00A571DC"/>
    <w:rsid w:val="00A600A0"/>
    <w:rsid w:val="00A63E34"/>
    <w:rsid w:val="00A769B1"/>
    <w:rsid w:val="00A777D3"/>
    <w:rsid w:val="00A93980"/>
    <w:rsid w:val="00AA23B5"/>
    <w:rsid w:val="00AA4761"/>
    <w:rsid w:val="00AB0D15"/>
    <w:rsid w:val="00AC266D"/>
    <w:rsid w:val="00AD10F6"/>
    <w:rsid w:val="00AE6DC2"/>
    <w:rsid w:val="00AF1C14"/>
    <w:rsid w:val="00B025A7"/>
    <w:rsid w:val="00B0289B"/>
    <w:rsid w:val="00B073CB"/>
    <w:rsid w:val="00B21451"/>
    <w:rsid w:val="00B3046E"/>
    <w:rsid w:val="00B54FAE"/>
    <w:rsid w:val="00B75786"/>
    <w:rsid w:val="00B84477"/>
    <w:rsid w:val="00B957AA"/>
    <w:rsid w:val="00BC6E51"/>
    <w:rsid w:val="00BD317C"/>
    <w:rsid w:val="00BD44A7"/>
    <w:rsid w:val="00BE0FFF"/>
    <w:rsid w:val="00BF2650"/>
    <w:rsid w:val="00C05BF0"/>
    <w:rsid w:val="00C0626D"/>
    <w:rsid w:val="00C36AA9"/>
    <w:rsid w:val="00C41821"/>
    <w:rsid w:val="00C44425"/>
    <w:rsid w:val="00C63B4F"/>
    <w:rsid w:val="00C67778"/>
    <w:rsid w:val="00C801A3"/>
    <w:rsid w:val="00C847D1"/>
    <w:rsid w:val="00C8786D"/>
    <w:rsid w:val="00C91D98"/>
    <w:rsid w:val="00C93CB4"/>
    <w:rsid w:val="00C953F3"/>
    <w:rsid w:val="00CB163E"/>
    <w:rsid w:val="00CC08C3"/>
    <w:rsid w:val="00CC4758"/>
    <w:rsid w:val="00CD4A5A"/>
    <w:rsid w:val="00CE25F3"/>
    <w:rsid w:val="00CF1D2B"/>
    <w:rsid w:val="00D268F4"/>
    <w:rsid w:val="00D41B4C"/>
    <w:rsid w:val="00D61914"/>
    <w:rsid w:val="00D7557C"/>
    <w:rsid w:val="00D8087F"/>
    <w:rsid w:val="00DB03CF"/>
    <w:rsid w:val="00DB0FB1"/>
    <w:rsid w:val="00DB44BC"/>
    <w:rsid w:val="00DB45B0"/>
    <w:rsid w:val="00DC6458"/>
    <w:rsid w:val="00DD2F3B"/>
    <w:rsid w:val="00DF3381"/>
    <w:rsid w:val="00DF3857"/>
    <w:rsid w:val="00E15DA1"/>
    <w:rsid w:val="00E3082C"/>
    <w:rsid w:val="00E31362"/>
    <w:rsid w:val="00E4278E"/>
    <w:rsid w:val="00E44ECB"/>
    <w:rsid w:val="00E571C2"/>
    <w:rsid w:val="00E6191C"/>
    <w:rsid w:val="00E85470"/>
    <w:rsid w:val="00E86208"/>
    <w:rsid w:val="00E919BC"/>
    <w:rsid w:val="00E937D4"/>
    <w:rsid w:val="00E96495"/>
    <w:rsid w:val="00EB6EF6"/>
    <w:rsid w:val="00EC702C"/>
    <w:rsid w:val="00ED6A6E"/>
    <w:rsid w:val="00EE448C"/>
    <w:rsid w:val="00EE7F43"/>
    <w:rsid w:val="00EF6EFF"/>
    <w:rsid w:val="00F0730F"/>
    <w:rsid w:val="00F20CF3"/>
    <w:rsid w:val="00F25B18"/>
    <w:rsid w:val="00F43272"/>
    <w:rsid w:val="00F63603"/>
    <w:rsid w:val="00F761FB"/>
    <w:rsid w:val="00F766EB"/>
    <w:rsid w:val="00F80756"/>
    <w:rsid w:val="00F87E4B"/>
    <w:rsid w:val="00F9034C"/>
    <w:rsid w:val="00F91A8B"/>
    <w:rsid w:val="00F95A14"/>
    <w:rsid w:val="00FC3182"/>
    <w:rsid w:val="00FE55AE"/>
    <w:rsid w:val="00FF5D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FA9237-3797-4405-8F92-492471432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BA1"/>
    <w:pPr>
      <w:spacing w:after="0" w:line="240" w:lineRule="auto"/>
    </w:pPr>
    <w:rPr>
      <w:rFonts w:ascii="Arial" w:eastAsia="Times New Roman" w:hAnsi="Arial" w:cs="Times New Roman"/>
      <w:sz w:val="20"/>
      <w:szCs w:val="20"/>
    </w:rPr>
  </w:style>
  <w:style w:type="paragraph" w:styleId="Ttulo2">
    <w:name w:val="heading 2"/>
    <w:basedOn w:val="Normal"/>
    <w:link w:val="Ttulo2Car"/>
    <w:qFormat/>
    <w:rsid w:val="007A3BA1"/>
    <w:pPr>
      <w:spacing w:before="240" w:after="240"/>
      <w:outlineLvl w:val="1"/>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A3BA1"/>
    <w:rPr>
      <w:rFonts w:ascii="Arial" w:eastAsia="Times New Roman" w:hAnsi="Arial" w:cs="Times New Roman"/>
      <w:b/>
      <w:sz w:val="20"/>
      <w:szCs w:val="20"/>
    </w:rPr>
  </w:style>
  <w:style w:type="paragraph" w:styleId="Piedepgina">
    <w:name w:val="footer"/>
    <w:basedOn w:val="Normal"/>
    <w:link w:val="PiedepginaCar"/>
    <w:uiPriority w:val="99"/>
    <w:rsid w:val="007A3BA1"/>
    <w:pPr>
      <w:tabs>
        <w:tab w:val="center" w:pos="4252"/>
        <w:tab w:val="right" w:pos="8504"/>
      </w:tabs>
    </w:pPr>
    <w:rPr>
      <w:lang w:val="en-US"/>
    </w:rPr>
  </w:style>
  <w:style w:type="character" w:customStyle="1" w:styleId="PiedepginaCar">
    <w:name w:val="Pie de página Car"/>
    <w:basedOn w:val="Fuentedeprrafopredeter"/>
    <w:link w:val="Piedepgina"/>
    <w:uiPriority w:val="99"/>
    <w:rsid w:val="007A3BA1"/>
    <w:rPr>
      <w:rFonts w:ascii="Arial" w:eastAsia="Times New Roman" w:hAnsi="Arial" w:cs="Times New Roman"/>
      <w:sz w:val="20"/>
      <w:szCs w:val="20"/>
      <w:lang w:val="en-US"/>
    </w:rPr>
  </w:style>
  <w:style w:type="character" w:styleId="Nmerodepgina">
    <w:name w:val="page number"/>
    <w:uiPriority w:val="99"/>
    <w:semiHidden/>
    <w:rsid w:val="007A3BA1"/>
    <w:rPr>
      <w:rFonts w:ascii="Times New Roman" w:hAnsi="Times New Roman" w:cs="Times New Roman"/>
      <w:color w:val="auto"/>
      <w:spacing w:val="0"/>
      <w:sz w:val="24"/>
    </w:rPr>
  </w:style>
  <w:style w:type="paragraph" w:styleId="Encabezado">
    <w:name w:val="header"/>
    <w:basedOn w:val="Normal"/>
    <w:link w:val="EncabezadoCar"/>
    <w:uiPriority w:val="99"/>
    <w:rsid w:val="007A3BA1"/>
    <w:pPr>
      <w:tabs>
        <w:tab w:val="center" w:pos="4252"/>
        <w:tab w:val="right" w:pos="8504"/>
      </w:tabs>
    </w:pPr>
  </w:style>
  <w:style w:type="character" w:customStyle="1" w:styleId="EncabezadoCar">
    <w:name w:val="Encabezado Car"/>
    <w:basedOn w:val="Fuentedeprrafopredeter"/>
    <w:link w:val="Encabezado"/>
    <w:uiPriority w:val="99"/>
    <w:rsid w:val="007A3BA1"/>
    <w:rPr>
      <w:rFonts w:ascii="Arial" w:eastAsia="Times New Roman" w:hAnsi="Arial" w:cs="Times New Roman"/>
      <w:sz w:val="20"/>
      <w:szCs w:val="20"/>
    </w:rPr>
  </w:style>
  <w:style w:type="paragraph" w:styleId="Prrafodelista">
    <w:name w:val="List Paragraph"/>
    <w:basedOn w:val="Normal"/>
    <w:link w:val="PrrafodelistaCar"/>
    <w:uiPriority w:val="34"/>
    <w:qFormat/>
    <w:rsid w:val="007A3BA1"/>
    <w:pPr>
      <w:ind w:left="720"/>
      <w:contextualSpacing/>
    </w:pPr>
  </w:style>
  <w:style w:type="character" w:customStyle="1" w:styleId="PrrafodelistaCar">
    <w:name w:val="Párrafo de lista Car"/>
    <w:link w:val="Prrafodelista"/>
    <w:uiPriority w:val="34"/>
    <w:locked/>
    <w:rsid w:val="007A3BA1"/>
    <w:rPr>
      <w:rFonts w:ascii="Arial" w:eastAsia="Times New Roman" w:hAnsi="Arial" w:cs="Times New Roman"/>
      <w:sz w:val="20"/>
      <w:szCs w:val="20"/>
    </w:rPr>
  </w:style>
  <w:style w:type="paragraph" w:styleId="Textoindependiente2">
    <w:name w:val="Body Text 2"/>
    <w:basedOn w:val="Normal"/>
    <w:link w:val="Textoindependiente2Car"/>
    <w:rsid w:val="007A3BA1"/>
    <w:pPr>
      <w:spacing w:after="120" w:line="480" w:lineRule="auto"/>
    </w:pPr>
  </w:style>
  <w:style w:type="character" w:customStyle="1" w:styleId="Textoindependiente2Car">
    <w:name w:val="Texto independiente 2 Car"/>
    <w:basedOn w:val="Fuentedeprrafopredeter"/>
    <w:link w:val="Textoindependiente2"/>
    <w:rsid w:val="007A3BA1"/>
    <w:rPr>
      <w:rFonts w:ascii="Arial" w:eastAsia="Times New Roman" w:hAnsi="Arial" w:cs="Times New Roman"/>
      <w:sz w:val="20"/>
      <w:szCs w:val="20"/>
    </w:rPr>
  </w:style>
  <w:style w:type="paragraph" w:styleId="NormalWeb">
    <w:name w:val="Normal (Web)"/>
    <w:basedOn w:val="Normal"/>
    <w:rsid w:val="007A3BA1"/>
    <w:pPr>
      <w:spacing w:before="100" w:beforeAutospacing="1" w:after="100" w:afterAutospacing="1"/>
    </w:pPr>
    <w:rPr>
      <w:rFonts w:ascii="Times New Roman" w:hAnsi="Times New Roman"/>
      <w:sz w:val="24"/>
      <w:szCs w:val="24"/>
      <w:lang w:val="es-ES" w:eastAsia="es-ES"/>
    </w:rPr>
  </w:style>
  <w:style w:type="character" w:styleId="Textoennegrita">
    <w:name w:val="Strong"/>
    <w:basedOn w:val="Fuentedeprrafopredeter"/>
    <w:uiPriority w:val="22"/>
    <w:qFormat/>
    <w:rsid w:val="007A3BA1"/>
    <w:rPr>
      <w:b/>
      <w:bCs/>
    </w:rPr>
  </w:style>
  <w:style w:type="paragraph" w:styleId="Textodeglobo">
    <w:name w:val="Balloon Text"/>
    <w:basedOn w:val="Normal"/>
    <w:link w:val="TextodegloboCar"/>
    <w:uiPriority w:val="99"/>
    <w:semiHidden/>
    <w:unhideWhenUsed/>
    <w:rsid w:val="00C6777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7778"/>
    <w:rPr>
      <w:rFonts w:ascii="Segoe UI" w:eastAsia="Times New Roman" w:hAnsi="Segoe UI" w:cs="Segoe UI"/>
      <w:sz w:val="18"/>
      <w:szCs w:val="18"/>
    </w:rPr>
  </w:style>
  <w:style w:type="character" w:customStyle="1" w:styleId="A8">
    <w:name w:val="A8"/>
    <w:rsid w:val="002C778E"/>
    <w:rPr>
      <w:rFonts w:ascii="Arial" w:hAnsi="Arial" w:cs="Arial"/>
      <w:color w:val="000000"/>
      <w:sz w:val="18"/>
      <w:szCs w:val="18"/>
    </w:rPr>
  </w:style>
  <w:style w:type="paragraph" w:customStyle="1" w:styleId="Pa5">
    <w:name w:val="Pa5"/>
    <w:basedOn w:val="Normal"/>
    <w:next w:val="Normal"/>
    <w:rsid w:val="002C778E"/>
    <w:pPr>
      <w:autoSpaceDE w:val="0"/>
      <w:autoSpaceDN w:val="0"/>
      <w:adjustRightInd w:val="0"/>
      <w:spacing w:line="241" w:lineRule="atLeast"/>
    </w:pPr>
    <w:rPr>
      <w:rFonts w:ascii="Avenir Next" w:hAnsi="Avenir Next"/>
      <w:sz w:val="24"/>
      <w:szCs w:val="24"/>
      <w:lang w:val="es-ES" w:eastAsia="es-ES"/>
    </w:rPr>
  </w:style>
  <w:style w:type="paragraph" w:customStyle="1" w:styleId="Default">
    <w:name w:val="Default"/>
    <w:rsid w:val="0096571D"/>
    <w:pPr>
      <w:autoSpaceDE w:val="0"/>
      <w:autoSpaceDN w:val="0"/>
      <w:adjustRightInd w:val="0"/>
      <w:spacing w:after="0" w:line="240" w:lineRule="auto"/>
    </w:pPr>
    <w:rPr>
      <w:rFonts w:ascii="Arial" w:eastAsia="Calibri"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235780">
      <w:bodyDiv w:val="1"/>
      <w:marLeft w:val="0"/>
      <w:marRight w:val="0"/>
      <w:marTop w:val="0"/>
      <w:marBottom w:val="0"/>
      <w:divBdr>
        <w:top w:val="none" w:sz="0" w:space="0" w:color="auto"/>
        <w:left w:val="none" w:sz="0" w:space="0" w:color="auto"/>
        <w:bottom w:val="none" w:sz="0" w:space="0" w:color="auto"/>
        <w:right w:val="none" w:sz="0" w:space="0" w:color="auto"/>
      </w:divBdr>
    </w:div>
    <w:div w:id="1048993756">
      <w:bodyDiv w:val="1"/>
      <w:marLeft w:val="0"/>
      <w:marRight w:val="0"/>
      <w:marTop w:val="0"/>
      <w:marBottom w:val="0"/>
      <w:divBdr>
        <w:top w:val="none" w:sz="0" w:space="0" w:color="auto"/>
        <w:left w:val="none" w:sz="0" w:space="0" w:color="auto"/>
        <w:bottom w:val="none" w:sz="0" w:space="0" w:color="auto"/>
        <w:right w:val="none" w:sz="0" w:space="0" w:color="auto"/>
      </w:divBdr>
    </w:div>
    <w:div w:id="189558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D2AFF-C906-4DA1-96EE-1D570AC8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714</Words>
  <Characters>3927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jgrochae</dc:creator>
  <cp:lastModifiedBy>SAV</cp:lastModifiedBy>
  <cp:revision>19</cp:revision>
  <cp:lastPrinted>2016-07-08T01:52:00Z</cp:lastPrinted>
  <dcterms:created xsi:type="dcterms:W3CDTF">2016-07-07T23:06:00Z</dcterms:created>
  <dcterms:modified xsi:type="dcterms:W3CDTF">2016-07-08T01:52:00Z</dcterms:modified>
</cp:coreProperties>
</file>