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BA1" w:rsidRPr="00C67778" w:rsidRDefault="007A3BA1" w:rsidP="00F0730F">
      <w:pPr>
        <w:spacing w:line="276" w:lineRule="auto"/>
        <w:jc w:val="right"/>
        <w:rPr>
          <w:rFonts w:ascii="Arial Narrow" w:hAnsi="Arial Narrow" w:cs="Arial"/>
          <w:b/>
          <w:sz w:val="26"/>
          <w:szCs w:val="26"/>
        </w:rPr>
      </w:pPr>
      <w:r w:rsidRPr="00C67778">
        <w:rPr>
          <w:rFonts w:ascii="Arial Narrow" w:hAnsi="Arial Narrow" w:cs="Arial"/>
          <w:b/>
          <w:sz w:val="26"/>
          <w:szCs w:val="26"/>
        </w:rPr>
        <w:t>SAN PEDRO TLAQUEPAQUE JALISCO</w:t>
      </w:r>
      <w:r w:rsidR="0038353E">
        <w:rPr>
          <w:rFonts w:ascii="Arial Narrow" w:hAnsi="Arial Narrow" w:cs="Arial"/>
          <w:b/>
          <w:sz w:val="26"/>
          <w:szCs w:val="26"/>
        </w:rPr>
        <w:t>,</w:t>
      </w:r>
      <w:r w:rsidRPr="00C67778">
        <w:rPr>
          <w:rFonts w:ascii="Arial Narrow" w:hAnsi="Arial Narrow" w:cs="Arial"/>
          <w:b/>
          <w:sz w:val="26"/>
          <w:szCs w:val="26"/>
        </w:rPr>
        <w:t xml:space="preserve"> A </w:t>
      </w:r>
      <w:r w:rsidR="004036BC">
        <w:rPr>
          <w:rFonts w:ascii="Arial Narrow" w:hAnsi="Arial Narrow" w:cs="Arial"/>
          <w:b/>
          <w:sz w:val="26"/>
          <w:szCs w:val="26"/>
        </w:rPr>
        <w:t xml:space="preserve">15 DE JULIO </w:t>
      </w:r>
      <w:r w:rsidR="000F5597">
        <w:rPr>
          <w:rFonts w:ascii="Arial Narrow" w:hAnsi="Arial Narrow" w:cs="Arial"/>
          <w:b/>
          <w:sz w:val="26"/>
          <w:szCs w:val="26"/>
        </w:rPr>
        <w:t>DE</w:t>
      </w:r>
      <w:r w:rsidRPr="00C67778">
        <w:rPr>
          <w:rFonts w:ascii="Arial Narrow" w:hAnsi="Arial Narrow" w:cs="Arial"/>
          <w:b/>
          <w:sz w:val="26"/>
          <w:szCs w:val="26"/>
        </w:rPr>
        <w:t xml:space="preserve"> 201</w:t>
      </w:r>
      <w:r w:rsidR="00573EF4" w:rsidRPr="00C67778">
        <w:rPr>
          <w:rFonts w:ascii="Arial Narrow" w:hAnsi="Arial Narrow" w:cs="Arial"/>
          <w:b/>
          <w:sz w:val="26"/>
          <w:szCs w:val="26"/>
        </w:rPr>
        <w:t>6</w:t>
      </w:r>
      <w:r w:rsidR="000F5597">
        <w:rPr>
          <w:rFonts w:ascii="Arial Narrow" w:hAnsi="Arial Narrow" w:cs="Arial"/>
          <w:b/>
          <w:sz w:val="26"/>
          <w:szCs w:val="26"/>
        </w:rPr>
        <w:t>.</w:t>
      </w:r>
    </w:p>
    <w:p w:rsidR="007A3BA1" w:rsidRPr="00C67778" w:rsidRDefault="007A3BA1" w:rsidP="00F0730F">
      <w:pPr>
        <w:spacing w:line="276" w:lineRule="auto"/>
        <w:rPr>
          <w:rFonts w:ascii="Arial Narrow" w:hAnsi="Arial Narrow" w:cs="Arial"/>
          <w:b/>
          <w:sz w:val="26"/>
          <w:szCs w:val="26"/>
        </w:rPr>
      </w:pPr>
    </w:p>
    <w:p w:rsidR="00B3046E" w:rsidRPr="00C67778" w:rsidRDefault="00B3046E" w:rsidP="00F0730F">
      <w:pPr>
        <w:spacing w:line="276" w:lineRule="auto"/>
        <w:rPr>
          <w:rFonts w:ascii="Arial Narrow" w:hAnsi="Arial Narrow" w:cs="Arial"/>
          <w:b/>
          <w:sz w:val="26"/>
          <w:szCs w:val="26"/>
        </w:rPr>
      </w:pPr>
    </w:p>
    <w:p w:rsidR="007A3BA1" w:rsidRPr="00C67778" w:rsidRDefault="007A3BA1" w:rsidP="00F0730F">
      <w:pPr>
        <w:spacing w:line="276" w:lineRule="auto"/>
        <w:rPr>
          <w:rFonts w:ascii="Arial Narrow" w:hAnsi="Arial Narrow" w:cs="Arial"/>
          <w:b/>
          <w:sz w:val="26"/>
          <w:szCs w:val="26"/>
        </w:rPr>
      </w:pPr>
    </w:p>
    <w:p w:rsidR="007A3BA1" w:rsidRPr="00C67778" w:rsidRDefault="007A3BA1" w:rsidP="00F0730F">
      <w:pPr>
        <w:spacing w:line="276" w:lineRule="auto"/>
        <w:rPr>
          <w:rFonts w:ascii="Arial Narrow" w:hAnsi="Arial Narrow" w:cs="Arial"/>
          <w:b/>
          <w:sz w:val="26"/>
          <w:szCs w:val="26"/>
        </w:rPr>
      </w:pPr>
      <w:r w:rsidRPr="00C67778">
        <w:rPr>
          <w:rFonts w:ascii="Arial Narrow" w:hAnsi="Arial Narrow" w:cs="Arial"/>
          <w:b/>
          <w:sz w:val="26"/>
          <w:szCs w:val="26"/>
        </w:rPr>
        <w:t>C. INTEGRANTES DEL HONORABLE AYUNTAMIENTO</w:t>
      </w:r>
    </w:p>
    <w:p w:rsidR="007A3BA1" w:rsidRPr="00C67778" w:rsidRDefault="007A3BA1" w:rsidP="00F0730F">
      <w:pPr>
        <w:spacing w:line="276" w:lineRule="auto"/>
        <w:rPr>
          <w:rFonts w:ascii="Arial Narrow" w:hAnsi="Arial Narrow" w:cs="Arial"/>
          <w:b/>
          <w:sz w:val="26"/>
          <w:szCs w:val="26"/>
        </w:rPr>
      </w:pPr>
      <w:r w:rsidRPr="00C67778">
        <w:rPr>
          <w:rFonts w:ascii="Arial Narrow" w:hAnsi="Arial Narrow" w:cs="Arial"/>
          <w:b/>
          <w:sz w:val="26"/>
          <w:szCs w:val="26"/>
        </w:rPr>
        <w:t>DE SAN PEDRO TLAQUEPAQUE, JALISCO</w:t>
      </w:r>
    </w:p>
    <w:p w:rsidR="00D7557C" w:rsidRPr="00C67778" w:rsidRDefault="007A3BA1" w:rsidP="00F0730F">
      <w:pPr>
        <w:spacing w:line="276" w:lineRule="auto"/>
        <w:rPr>
          <w:rFonts w:ascii="Arial Narrow" w:hAnsi="Arial Narrow" w:cs="Arial"/>
          <w:b/>
          <w:sz w:val="26"/>
          <w:szCs w:val="26"/>
        </w:rPr>
      </w:pPr>
      <w:r w:rsidRPr="00C67778">
        <w:rPr>
          <w:rFonts w:ascii="Arial Narrow" w:hAnsi="Arial Narrow" w:cs="Arial"/>
          <w:b/>
          <w:sz w:val="26"/>
          <w:szCs w:val="26"/>
        </w:rPr>
        <w:t>P R E S E N T E:</w:t>
      </w:r>
    </w:p>
    <w:p w:rsidR="009F4742" w:rsidRPr="00C67778" w:rsidRDefault="009F4742" w:rsidP="00F0730F">
      <w:pPr>
        <w:spacing w:line="276" w:lineRule="auto"/>
        <w:rPr>
          <w:rFonts w:ascii="Arial Narrow" w:hAnsi="Arial Narrow" w:cs="Arial"/>
          <w:b/>
          <w:sz w:val="26"/>
          <w:szCs w:val="26"/>
        </w:rPr>
      </w:pPr>
    </w:p>
    <w:p w:rsidR="008760C0" w:rsidRPr="00C67778" w:rsidRDefault="007A3BA1" w:rsidP="00F0730F">
      <w:pPr>
        <w:pStyle w:val="Ttulo2"/>
        <w:spacing w:before="0" w:after="0" w:line="276" w:lineRule="auto"/>
        <w:jc w:val="both"/>
        <w:rPr>
          <w:rFonts w:ascii="Arial Narrow" w:hAnsi="Arial Narrow" w:cs="Arial"/>
          <w:b w:val="0"/>
          <w:sz w:val="26"/>
          <w:szCs w:val="26"/>
        </w:rPr>
      </w:pPr>
      <w:r w:rsidRPr="00C67778">
        <w:rPr>
          <w:rFonts w:ascii="Arial Narrow" w:hAnsi="Arial Narrow" w:cs="Arial"/>
          <w:b w:val="0"/>
          <w:sz w:val="26"/>
          <w:szCs w:val="26"/>
        </w:rPr>
        <w:tab/>
      </w:r>
    </w:p>
    <w:p w:rsidR="009F4742" w:rsidRDefault="007A3BA1" w:rsidP="00F0730F">
      <w:pPr>
        <w:pStyle w:val="Ttulo2"/>
        <w:spacing w:before="0" w:after="0" w:line="276" w:lineRule="auto"/>
        <w:jc w:val="both"/>
        <w:rPr>
          <w:rFonts w:ascii="Arial Narrow" w:eastAsia="Arial Unicode MS" w:hAnsi="Arial Narrow" w:cs="Arial"/>
          <w:b w:val="0"/>
          <w:sz w:val="26"/>
          <w:szCs w:val="26"/>
        </w:rPr>
      </w:pPr>
      <w:r w:rsidRPr="00C67778">
        <w:rPr>
          <w:rFonts w:ascii="Arial Narrow" w:hAnsi="Arial Narrow" w:cs="Arial"/>
          <w:b w:val="0"/>
          <w:sz w:val="26"/>
          <w:szCs w:val="26"/>
        </w:rPr>
        <w:t xml:space="preserve">Lic. Juan David García Camarena, con el carácter que ostento de Síndico Municipal de San Pedro Tlaquepaque, y con fundamento en los artículos </w:t>
      </w:r>
      <w:r w:rsidRPr="00C67778">
        <w:rPr>
          <w:rFonts w:ascii="Arial Narrow" w:eastAsia="Arial Unicode MS" w:hAnsi="Arial Narrow" w:cs="Arial"/>
          <w:b w:val="0"/>
          <w:sz w:val="26"/>
          <w:szCs w:val="26"/>
        </w:rPr>
        <w:t xml:space="preserve">artículo 115 fracción I, primer párrafo, II y IV de la Constitución Política de los Estados Unidos  Mexicanos; </w:t>
      </w:r>
      <w:r w:rsidR="009F4742" w:rsidRPr="00C67778">
        <w:rPr>
          <w:rFonts w:ascii="Arial Narrow" w:eastAsia="Arial Unicode MS" w:hAnsi="Arial Narrow" w:cs="Arial"/>
          <w:b w:val="0"/>
          <w:sz w:val="26"/>
          <w:szCs w:val="26"/>
        </w:rPr>
        <w:t>numerales1, 2, 73 fracci</w:t>
      </w:r>
      <w:r w:rsidR="007F2E18">
        <w:rPr>
          <w:rFonts w:ascii="Arial Narrow" w:eastAsia="Arial Unicode MS" w:hAnsi="Arial Narrow" w:cs="Arial"/>
          <w:b w:val="0"/>
          <w:sz w:val="26"/>
          <w:szCs w:val="26"/>
        </w:rPr>
        <w:t>ones</w:t>
      </w:r>
      <w:r w:rsidR="009F4742" w:rsidRPr="00C67778">
        <w:rPr>
          <w:rFonts w:ascii="Arial Narrow" w:eastAsia="Arial Unicode MS" w:hAnsi="Arial Narrow" w:cs="Arial"/>
          <w:b w:val="0"/>
          <w:sz w:val="26"/>
          <w:szCs w:val="26"/>
        </w:rPr>
        <w:t xml:space="preserve"> I y II de la Constitución política del Estado de Jalisco;  1, 2, 3, 34, 37,fracci</w:t>
      </w:r>
      <w:r w:rsidR="007F2E18">
        <w:rPr>
          <w:rFonts w:ascii="Arial Narrow" w:eastAsia="Arial Unicode MS" w:hAnsi="Arial Narrow" w:cs="Arial"/>
          <w:b w:val="0"/>
          <w:sz w:val="26"/>
          <w:szCs w:val="26"/>
        </w:rPr>
        <w:t>ones</w:t>
      </w:r>
      <w:r w:rsidR="009F4742" w:rsidRPr="00C67778">
        <w:rPr>
          <w:rFonts w:ascii="Arial Narrow" w:eastAsia="Arial Unicode MS" w:hAnsi="Arial Narrow" w:cs="Arial"/>
          <w:b w:val="0"/>
          <w:sz w:val="26"/>
          <w:szCs w:val="26"/>
        </w:rPr>
        <w:t xml:space="preserve"> V y IX, 38 fracción II, 52, fracción I, II, de la Ley del Gobierno y  la Admin</w:t>
      </w:r>
      <w:r w:rsidR="007F2E18">
        <w:rPr>
          <w:rFonts w:ascii="Arial Narrow" w:eastAsia="Arial Unicode MS" w:hAnsi="Arial Narrow" w:cs="Arial"/>
          <w:b w:val="0"/>
          <w:sz w:val="26"/>
          <w:szCs w:val="26"/>
        </w:rPr>
        <w:t>istración Pública Municipal, asi</w:t>
      </w:r>
      <w:r w:rsidR="009F4742" w:rsidRPr="00C67778">
        <w:rPr>
          <w:rFonts w:ascii="Arial Narrow" w:eastAsia="Arial Unicode MS" w:hAnsi="Arial Narrow" w:cs="Arial"/>
          <w:b w:val="0"/>
          <w:sz w:val="26"/>
          <w:szCs w:val="26"/>
        </w:rPr>
        <w:t xml:space="preserve">mismo los numerales 33 </w:t>
      </w:r>
      <w:r w:rsidR="007F2E18">
        <w:rPr>
          <w:rFonts w:ascii="Arial Narrow" w:eastAsia="Arial Unicode MS" w:hAnsi="Arial Narrow" w:cs="Arial"/>
          <w:b w:val="0"/>
          <w:sz w:val="26"/>
          <w:szCs w:val="26"/>
        </w:rPr>
        <w:t>f</w:t>
      </w:r>
      <w:r w:rsidR="009F4742" w:rsidRPr="00C67778">
        <w:rPr>
          <w:rFonts w:ascii="Arial Narrow" w:eastAsia="Arial Unicode MS" w:hAnsi="Arial Narrow" w:cs="Arial"/>
          <w:b w:val="0"/>
          <w:sz w:val="26"/>
          <w:szCs w:val="26"/>
        </w:rPr>
        <w:t xml:space="preserve">racciones I y VII, </w:t>
      </w:r>
      <w:r w:rsidR="009C350F" w:rsidRPr="00C67778">
        <w:rPr>
          <w:rFonts w:ascii="Arial Narrow" w:eastAsia="Arial Unicode MS" w:hAnsi="Arial Narrow" w:cs="Arial"/>
          <w:b w:val="0"/>
          <w:sz w:val="26"/>
          <w:szCs w:val="26"/>
        </w:rPr>
        <w:t xml:space="preserve">129 segundo párrafo, 130 fracción VII, 144 fracción II, 146, 147 y 160 </w:t>
      </w:r>
      <w:r w:rsidR="009F4742" w:rsidRPr="00C67778">
        <w:rPr>
          <w:rFonts w:ascii="Arial Narrow" w:eastAsia="Arial Unicode MS" w:hAnsi="Arial Narrow" w:cs="Arial"/>
          <w:b w:val="0"/>
          <w:sz w:val="26"/>
          <w:szCs w:val="26"/>
        </w:rPr>
        <w:t xml:space="preserve">del Reglamento del Gobierno y de la Administración Pública del Ayuntamiento Constitucional de San Pedro Tlaquepaque,  en uso de la facultad conferida en las disposiciones citadas, </w:t>
      </w:r>
      <w:r w:rsidRPr="00C67778">
        <w:rPr>
          <w:rFonts w:ascii="Arial Narrow" w:eastAsia="Arial Unicode MS" w:hAnsi="Arial Narrow" w:cs="Arial"/>
          <w:b w:val="0"/>
          <w:sz w:val="26"/>
          <w:szCs w:val="26"/>
        </w:rPr>
        <w:t>presento ante Ustedes compañeros integrantes de este Órgano de Gobierno Municipal la siguiente</w:t>
      </w:r>
      <w:r w:rsidR="00066AE3">
        <w:rPr>
          <w:rFonts w:ascii="Arial Narrow" w:eastAsia="Arial Unicode MS" w:hAnsi="Arial Narrow" w:cs="Arial"/>
          <w:b w:val="0"/>
          <w:sz w:val="26"/>
          <w:szCs w:val="26"/>
        </w:rPr>
        <w:t>:</w:t>
      </w:r>
      <w:r w:rsidRPr="00066AE3">
        <w:rPr>
          <w:rFonts w:ascii="Arial Narrow" w:eastAsia="Arial Unicode MS" w:hAnsi="Arial Narrow" w:cs="Arial"/>
          <w:sz w:val="26"/>
          <w:szCs w:val="26"/>
        </w:rPr>
        <w:t xml:space="preserve"> INICIATIVA DE ACUERDO  DE APRO</w:t>
      </w:r>
      <w:r w:rsidR="00ED6A6E" w:rsidRPr="00066AE3">
        <w:rPr>
          <w:rFonts w:ascii="Arial Narrow" w:eastAsia="Arial Unicode MS" w:hAnsi="Arial Narrow" w:cs="Arial"/>
          <w:sz w:val="26"/>
          <w:szCs w:val="26"/>
        </w:rPr>
        <w:t>BACIÓN DIRE</w:t>
      </w:r>
      <w:r w:rsidR="00ED6A6E">
        <w:rPr>
          <w:rFonts w:ascii="Arial Narrow" w:eastAsia="Arial Unicode MS" w:hAnsi="Arial Narrow" w:cs="Arial"/>
          <w:sz w:val="26"/>
          <w:szCs w:val="26"/>
        </w:rPr>
        <w:t xml:space="preserve">CTA </w:t>
      </w:r>
      <w:r w:rsidR="00ED6A6E" w:rsidRPr="00066AE3">
        <w:rPr>
          <w:rFonts w:ascii="Arial Narrow" w:eastAsia="Arial Unicode MS" w:hAnsi="Arial Narrow" w:cs="Arial"/>
          <w:sz w:val="26"/>
          <w:szCs w:val="26"/>
        </w:rPr>
        <w:t xml:space="preserve"> que propone:</w:t>
      </w:r>
      <w:r w:rsidR="007B202C">
        <w:rPr>
          <w:rFonts w:ascii="Arial Narrow" w:eastAsia="Arial Unicode MS" w:hAnsi="Arial Narrow" w:cs="Arial"/>
          <w:sz w:val="26"/>
          <w:szCs w:val="26"/>
        </w:rPr>
        <w:t xml:space="preserve"> </w:t>
      </w:r>
      <w:r w:rsidR="00593C26">
        <w:rPr>
          <w:rFonts w:ascii="Arial Narrow" w:eastAsia="Arial Unicode MS" w:hAnsi="Arial Narrow" w:cs="Arial"/>
          <w:sz w:val="26"/>
          <w:szCs w:val="26"/>
        </w:rPr>
        <w:t>CONCEDER</w:t>
      </w:r>
      <w:r w:rsidR="00E571C2">
        <w:rPr>
          <w:rFonts w:ascii="Arial Narrow" w:eastAsia="Arial Unicode MS" w:hAnsi="Arial Narrow" w:cs="Arial"/>
          <w:sz w:val="26"/>
          <w:szCs w:val="26"/>
        </w:rPr>
        <w:t xml:space="preserve"> CONTRATOS EN COMODATO </w:t>
      </w:r>
      <w:r w:rsidR="00F0730F">
        <w:rPr>
          <w:rFonts w:ascii="Arial Narrow" w:eastAsia="Arial Unicode MS" w:hAnsi="Arial Narrow" w:cs="Arial"/>
          <w:sz w:val="26"/>
          <w:szCs w:val="26"/>
        </w:rPr>
        <w:t>CON LA SECRETARÍA DE EDUCACIÓN JALISCO</w:t>
      </w:r>
      <w:r w:rsidR="00B073CB">
        <w:rPr>
          <w:rFonts w:ascii="Arial Narrow" w:eastAsia="Arial Unicode MS" w:hAnsi="Arial Narrow" w:cs="Arial"/>
          <w:sz w:val="26"/>
          <w:szCs w:val="26"/>
        </w:rPr>
        <w:t>, DE DIVERSOS PREDIOS DE PROPIEDAD MUNICIPAL EN LOS QUE EXISTEN ESCUELAS PARA LA IMPARTICIÓN DEL</w:t>
      </w:r>
      <w:r w:rsidR="00593C26">
        <w:rPr>
          <w:rFonts w:ascii="Arial Narrow" w:eastAsia="Arial Unicode MS" w:hAnsi="Arial Narrow" w:cs="Arial"/>
          <w:sz w:val="26"/>
          <w:szCs w:val="26"/>
        </w:rPr>
        <w:t xml:space="preserve"> </w:t>
      </w:r>
      <w:r w:rsidR="00E31362">
        <w:rPr>
          <w:rFonts w:ascii="Arial Narrow" w:eastAsia="Arial Unicode MS" w:hAnsi="Arial Narrow" w:cs="Arial"/>
          <w:sz w:val="26"/>
          <w:szCs w:val="26"/>
        </w:rPr>
        <w:t xml:space="preserve">CONOCIMIENTO </w:t>
      </w:r>
      <w:r w:rsidR="00593C26">
        <w:rPr>
          <w:rFonts w:ascii="Arial Narrow" w:eastAsia="Arial Unicode MS" w:hAnsi="Arial Narrow" w:cs="Arial"/>
          <w:sz w:val="26"/>
          <w:szCs w:val="26"/>
        </w:rPr>
        <w:t>DE</w:t>
      </w:r>
      <w:r w:rsidR="00E31362">
        <w:rPr>
          <w:rFonts w:ascii="Arial Narrow" w:eastAsia="Arial Unicode MS" w:hAnsi="Arial Narrow" w:cs="Arial"/>
          <w:sz w:val="26"/>
          <w:szCs w:val="26"/>
        </w:rPr>
        <w:t xml:space="preserve"> LA</w:t>
      </w:r>
      <w:r w:rsidR="00B073CB">
        <w:rPr>
          <w:rFonts w:ascii="Arial Narrow" w:eastAsia="Arial Unicode MS" w:hAnsi="Arial Narrow" w:cs="Arial"/>
          <w:sz w:val="26"/>
          <w:szCs w:val="26"/>
        </w:rPr>
        <w:t xml:space="preserve"> EDUCACIÓN</w:t>
      </w:r>
      <w:r w:rsidR="00ED6A6E">
        <w:rPr>
          <w:rFonts w:ascii="Arial Narrow" w:eastAsia="Arial Unicode MS" w:hAnsi="Arial Narrow" w:cs="Arial"/>
          <w:sz w:val="26"/>
          <w:szCs w:val="26"/>
        </w:rPr>
        <w:t xml:space="preserve"> </w:t>
      </w:r>
      <w:r w:rsidR="00593C26">
        <w:rPr>
          <w:rFonts w:ascii="Arial Narrow" w:eastAsia="Arial Unicode MS" w:hAnsi="Arial Narrow" w:cs="Arial"/>
          <w:sz w:val="26"/>
          <w:szCs w:val="26"/>
        </w:rPr>
        <w:t xml:space="preserve">PÚBLICA, </w:t>
      </w:r>
      <w:r w:rsidR="00ED6A6E" w:rsidRPr="00ED6A6E">
        <w:rPr>
          <w:rFonts w:ascii="Arial Narrow" w:eastAsia="Arial Unicode MS" w:hAnsi="Arial Narrow" w:cs="Arial"/>
          <w:b w:val="0"/>
          <w:sz w:val="26"/>
          <w:szCs w:val="26"/>
        </w:rPr>
        <w:t>c</w:t>
      </w:r>
      <w:r w:rsidR="000F5597">
        <w:rPr>
          <w:rFonts w:ascii="Arial Narrow" w:eastAsia="Arial Unicode MS" w:hAnsi="Arial Narrow" w:cs="Arial"/>
          <w:b w:val="0"/>
          <w:sz w:val="26"/>
          <w:szCs w:val="26"/>
        </w:rPr>
        <w:t>onforme a la siguiente</w:t>
      </w:r>
    </w:p>
    <w:p w:rsidR="00775A2B" w:rsidRDefault="00775A2B" w:rsidP="00F0730F">
      <w:pPr>
        <w:pStyle w:val="Ttulo2"/>
        <w:spacing w:before="0" w:after="0" w:line="276" w:lineRule="auto"/>
        <w:jc w:val="center"/>
        <w:rPr>
          <w:rFonts w:ascii="Arial Narrow" w:hAnsi="Arial Narrow" w:cs="Arial"/>
          <w:sz w:val="26"/>
          <w:szCs w:val="26"/>
        </w:rPr>
      </w:pPr>
    </w:p>
    <w:p w:rsidR="007A3BA1" w:rsidRDefault="00C67778" w:rsidP="00F0730F">
      <w:pPr>
        <w:pStyle w:val="Ttulo2"/>
        <w:spacing w:before="0" w:after="0" w:line="276" w:lineRule="auto"/>
        <w:jc w:val="center"/>
        <w:rPr>
          <w:rFonts w:ascii="Arial Narrow" w:hAnsi="Arial Narrow" w:cs="Arial"/>
          <w:sz w:val="26"/>
          <w:szCs w:val="26"/>
        </w:rPr>
      </w:pPr>
      <w:r w:rsidRPr="00C67778">
        <w:rPr>
          <w:rFonts w:ascii="Arial Narrow" w:hAnsi="Arial Narrow" w:cs="Arial"/>
          <w:sz w:val="26"/>
          <w:szCs w:val="26"/>
        </w:rPr>
        <w:t>E</w:t>
      </w:r>
      <w:r w:rsidR="007A3BA1" w:rsidRPr="00C67778">
        <w:rPr>
          <w:rFonts w:ascii="Arial Narrow" w:hAnsi="Arial Narrow" w:cs="Arial"/>
          <w:sz w:val="26"/>
          <w:szCs w:val="26"/>
        </w:rPr>
        <w:t xml:space="preserve"> X P O S I C I Ò N   D E   M O T I V O S</w:t>
      </w:r>
      <w:r w:rsidR="00C63B4F" w:rsidRPr="00C67778">
        <w:rPr>
          <w:rFonts w:ascii="Arial Narrow" w:hAnsi="Arial Narrow" w:cs="Arial"/>
          <w:sz w:val="26"/>
          <w:szCs w:val="26"/>
        </w:rPr>
        <w:t xml:space="preserve"> :</w:t>
      </w:r>
    </w:p>
    <w:p w:rsidR="00775A2B" w:rsidRDefault="00775A2B" w:rsidP="00F0730F">
      <w:pPr>
        <w:pStyle w:val="Ttulo2"/>
        <w:spacing w:before="0" w:after="0" w:line="276" w:lineRule="auto"/>
        <w:jc w:val="center"/>
        <w:rPr>
          <w:rFonts w:ascii="Arial Narrow" w:hAnsi="Arial Narrow" w:cs="Arial"/>
          <w:sz w:val="26"/>
          <w:szCs w:val="26"/>
        </w:rPr>
      </w:pPr>
    </w:p>
    <w:p w:rsidR="00873E7C" w:rsidRDefault="00BF2650" w:rsidP="00873E7C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 xml:space="preserve">La Dirección Patrimonio Municipal </w:t>
      </w:r>
      <w:r w:rsidR="00B073CB">
        <w:rPr>
          <w:rFonts w:ascii="Arial Narrow" w:hAnsi="Arial Narrow" w:cs="Arial"/>
          <w:sz w:val="26"/>
          <w:szCs w:val="26"/>
        </w:rPr>
        <w:t>signó</w:t>
      </w:r>
      <w:r w:rsidR="0003555E">
        <w:rPr>
          <w:rFonts w:ascii="Arial Narrow" w:hAnsi="Arial Narrow" w:cs="Arial"/>
          <w:sz w:val="26"/>
          <w:szCs w:val="26"/>
        </w:rPr>
        <w:t xml:space="preserve"> a esta Sindicatura </w:t>
      </w:r>
      <w:r w:rsidR="00E937D4">
        <w:rPr>
          <w:rFonts w:ascii="Arial Narrow" w:hAnsi="Arial Narrow" w:cs="Arial"/>
          <w:sz w:val="26"/>
          <w:szCs w:val="26"/>
        </w:rPr>
        <w:t xml:space="preserve">diversos oficios mediante los cuales solicita se realicen los contratos en comodato </w:t>
      </w:r>
      <w:r>
        <w:rPr>
          <w:rFonts w:ascii="Arial Narrow" w:hAnsi="Arial Narrow" w:cs="Arial"/>
          <w:sz w:val="26"/>
          <w:szCs w:val="26"/>
        </w:rPr>
        <w:t xml:space="preserve">con la Secretaría de Educación </w:t>
      </w:r>
      <w:r w:rsidR="0003555E">
        <w:rPr>
          <w:rFonts w:ascii="Arial Narrow" w:hAnsi="Arial Narrow" w:cs="Arial"/>
          <w:sz w:val="26"/>
          <w:szCs w:val="26"/>
        </w:rPr>
        <w:t>Jalisco</w:t>
      </w:r>
      <w:r w:rsidR="00DB45B0">
        <w:rPr>
          <w:rFonts w:ascii="Arial Narrow" w:hAnsi="Arial Narrow" w:cs="Arial"/>
          <w:sz w:val="26"/>
          <w:szCs w:val="26"/>
        </w:rPr>
        <w:t>,</w:t>
      </w:r>
      <w:r w:rsidR="00745022">
        <w:rPr>
          <w:rFonts w:ascii="Arial Narrow" w:hAnsi="Arial Narrow" w:cs="Arial"/>
          <w:sz w:val="26"/>
          <w:szCs w:val="26"/>
        </w:rPr>
        <w:t xml:space="preserve"> </w:t>
      </w:r>
      <w:r w:rsidR="0048190E">
        <w:rPr>
          <w:rFonts w:ascii="Arial Narrow" w:hAnsi="Arial Narrow" w:cs="Arial"/>
          <w:sz w:val="26"/>
          <w:szCs w:val="26"/>
        </w:rPr>
        <w:t>de</w:t>
      </w:r>
      <w:r w:rsidR="00E937D4">
        <w:rPr>
          <w:rFonts w:ascii="Arial Narrow" w:hAnsi="Arial Narrow" w:cs="Arial"/>
          <w:sz w:val="26"/>
          <w:szCs w:val="26"/>
        </w:rPr>
        <w:t xml:space="preserve"> diferentes predios</w:t>
      </w:r>
      <w:r w:rsidR="00873E7C">
        <w:rPr>
          <w:rFonts w:ascii="Arial Narrow" w:hAnsi="Arial Narrow" w:cs="Arial"/>
          <w:sz w:val="26"/>
          <w:szCs w:val="26"/>
        </w:rPr>
        <w:t xml:space="preserve"> del municipio</w:t>
      </w:r>
      <w:r w:rsidR="00E937D4">
        <w:rPr>
          <w:rFonts w:ascii="Arial Narrow" w:hAnsi="Arial Narrow" w:cs="Arial"/>
          <w:sz w:val="26"/>
          <w:szCs w:val="26"/>
        </w:rPr>
        <w:t xml:space="preserve">, </w:t>
      </w:r>
      <w:r w:rsidR="00873E7C">
        <w:rPr>
          <w:rFonts w:ascii="Arial Narrow" w:hAnsi="Arial Narrow" w:cs="Arial"/>
          <w:sz w:val="26"/>
          <w:szCs w:val="26"/>
        </w:rPr>
        <w:t>mismos que cuentan con</w:t>
      </w:r>
      <w:r w:rsidR="00E937D4">
        <w:rPr>
          <w:rFonts w:ascii="Arial Narrow" w:hAnsi="Arial Narrow" w:cs="Arial"/>
          <w:sz w:val="26"/>
          <w:szCs w:val="26"/>
        </w:rPr>
        <w:t xml:space="preserve"> los Acuerdos de Ayuntamiento </w:t>
      </w:r>
      <w:r w:rsidR="00873E7C">
        <w:rPr>
          <w:rFonts w:ascii="Arial Narrow" w:hAnsi="Arial Narrow" w:cs="Arial"/>
          <w:sz w:val="26"/>
          <w:szCs w:val="26"/>
        </w:rPr>
        <w:t>en los cuales se aprueba</w:t>
      </w:r>
      <w:r w:rsidR="00E937D4">
        <w:rPr>
          <w:rFonts w:ascii="Arial Narrow" w:hAnsi="Arial Narrow" w:cs="Arial"/>
          <w:sz w:val="26"/>
          <w:szCs w:val="26"/>
        </w:rPr>
        <w:t xml:space="preserve"> se  lleve a cabo dicha acci</w:t>
      </w:r>
      <w:r w:rsidR="00873E7C">
        <w:rPr>
          <w:rFonts w:ascii="Arial Narrow" w:hAnsi="Arial Narrow" w:cs="Arial"/>
          <w:sz w:val="26"/>
          <w:szCs w:val="26"/>
        </w:rPr>
        <w:t>ón</w:t>
      </w:r>
      <w:r w:rsidR="007A5158">
        <w:rPr>
          <w:rFonts w:ascii="Arial Narrow" w:hAnsi="Arial Narrow" w:cs="Arial"/>
          <w:sz w:val="26"/>
          <w:szCs w:val="26"/>
        </w:rPr>
        <w:t xml:space="preserve">, </w:t>
      </w:r>
      <w:r w:rsidR="005C6604">
        <w:rPr>
          <w:rFonts w:ascii="Arial Narrow" w:hAnsi="Arial Narrow" w:cs="Arial"/>
          <w:sz w:val="26"/>
          <w:szCs w:val="26"/>
        </w:rPr>
        <w:t>los cuales</w:t>
      </w:r>
      <w:r w:rsidR="009D4BCF">
        <w:rPr>
          <w:rFonts w:ascii="Arial Narrow" w:hAnsi="Arial Narrow" w:cs="Arial"/>
          <w:sz w:val="26"/>
          <w:szCs w:val="26"/>
        </w:rPr>
        <w:t xml:space="preserve"> nunca fueron materializados con</w:t>
      </w:r>
      <w:r w:rsidR="0060768B">
        <w:rPr>
          <w:rFonts w:ascii="Arial Narrow" w:hAnsi="Arial Narrow" w:cs="Arial"/>
          <w:sz w:val="26"/>
          <w:szCs w:val="26"/>
        </w:rPr>
        <w:t xml:space="preserve"> el contrato respectivo,</w:t>
      </w:r>
      <w:r w:rsidR="009D4BCF">
        <w:rPr>
          <w:rFonts w:ascii="Arial Narrow" w:hAnsi="Arial Narrow" w:cs="Arial"/>
          <w:sz w:val="26"/>
          <w:szCs w:val="26"/>
        </w:rPr>
        <w:t xml:space="preserve"> </w:t>
      </w:r>
      <w:r w:rsidR="005C6604">
        <w:rPr>
          <w:rFonts w:ascii="Arial Narrow" w:hAnsi="Arial Narrow" w:cs="Arial"/>
          <w:sz w:val="26"/>
          <w:szCs w:val="26"/>
        </w:rPr>
        <w:t xml:space="preserve">y </w:t>
      </w:r>
      <w:r w:rsidR="009D4BCF">
        <w:rPr>
          <w:rFonts w:ascii="Arial Narrow" w:hAnsi="Arial Narrow" w:cs="Arial"/>
          <w:sz w:val="26"/>
          <w:szCs w:val="26"/>
        </w:rPr>
        <w:t xml:space="preserve">si bien fueron aprobados </w:t>
      </w:r>
      <w:r w:rsidR="005C6604">
        <w:rPr>
          <w:rFonts w:ascii="Arial Narrow" w:hAnsi="Arial Narrow" w:cs="Arial"/>
          <w:sz w:val="26"/>
          <w:szCs w:val="26"/>
        </w:rPr>
        <w:t xml:space="preserve">en distintas fechas, así como </w:t>
      </w:r>
      <w:r w:rsidR="009D4BCF">
        <w:rPr>
          <w:rFonts w:ascii="Arial Narrow" w:hAnsi="Arial Narrow" w:cs="Arial"/>
          <w:sz w:val="26"/>
          <w:szCs w:val="26"/>
        </w:rPr>
        <w:t xml:space="preserve">diversos plazos, hoy se pretende actualizar </w:t>
      </w:r>
      <w:r w:rsidR="005C6604">
        <w:rPr>
          <w:rFonts w:ascii="Arial Narrow" w:hAnsi="Arial Narrow" w:cs="Arial"/>
          <w:sz w:val="26"/>
          <w:szCs w:val="26"/>
        </w:rPr>
        <w:t>los citados acuerdos y</w:t>
      </w:r>
      <w:r w:rsidR="009B5D95">
        <w:rPr>
          <w:rFonts w:ascii="Arial Narrow" w:hAnsi="Arial Narrow" w:cs="Arial"/>
          <w:sz w:val="26"/>
          <w:szCs w:val="26"/>
        </w:rPr>
        <w:t xml:space="preserve"> homologar el plazo de vigencia hasta por un término de 30 años, </w:t>
      </w:r>
      <w:r w:rsidR="00873E7C">
        <w:rPr>
          <w:rFonts w:ascii="Arial Narrow" w:hAnsi="Arial Narrow" w:cs="Arial"/>
          <w:sz w:val="26"/>
          <w:szCs w:val="26"/>
        </w:rPr>
        <w:t>adjuntan</w:t>
      </w:r>
      <w:r w:rsidR="007A5158">
        <w:rPr>
          <w:rFonts w:ascii="Arial Narrow" w:hAnsi="Arial Narrow" w:cs="Arial"/>
          <w:sz w:val="26"/>
          <w:szCs w:val="26"/>
        </w:rPr>
        <w:t xml:space="preserve">do a la vez </w:t>
      </w:r>
      <w:r w:rsidR="00873E7C">
        <w:rPr>
          <w:rFonts w:ascii="Arial Narrow" w:hAnsi="Arial Narrow" w:cs="Arial"/>
          <w:sz w:val="26"/>
          <w:szCs w:val="26"/>
        </w:rPr>
        <w:t>los documentos con los que el Ayuntamiento acredita el dominio de estos</w:t>
      </w:r>
      <w:r w:rsidR="007A5158">
        <w:rPr>
          <w:rFonts w:ascii="Arial Narrow" w:hAnsi="Arial Narrow" w:cs="Arial"/>
          <w:sz w:val="26"/>
          <w:szCs w:val="26"/>
        </w:rPr>
        <w:t xml:space="preserve">. </w:t>
      </w:r>
      <w:r w:rsidR="005C6604">
        <w:rPr>
          <w:rFonts w:ascii="Arial Narrow" w:hAnsi="Arial Narrow" w:cs="Arial"/>
          <w:sz w:val="26"/>
          <w:szCs w:val="26"/>
        </w:rPr>
        <w:t>S</w:t>
      </w:r>
      <w:r w:rsidR="007A5158">
        <w:rPr>
          <w:rFonts w:ascii="Arial Narrow" w:hAnsi="Arial Narrow" w:cs="Arial"/>
          <w:sz w:val="26"/>
          <w:szCs w:val="26"/>
        </w:rPr>
        <w:t xml:space="preserve">e </w:t>
      </w:r>
      <w:r w:rsidR="00873E7C">
        <w:rPr>
          <w:rFonts w:ascii="Arial Narrow" w:hAnsi="Arial Narrow" w:cs="Arial"/>
          <w:sz w:val="26"/>
          <w:szCs w:val="26"/>
        </w:rPr>
        <w:t xml:space="preserve"> anex</w:t>
      </w:r>
      <w:r w:rsidR="00593C26">
        <w:rPr>
          <w:rFonts w:ascii="Arial Narrow" w:hAnsi="Arial Narrow" w:cs="Arial"/>
          <w:sz w:val="26"/>
          <w:szCs w:val="26"/>
        </w:rPr>
        <w:t>a</w:t>
      </w:r>
      <w:r w:rsidR="00873E7C">
        <w:rPr>
          <w:rFonts w:ascii="Arial Narrow" w:hAnsi="Arial Narrow" w:cs="Arial"/>
          <w:sz w:val="26"/>
          <w:szCs w:val="26"/>
        </w:rPr>
        <w:t xml:space="preserve"> relación consistente en </w:t>
      </w:r>
      <w:r w:rsidR="00A63E34">
        <w:rPr>
          <w:rFonts w:ascii="Arial Narrow" w:hAnsi="Arial Narrow" w:cs="Arial"/>
          <w:sz w:val="26"/>
          <w:szCs w:val="26"/>
        </w:rPr>
        <w:t>dar a conocer los</w:t>
      </w:r>
      <w:r w:rsidR="00873E7C">
        <w:rPr>
          <w:rFonts w:ascii="Arial Narrow" w:hAnsi="Arial Narrow" w:cs="Arial"/>
          <w:sz w:val="26"/>
          <w:szCs w:val="26"/>
        </w:rPr>
        <w:t xml:space="preserve"> datos </w:t>
      </w:r>
      <w:r w:rsidR="00B72B4A">
        <w:rPr>
          <w:rFonts w:ascii="Arial Narrow" w:hAnsi="Arial Narrow" w:cs="Arial"/>
          <w:sz w:val="26"/>
          <w:szCs w:val="26"/>
        </w:rPr>
        <w:t>de los 40</w:t>
      </w:r>
      <w:r w:rsidR="00873E7C">
        <w:rPr>
          <w:rFonts w:ascii="Arial Narrow" w:hAnsi="Arial Narrow" w:cs="Arial"/>
          <w:sz w:val="26"/>
          <w:szCs w:val="26"/>
        </w:rPr>
        <w:t xml:space="preserve"> inmueble</w:t>
      </w:r>
      <w:r w:rsidR="00B72B4A">
        <w:rPr>
          <w:rFonts w:ascii="Arial Narrow" w:hAnsi="Arial Narrow" w:cs="Arial"/>
          <w:sz w:val="26"/>
          <w:szCs w:val="26"/>
        </w:rPr>
        <w:t>s involucr</w:t>
      </w:r>
      <w:r w:rsidR="00E9743A">
        <w:rPr>
          <w:rFonts w:ascii="Arial Narrow" w:hAnsi="Arial Narrow" w:cs="Arial"/>
          <w:sz w:val="26"/>
          <w:szCs w:val="26"/>
        </w:rPr>
        <w:t>a</w:t>
      </w:r>
      <w:bookmarkStart w:id="0" w:name="_GoBack"/>
      <w:bookmarkEnd w:id="0"/>
      <w:r w:rsidR="00B72B4A">
        <w:rPr>
          <w:rFonts w:ascii="Arial Narrow" w:hAnsi="Arial Narrow" w:cs="Arial"/>
          <w:sz w:val="26"/>
          <w:szCs w:val="26"/>
        </w:rPr>
        <w:t>dos</w:t>
      </w:r>
      <w:r w:rsidR="00873E7C">
        <w:rPr>
          <w:rFonts w:ascii="Arial Narrow" w:hAnsi="Arial Narrow" w:cs="Arial"/>
          <w:sz w:val="26"/>
          <w:szCs w:val="26"/>
        </w:rPr>
        <w:t>.</w:t>
      </w:r>
    </w:p>
    <w:p w:rsidR="00B073CB" w:rsidRDefault="00B073CB" w:rsidP="00B073CB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 Narrow" w:hAnsi="Arial Narrow" w:cs="Arial"/>
          <w:sz w:val="26"/>
          <w:szCs w:val="26"/>
        </w:rPr>
      </w:pPr>
    </w:p>
    <w:p w:rsidR="00C36AA9" w:rsidRDefault="00BC6E51" w:rsidP="00F0730F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</w:t>
      </w:r>
      <w:r w:rsidR="00241816">
        <w:rPr>
          <w:rFonts w:ascii="Arial Narrow" w:hAnsi="Arial Narrow"/>
          <w:sz w:val="26"/>
          <w:szCs w:val="26"/>
        </w:rPr>
        <w:t xml:space="preserve">onforme a </w:t>
      </w:r>
      <w:r w:rsidR="00F0730F" w:rsidRPr="00F0730F">
        <w:rPr>
          <w:rFonts w:ascii="Arial Narrow" w:hAnsi="Arial Narrow"/>
          <w:sz w:val="26"/>
          <w:szCs w:val="26"/>
        </w:rPr>
        <w:t xml:space="preserve">lo dispuesto </w:t>
      </w:r>
      <w:r w:rsidR="00F0730F">
        <w:rPr>
          <w:rFonts w:ascii="Arial Narrow" w:hAnsi="Arial Narrow"/>
          <w:sz w:val="26"/>
          <w:szCs w:val="26"/>
        </w:rPr>
        <w:t xml:space="preserve">en los </w:t>
      </w:r>
      <w:r w:rsidR="00F0730F" w:rsidRPr="00F0730F">
        <w:rPr>
          <w:rFonts w:ascii="Arial Narrow" w:hAnsi="Arial Narrow"/>
          <w:sz w:val="26"/>
          <w:szCs w:val="26"/>
        </w:rPr>
        <w:t>Acuerdo</w:t>
      </w:r>
      <w:r w:rsidR="00F0730F">
        <w:rPr>
          <w:rFonts w:ascii="Arial Narrow" w:hAnsi="Arial Narrow"/>
          <w:sz w:val="26"/>
          <w:szCs w:val="26"/>
        </w:rPr>
        <w:t>s</w:t>
      </w:r>
      <w:r w:rsidR="00F0730F" w:rsidRPr="00F0730F">
        <w:rPr>
          <w:rFonts w:ascii="Arial Narrow" w:hAnsi="Arial Narrow"/>
          <w:sz w:val="26"/>
          <w:szCs w:val="26"/>
        </w:rPr>
        <w:t xml:space="preserve"> de Ayuntamiento</w:t>
      </w:r>
      <w:r w:rsidR="00B073CB">
        <w:rPr>
          <w:rFonts w:ascii="Arial Narrow" w:hAnsi="Arial Narrow"/>
          <w:sz w:val="26"/>
          <w:szCs w:val="26"/>
        </w:rPr>
        <w:t xml:space="preserve"> mencionados</w:t>
      </w:r>
      <w:r w:rsidR="00241816">
        <w:rPr>
          <w:rFonts w:ascii="Arial Narrow" w:hAnsi="Arial Narrow"/>
          <w:sz w:val="26"/>
          <w:szCs w:val="26"/>
        </w:rPr>
        <w:t xml:space="preserve">, los </w:t>
      </w:r>
      <w:r w:rsidR="00F0730F" w:rsidRPr="00F0730F">
        <w:rPr>
          <w:rFonts w:ascii="Arial Narrow" w:hAnsi="Arial Narrow"/>
          <w:sz w:val="26"/>
          <w:szCs w:val="26"/>
        </w:rPr>
        <w:t xml:space="preserve"> predio</w:t>
      </w:r>
      <w:r w:rsidR="00166617">
        <w:rPr>
          <w:rFonts w:ascii="Arial Narrow" w:hAnsi="Arial Narrow"/>
          <w:sz w:val="26"/>
          <w:szCs w:val="26"/>
        </w:rPr>
        <w:t xml:space="preserve">s </w:t>
      </w:r>
      <w:r w:rsidR="00241816">
        <w:rPr>
          <w:rFonts w:ascii="Arial Narrow" w:hAnsi="Arial Narrow"/>
          <w:sz w:val="26"/>
          <w:szCs w:val="26"/>
        </w:rPr>
        <w:t xml:space="preserve">que </w:t>
      </w:r>
      <w:r w:rsidR="00B073CB">
        <w:rPr>
          <w:rFonts w:ascii="Arial Narrow" w:hAnsi="Arial Narrow"/>
          <w:sz w:val="26"/>
          <w:szCs w:val="26"/>
        </w:rPr>
        <w:t xml:space="preserve">se </w:t>
      </w:r>
      <w:r w:rsidR="00241816">
        <w:rPr>
          <w:rFonts w:ascii="Arial Narrow" w:hAnsi="Arial Narrow"/>
          <w:sz w:val="26"/>
          <w:szCs w:val="26"/>
        </w:rPr>
        <w:t xml:space="preserve">señalan fueron </w:t>
      </w:r>
      <w:r w:rsidR="00AF1C14">
        <w:rPr>
          <w:rFonts w:ascii="Arial Narrow" w:hAnsi="Arial Narrow"/>
          <w:sz w:val="26"/>
          <w:szCs w:val="26"/>
        </w:rPr>
        <w:t>destinados</w:t>
      </w:r>
      <w:r w:rsidR="00166617">
        <w:rPr>
          <w:rFonts w:ascii="Arial Narrow" w:hAnsi="Arial Narrow"/>
          <w:sz w:val="26"/>
          <w:szCs w:val="26"/>
        </w:rPr>
        <w:t xml:space="preserve"> </w:t>
      </w:r>
      <w:r w:rsidR="00F0730F" w:rsidRPr="00F0730F">
        <w:rPr>
          <w:rFonts w:ascii="Arial Narrow" w:hAnsi="Arial Narrow"/>
          <w:sz w:val="26"/>
          <w:szCs w:val="26"/>
        </w:rPr>
        <w:t>para la</w:t>
      </w:r>
      <w:r w:rsidR="00166617">
        <w:rPr>
          <w:rFonts w:ascii="Arial Narrow" w:hAnsi="Arial Narrow"/>
          <w:sz w:val="26"/>
          <w:szCs w:val="26"/>
        </w:rPr>
        <w:t xml:space="preserve"> impartición de la educación</w:t>
      </w:r>
      <w:r w:rsidR="00EC69ED">
        <w:rPr>
          <w:rFonts w:ascii="Arial Narrow" w:hAnsi="Arial Narrow"/>
          <w:sz w:val="26"/>
          <w:szCs w:val="26"/>
        </w:rPr>
        <w:t xml:space="preserve"> pública</w:t>
      </w:r>
      <w:r w:rsidR="00166617">
        <w:rPr>
          <w:rFonts w:ascii="Arial Narrow" w:hAnsi="Arial Narrow"/>
          <w:sz w:val="26"/>
          <w:szCs w:val="26"/>
        </w:rPr>
        <w:t xml:space="preserve">,  autorizados para ser suscritos por </w:t>
      </w:r>
      <w:r w:rsidR="00C36AA9">
        <w:rPr>
          <w:rFonts w:ascii="Arial Narrow" w:hAnsi="Arial Narrow"/>
          <w:sz w:val="26"/>
          <w:szCs w:val="26"/>
        </w:rPr>
        <w:t xml:space="preserve">esta autoridad con la </w:t>
      </w:r>
      <w:r w:rsidR="00166617">
        <w:rPr>
          <w:rFonts w:ascii="Arial Narrow" w:hAnsi="Arial Narrow"/>
          <w:sz w:val="26"/>
          <w:szCs w:val="26"/>
        </w:rPr>
        <w:t>Secretaría de Educación Jalisco,</w:t>
      </w:r>
      <w:r w:rsidR="00CF1D2B">
        <w:rPr>
          <w:rFonts w:ascii="Arial Narrow" w:hAnsi="Arial Narrow"/>
          <w:sz w:val="26"/>
          <w:szCs w:val="26"/>
        </w:rPr>
        <w:t xml:space="preserve"> conforme al artículo 8 fracción XXV del Reglamento Interior de la Secretaría de Educación, </w:t>
      </w:r>
      <w:r w:rsidR="00F0730F" w:rsidRPr="00F0730F">
        <w:rPr>
          <w:rFonts w:ascii="Arial Narrow" w:hAnsi="Arial Narrow"/>
          <w:sz w:val="26"/>
          <w:szCs w:val="26"/>
        </w:rPr>
        <w:t>en razón de entregar</w:t>
      </w:r>
      <w:r w:rsidR="00241816">
        <w:rPr>
          <w:rFonts w:ascii="Arial Narrow" w:hAnsi="Arial Narrow"/>
          <w:sz w:val="26"/>
          <w:szCs w:val="26"/>
        </w:rPr>
        <w:t>los</w:t>
      </w:r>
      <w:r w:rsidR="00F0730F" w:rsidRPr="00F0730F">
        <w:rPr>
          <w:rFonts w:ascii="Arial Narrow" w:hAnsi="Arial Narrow"/>
          <w:sz w:val="26"/>
          <w:szCs w:val="26"/>
        </w:rPr>
        <w:t xml:space="preserve"> mediante </w:t>
      </w:r>
      <w:r w:rsidR="00AF1C14">
        <w:rPr>
          <w:rFonts w:ascii="Arial Narrow" w:hAnsi="Arial Narrow"/>
          <w:sz w:val="26"/>
          <w:szCs w:val="26"/>
        </w:rPr>
        <w:t>la</w:t>
      </w:r>
      <w:r w:rsidR="00F0730F" w:rsidRPr="00F0730F">
        <w:rPr>
          <w:rFonts w:ascii="Arial Narrow" w:hAnsi="Arial Narrow"/>
          <w:sz w:val="26"/>
          <w:szCs w:val="26"/>
        </w:rPr>
        <w:t xml:space="preserve"> figura jurídica </w:t>
      </w:r>
      <w:r w:rsidR="006E4E93">
        <w:rPr>
          <w:rFonts w:ascii="Arial Narrow" w:hAnsi="Arial Narrow"/>
          <w:sz w:val="26"/>
          <w:szCs w:val="26"/>
        </w:rPr>
        <w:t xml:space="preserve">del “Contrato en Comodato” </w:t>
      </w:r>
      <w:r w:rsidR="00F0730F" w:rsidRPr="00F0730F">
        <w:rPr>
          <w:rFonts w:ascii="Arial Narrow" w:hAnsi="Arial Narrow"/>
          <w:sz w:val="26"/>
          <w:szCs w:val="26"/>
        </w:rPr>
        <w:t>para escuelas públicas</w:t>
      </w:r>
      <w:r w:rsidR="006E4E93">
        <w:rPr>
          <w:rFonts w:ascii="Arial Narrow" w:hAnsi="Arial Narrow"/>
          <w:sz w:val="26"/>
          <w:szCs w:val="26"/>
        </w:rPr>
        <w:t>.</w:t>
      </w:r>
    </w:p>
    <w:p w:rsidR="00295E59" w:rsidRDefault="00C36AA9" w:rsidP="00F0730F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 </w:t>
      </w:r>
    </w:p>
    <w:p w:rsidR="00C36AA9" w:rsidRDefault="006E4E93" w:rsidP="00F0730F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Aunado </w:t>
      </w:r>
      <w:r w:rsidR="00241816">
        <w:rPr>
          <w:rFonts w:ascii="Arial Narrow" w:hAnsi="Arial Narrow"/>
          <w:sz w:val="26"/>
          <w:szCs w:val="26"/>
        </w:rPr>
        <w:t xml:space="preserve">a lo anterior, </w:t>
      </w:r>
      <w:r w:rsidR="00C36AA9">
        <w:rPr>
          <w:rFonts w:ascii="Arial Narrow" w:hAnsi="Arial Narrow"/>
          <w:sz w:val="26"/>
          <w:szCs w:val="26"/>
        </w:rPr>
        <w:t>e</w:t>
      </w:r>
      <w:r w:rsidR="00F0730F" w:rsidRPr="00F0730F">
        <w:rPr>
          <w:rFonts w:ascii="Arial Narrow" w:hAnsi="Arial Narrow"/>
          <w:sz w:val="26"/>
          <w:szCs w:val="26"/>
        </w:rPr>
        <w:t xml:space="preserve">s obligación de los </w:t>
      </w:r>
      <w:r>
        <w:rPr>
          <w:rFonts w:ascii="Arial Narrow" w:hAnsi="Arial Narrow"/>
          <w:sz w:val="26"/>
          <w:szCs w:val="26"/>
        </w:rPr>
        <w:t xml:space="preserve">municipios </w:t>
      </w:r>
      <w:r w:rsidR="00F0730F" w:rsidRPr="00F0730F">
        <w:rPr>
          <w:rFonts w:ascii="Arial Narrow" w:hAnsi="Arial Narrow"/>
          <w:sz w:val="26"/>
          <w:szCs w:val="26"/>
        </w:rPr>
        <w:t>apoyar</w:t>
      </w:r>
      <w:r w:rsidR="00B073CB">
        <w:rPr>
          <w:rFonts w:ascii="Arial Narrow" w:hAnsi="Arial Narrow"/>
          <w:sz w:val="26"/>
          <w:szCs w:val="26"/>
        </w:rPr>
        <w:t xml:space="preserve"> </w:t>
      </w:r>
      <w:r w:rsidR="00BC6E51">
        <w:rPr>
          <w:rFonts w:ascii="Arial Narrow" w:hAnsi="Arial Narrow"/>
          <w:sz w:val="26"/>
          <w:szCs w:val="26"/>
        </w:rPr>
        <w:t xml:space="preserve">la educación y para tal efecto y </w:t>
      </w:r>
      <w:r w:rsidR="00F0730F" w:rsidRPr="00F0730F">
        <w:rPr>
          <w:rFonts w:ascii="Arial Narrow" w:hAnsi="Arial Narrow"/>
          <w:sz w:val="26"/>
          <w:szCs w:val="26"/>
        </w:rPr>
        <w:t>se encuentran facultados para concertar convenios con instituciones públicas</w:t>
      </w:r>
      <w:r>
        <w:rPr>
          <w:rFonts w:ascii="Arial Narrow" w:hAnsi="Arial Narrow"/>
          <w:sz w:val="26"/>
          <w:szCs w:val="26"/>
        </w:rPr>
        <w:t>,</w:t>
      </w:r>
      <w:r w:rsidR="00F0730F" w:rsidRPr="00F0730F">
        <w:rPr>
          <w:rFonts w:ascii="Arial Narrow" w:hAnsi="Arial Narrow"/>
          <w:sz w:val="26"/>
          <w:szCs w:val="26"/>
        </w:rPr>
        <w:t xml:space="preserve"> de </w:t>
      </w:r>
      <w:r>
        <w:rPr>
          <w:rFonts w:ascii="Arial Narrow" w:hAnsi="Arial Narrow"/>
          <w:sz w:val="26"/>
          <w:szCs w:val="26"/>
        </w:rPr>
        <w:lastRenderedPageBreak/>
        <w:t>conformidad con</w:t>
      </w:r>
      <w:r w:rsidR="00F0730F" w:rsidRPr="00F0730F">
        <w:rPr>
          <w:rFonts w:ascii="Arial Narrow" w:hAnsi="Arial Narrow"/>
          <w:sz w:val="26"/>
          <w:szCs w:val="26"/>
        </w:rPr>
        <w:t xml:space="preserve"> lo establecido </w:t>
      </w:r>
      <w:r>
        <w:rPr>
          <w:rFonts w:ascii="Arial Narrow" w:hAnsi="Arial Narrow"/>
          <w:sz w:val="26"/>
          <w:szCs w:val="26"/>
        </w:rPr>
        <w:t>en</w:t>
      </w:r>
      <w:r w:rsidR="00F0730F" w:rsidRPr="00F0730F">
        <w:rPr>
          <w:rFonts w:ascii="Arial Narrow" w:hAnsi="Arial Narrow"/>
          <w:sz w:val="26"/>
          <w:szCs w:val="26"/>
        </w:rPr>
        <w:t xml:space="preserve"> los artículos 37, fracción IX, y 38, fracción II, de la Ley del Gobierno y la Administración Pública </w:t>
      </w:r>
      <w:r w:rsidR="00295E59">
        <w:rPr>
          <w:rFonts w:ascii="Arial Narrow" w:hAnsi="Arial Narrow"/>
          <w:sz w:val="26"/>
          <w:szCs w:val="26"/>
        </w:rPr>
        <w:t>Municipal del Estado de Jalisco</w:t>
      </w:r>
      <w:r w:rsidR="00C36AA9">
        <w:rPr>
          <w:rFonts w:ascii="Arial Narrow" w:hAnsi="Arial Narrow"/>
          <w:sz w:val="26"/>
          <w:szCs w:val="26"/>
        </w:rPr>
        <w:t>.</w:t>
      </w:r>
    </w:p>
    <w:p w:rsidR="00C36AA9" w:rsidRDefault="00C36AA9" w:rsidP="00F0730F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 Narrow" w:hAnsi="Arial Narrow"/>
          <w:sz w:val="26"/>
          <w:szCs w:val="26"/>
        </w:rPr>
      </w:pPr>
    </w:p>
    <w:p w:rsidR="00CC4758" w:rsidRPr="007C4AA5" w:rsidRDefault="00241816" w:rsidP="00F0730F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 </w:t>
      </w:r>
      <w:r w:rsidR="00BC6E51">
        <w:rPr>
          <w:rFonts w:ascii="Arial Narrow" w:hAnsi="Arial Narrow"/>
          <w:sz w:val="26"/>
          <w:szCs w:val="26"/>
        </w:rPr>
        <w:t xml:space="preserve">Así mismo, </w:t>
      </w:r>
      <w:r w:rsidR="00C36AA9">
        <w:rPr>
          <w:rFonts w:ascii="Arial Narrow" w:hAnsi="Arial Narrow"/>
          <w:sz w:val="26"/>
          <w:szCs w:val="26"/>
        </w:rPr>
        <w:t>se deja</w:t>
      </w:r>
      <w:r w:rsidR="00295E59">
        <w:rPr>
          <w:rFonts w:ascii="Arial Narrow" w:hAnsi="Arial Narrow"/>
          <w:sz w:val="26"/>
          <w:szCs w:val="26"/>
        </w:rPr>
        <w:t xml:space="preserve"> </w:t>
      </w:r>
      <w:r w:rsidR="006E4E93">
        <w:rPr>
          <w:rFonts w:ascii="Arial Narrow" w:hAnsi="Arial Narrow"/>
          <w:sz w:val="26"/>
          <w:szCs w:val="26"/>
        </w:rPr>
        <w:t xml:space="preserve">a </w:t>
      </w:r>
      <w:r w:rsidR="007C4AA5" w:rsidRPr="007C4AA5">
        <w:rPr>
          <w:rFonts w:ascii="Arial Narrow" w:hAnsi="Arial Narrow" w:cs="Arial"/>
          <w:sz w:val="26"/>
          <w:szCs w:val="26"/>
        </w:rPr>
        <w:t xml:space="preserve">consideración </w:t>
      </w:r>
      <w:r w:rsidR="007C4AA5" w:rsidRPr="007C4AA5">
        <w:rPr>
          <w:rFonts w:ascii="Arial Narrow" w:eastAsia="Arial Unicode MS" w:hAnsi="Arial Narrow" w:cs="Arial"/>
          <w:sz w:val="26"/>
          <w:szCs w:val="26"/>
        </w:rPr>
        <w:t>instru</w:t>
      </w:r>
      <w:r w:rsidR="006D09A9">
        <w:rPr>
          <w:rFonts w:ascii="Arial Narrow" w:eastAsia="Arial Unicode MS" w:hAnsi="Arial Narrow" w:cs="Arial"/>
          <w:sz w:val="26"/>
          <w:szCs w:val="26"/>
        </w:rPr>
        <w:t>ir</w:t>
      </w:r>
      <w:r w:rsidR="007C4AA5" w:rsidRPr="007C4AA5">
        <w:rPr>
          <w:rFonts w:ascii="Arial Narrow" w:eastAsia="Arial Unicode MS" w:hAnsi="Arial Narrow" w:cs="Arial"/>
          <w:sz w:val="26"/>
          <w:szCs w:val="26"/>
        </w:rPr>
        <w:t xml:space="preserve"> a la Dirección de Patrimonio Municipal, tenga a bien integrar</w:t>
      </w:r>
      <w:r w:rsidR="008720A8">
        <w:rPr>
          <w:rFonts w:ascii="Arial Narrow" w:eastAsia="Arial Unicode MS" w:hAnsi="Arial Narrow" w:cs="Arial"/>
          <w:sz w:val="26"/>
          <w:szCs w:val="26"/>
        </w:rPr>
        <w:t xml:space="preserve"> y</w:t>
      </w:r>
      <w:r w:rsidR="007C4AA5" w:rsidRPr="007C4AA5">
        <w:rPr>
          <w:rFonts w:ascii="Arial Narrow" w:eastAsia="Arial Unicode MS" w:hAnsi="Arial Narrow" w:cs="Arial"/>
          <w:sz w:val="26"/>
          <w:szCs w:val="26"/>
        </w:rPr>
        <w:t xml:space="preserve"> registrar para su debido control y vigilancia los Predios del Municipio, </w:t>
      </w:r>
      <w:r w:rsidR="004A7164">
        <w:rPr>
          <w:rFonts w:ascii="Arial Narrow" w:hAnsi="Arial Narrow" w:cs="Arial"/>
          <w:sz w:val="26"/>
          <w:szCs w:val="26"/>
        </w:rPr>
        <w:t xml:space="preserve">cerciorándose además de que se haya ejecutado el proyecto, objeto de cada contrato; </w:t>
      </w:r>
      <w:r w:rsidR="007C4AA5" w:rsidRPr="007C4AA5">
        <w:rPr>
          <w:rFonts w:ascii="Arial Narrow" w:eastAsia="Arial Unicode MS" w:hAnsi="Arial Narrow" w:cs="Arial"/>
          <w:sz w:val="26"/>
          <w:szCs w:val="26"/>
        </w:rPr>
        <w:t xml:space="preserve">dando </w:t>
      </w:r>
      <w:r w:rsidR="00C36AA9" w:rsidRPr="007C4AA5">
        <w:rPr>
          <w:rFonts w:ascii="Arial Narrow" w:eastAsia="Arial Unicode MS" w:hAnsi="Arial Narrow" w:cs="Arial"/>
          <w:sz w:val="26"/>
          <w:szCs w:val="26"/>
        </w:rPr>
        <w:t>cumplimiento a los dispuestos en el</w:t>
      </w:r>
      <w:r w:rsidR="00CC4758" w:rsidRPr="007C4AA5">
        <w:rPr>
          <w:rFonts w:ascii="Arial Narrow" w:hAnsi="Arial Narrow" w:cs="Arial"/>
          <w:sz w:val="26"/>
          <w:szCs w:val="26"/>
        </w:rPr>
        <w:t xml:space="preserve"> </w:t>
      </w:r>
      <w:r w:rsidR="007C4AA5" w:rsidRPr="007C4AA5">
        <w:rPr>
          <w:rFonts w:ascii="Arial Narrow" w:hAnsi="Arial Narrow" w:cs="Arial"/>
          <w:sz w:val="26"/>
          <w:szCs w:val="26"/>
        </w:rPr>
        <w:t>artículo 11 del Reglamento de Patrimonio Municipal.</w:t>
      </w:r>
    </w:p>
    <w:p w:rsidR="00295E59" w:rsidRDefault="007A3BA1" w:rsidP="00F0730F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="Arial"/>
          <w:sz w:val="26"/>
          <w:szCs w:val="26"/>
        </w:rPr>
      </w:pPr>
      <w:r w:rsidRPr="00C67778">
        <w:rPr>
          <w:rFonts w:ascii="Arial Narrow" w:hAnsi="Arial Narrow" w:cs="Arial"/>
          <w:sz w:val="26"/>
          <w:szCs w:val="26"/>
        </w:rPr>
        <w:tab/>
      </w:r>
    </w:p>
    <w:p w:rsidR="007A3BA1" w:rsidRDefault="007A3BA1" w:rsidP="006D09A9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 Narrow" w:hAnsi="Arial Narrow" w:cs="Arial"/>
          <w:sz w:val="26"/>
          <w:szCs w:val="26"/>
        </w:rPr>
      </w:pPr>
      <w:r w:rsidRPr="00C67778">
        <w:rPr>
          <w:rFonts w:ascii="Arial Narrow" w:hAnsi="Arial Narrow" w:cs="Arial"/>
          <w:sz w:val="26"/>
          <w:szCs w:val="26"/>
        </w:rPr>
        <w:t>En base a lo antes expuesto, someto a la consideración de esta A</w:t>
      </w:r>
      <w:r w:rsidR="004C2684">
        <w:rPr>
          <w:rFonts w:ascii="Arial Narrow" w:hAnsi="Arial Narrow" w:cs="Arial"/>
          <w:sz w:val="26"/>
          <w:szCs w:val="26"/>
        </w:rPr>
        <w:t>samblea, la presente INICIATIVA,</w:t>
      </w:r>
      <w:r w:rsidRPr="00C67778">
        <w:rPr>
          <w:rFonts w:ascii="Arial Narrow" w:hAnsi="Arial Narrow" w:cs="Arial"/>
          <w:sz w:val="26"/>
          <w:szCs w:val="26"/>
        </w:rPr>
        <w:t xml:space="preserve"> para lo cual propongo los </w:t>
      </w:r>
      <w:r w:rsidR="00175CB5" w:rsidRPr="00C67778">
        <w:rPr>
          <w:rFonts w:ascii="Arial Narrow" w:hAnsi="Arial Narrow" w:cs="Arial"/>
          <w:sz w:val="26"/>
          <w:szCs w:val="26"/>
        </w:rPr>
        <w:t xml:space="preserve">siguientes </w:t>
      </w:r>
      <w:r w:rsidRPr="00C67778">
        <w:rPr>
          <w:rFonts w:ascii="Arial Narrow" w:hAnsi="Arial Narrow" w:cs="Arial"/>
          <w:sz w:val="26"/>
          <w:szCs w:val="26"/>
        </w:rPr>
        <w:t xml:space="preserve">puntos </w:t>
      </w:r>
      <w:r w:rsidR="00175CB5" w:rsidRPr="00C67778">
        <w:rPr>
          <w:rFonts w:ascii="Arial Narrow" w:hAnsi="Arial Narrow" w:cs="Arial"/>
          <w:sz w:val="26"/>
          <w:szCs w:val="26"/>
        </w:rPr>
        <w:t>de</w:t>
      </w:r>
    </w:p>
    <w:p w:rsidR="00775A2B" w:rsidRPr="00C67778" w:rsidRDefault="00775A2B" w:rsidP="00F0730F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="Arial"/>
          <w:sz w:val="26"/>
          <w:szCs w:val="26"/>
        </w:rPr>
      </w:pPr>
    </w:p>
    <w:p w:rsidR="007A3BA1" w:rsidRDefault="007A3BA1" w:rsidP="00F0730F">
      <w:pPr>
        <w:pStyle w:val="NormalWeb"/>
        <w:spacing w:before="0" w:beforeAutospacing="0" w:after="0" w:afterAutospacing="0" w:line="276" w:lineRule="auto"/>
        <w:jc w:val="center"/>
        <w:rPr>
          <w:rFonts w:ascii="Arial Narrow" w:hAnsi="Arial Narrow" w:cs="Arial"/>
          <w:b/>
          <w:sz w:val="26"/>
          <w:szCs w:val="26"/>
        </w:rPr>
      </w:pPr>
      <w:r w:rsidRPr="00C67778">
        <w:rPr>
          <w:rFonts w:ascii="Arial Narrow" w:hAnsi="Arial Narrow" w:cs="Arial"/>
          <w:b/>
          <w:sz w:val="26"/>
          <w:szCs w:val="26"/>
        </w:rPr>
        <w:t>A C U E R D O</w:t>
      </w:r>
      <w:r w:rsidR="00175CB5" w:rsidRPr="00C67778">
        <w:rPr>
          <w:rFonts w:ascii="Arial Narrow" w:hAnsi="Arial Narrow" w:cs="Arial"/>
          <w:b/>
          <w:sz w:val="26"/>
          <w:szCs w:val="26"/>
        </w:rPr>
        <w:t xml:space="preserve"> :</w:t>
      </w:r>
    </w:p>
    <w:p w:rsidR="00544992" w:rsidRDefault="00544992" w:rsidP="00F0730F">
      <w:pPr>
        <w:pStyle w:val="NormalWeb"/>
        <w:spacing w:before="0" w:beforeAutospacing="0" w:after="0" w:afterAutospacing="0" w:line="276" w:lineRule="auto"/>
        <w:jc w:val="center"/>
        <w:rPr>
          <w:rFonts w:ascii="Arial Narrow" w:hAnsi="Arial Narrow" w:cs="Arial"/>
          <w:b/>
          <w:sz w:val="26"/>
          <w:szCs w:val="26"/>
        </w:rPr>
      </w:pPr>
    </w:p>
    <w:p w:rsidR="003F535B" w:rsidRDefault="00375D6A" w:rsidP="006D09A9">
      <w:pPr>
        <w:spacing w:line="276" w:lineRule="auto"/>
        <w:jc w:val="both"/>
        <w:rPr>
          <w:rFonts w:ascii="Arial Narrow" w:eastAsia="Arial Unicode MS" w:hAnsi="Arial Narrow" w:cs="Arial"/>
          <w:sz w:val="26"/>
          <w:szCs w:val="26"/>
        </w:rPr>
      </w:pPr>
      <w:r w:rsidRPr="00C67778">
        <w:rPr>
          <w:rFonts w:ascii="Arial Narrow" w:eastAsia="Arial Unicode MS" w:hAnsi="Arial Narrow" w:cs="Arial"/>
          <w:b/>
          <w:sz w:val="26"/>
          <w:szCs w:val="26"/>
        </w:rPr>
        <w:t>PRIMERO.-</w:t>
      </w:r>
      <w:r w:rsidRPr="002725D2">
        <w:rPr>
          <w:rFonts w:ascii="Arial Narrow" w:eastAsia="Arial Unicode MS" w:hAnsi="Arial Narrow" w:cs="Arial"/>
          <w:sz w:val="26"/>
          <w:szCs w:val="26"/>
        </w:rPr>
        <w:t xml:space="preserve"> </w:t>
      </w:r>
      <w:r w:rsidR="003F535B">
        <w:rPr>
          <w:rFonts w:ascii="Arial Narrow" w:eastAsia="Arial Unicode MS" w:hAnsi="Arial Narrow" w:cs="Arial"/>
          <w:sz w:val="26"/>
          <w:szCs w:val="26"/>
        </w:rPr>
        <w:t xml:space="preserve">Se </w:t>
      </w:r>
      <w:r w:rsidR="004F3E47">
        <w:rPr>
          <w:rFonts w:ascii="Arial Narrow" w:eastAsia="Arial Unicode MS" w:hAnsi="Arial Narrow" w:cs="Arial"/>
          <w:sz w:val="26"/>
          <w:szCs w:val="26"/>
        </w:rPr>
        <w:t xml:space="preserve">aprueba </w:t>
      </w:r>
      <w:r w:rsidR="00EC69ED">
        <w:rPr>
          <w:rFonts w:ascii="Arial Narrow" w:eastAsia="Arial Unicode MS" w:hAnsi="Arial Narrow" w:cs="Arial"/>
          <w:sz w:val="26"/>
          <w:szCs w:val="26"/>
        </w:rPr>
        <w:t>conceder</w:t>
      </w:r>
      <w:r w:rsidR="004F3E47">
        <w:rPr>
          <w:rFonts w:ascii="Arial Narrow" w:eastAsia="Arial Unicode MS" w:hAnsi="Arial Narrow" w:cs="Arial"/>
          <w:sz w:val="26"/>
          <w:szCs w:val="26"/>
        </w:rPr>
        <w:t xml:space="preserve"> los contratos en comodato </w:t>
      </w:r>
      <w:r w:rsidR="00EC69ED">
        <w:rPr>
          <w:rFonts w:ascii="Arial Narrow" w:eastAsia="Arial Unicode MS" w:hAnsi="Arial Narrow" w:cs="Arial"/>
          <w:sz w:val="26"/>
          <w:szCs w:val="26"/>
        </w:rPr>
        <w:t xml:space="preserve">a </w:t>
      </w:r>
      <w:r w:rsidR="00AA4761">
        <w:rPr>
          <w:rFonts w:ascii="Arial Narrow" w:eastAsia="Arial Unicode MS" w:hAnsi="Arial Narrow" w:cs="Arial"/>
          <w:sz w:val="26"/>
          <w:szCs w:val="26"/>
        </w:rPr>
        <w:t>la Secretaría de Educación Jalisco</w:t>
      </w:r>
      <w:r w:rsidR="00785767">
        <w:rPr>
          <w:rFonts w:ascii="Arial Narrow" w:eastAsia="Arial Unicode MS" w:hAnsi="Arial Narrow" w:cs="Arial"/>
          <w:sz w:val="26"/>
          <w:szCs w:val="26"/>
        </w:rPr>
        <w:t>,</w:t>
      </w:r>
      <w:r w:rsidR="00EC69ED">
        <w:rPr>
          <w:rFonts w:ascii="Arial Narrow" w:eastAsia="Arial Unicode MS" w:hAnsi="Arial Narrow" w:cs="Arial"/>
          <w:sz w:val="26"/>
          <w:szCs w:val="26"/>
        </w:rPr>
        <w:t xml:space="preserve"> los predios descritos en </w:t>
      </w:r>
      <w:r w:rsidR="00785767">
        <w:rPr>
          <w:rFonts w:ascii="Arial Narrow" w:eastAsia="Arial Unicode MS" w:hAnsi="Arial Narrow" w:cs="Arial"/>
          <w:sz w:val="26"/>
          <w:szCs w:val="26"/>
        </w:rPr>
        <w:t>la relación anexa</w:t>
      </w:r>
      <w:r w:rsidR="00EC69ED">
        <w:rPr>
          <w:rFonts w:ascii="Arial Narrow" w:eastAsia="Arial Unicode MS" w:hAnsi="Arial Narrow" w:cs="Arial"/>
          <w:sz w:val="26"/>
          <w:szCs w:val="26"/>
        </w:rPr>
        <w:t xml:space="preserve"> al presente,</w:t>
      </w:r>
      <w:r w:rsidR="00AA4761">
        <w:rPr>
          <w:rFonts w:ascii="Arial Narrow" w:eastAsia="Arial Unicode MS" w:hAnsi="Arial Narrow" w:cs="Arial"/>
          <w:sz w:val="26"/>
          <w:szCs w:val="26"/>
        </w:rPr>
        <w:t xml:space="preserve"> por un plazo de 30 años. </w:t>
      </w:r>
    </w:p>
    <w:p w:rsidR="003F535B" w:rsidRPr="00C67778" w:rsidRDefault="003F535B" w:rsidP="00F0730F">
      <w:pPr>
        <w:spacing w:line="276" w:lineRule="auto"/>
        <w:jc w:val="both"/>
        <w:rPr>
          <w:rFonts w:ascii="Arial Narrow" w:eastAsia="Arial Unicode MS" w:hAnsi="Arial Narrow" w:cs="Arial"/>
          <w:sz w:val="26"/>
          <w:szCs w:val="26"/>
        </w:rPr>
      </w:pPr>
    </w:p>
    <w:p w:rsidR="007B202C" w:rsidRDefault="00375D6A" w:rsidP="00F0730F">
      <w:pPr>
        <w:pStyle w:val="Prrafodelista"/>
        <w:tabs>
          <w:tab w:val="left" w:pos="284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="Arial Narrow" w:eastAsia="Arial Unicode MS" w:hAnsi="Arial Narrow" w:cs="Arial"/>
          <w:sz w:val="26"/>
          <w:szCs w:val="26"/>
        </w:rPr>
      </w:pPr>
      <w:r w:rsidRPr="00C67778">
        <w:rPr>
          <w:rFonts w:ascii="Arial Narrow" w:eastAsia="Arial Unicode MS" w:hAnsi="Arial Narrow" w:cs="Arial"/>
          <w:b/>
          <w:sz w:val="26"/>
          <w:szCs w:val="26"/>
        </w:rPr>
        <w:t xml:space="preserve">SEGUNDO.- </w:t>
      </w:r>
      <w:r w:rsidR="007B202C">
        <w:rPr>
          <w:rFonts w:ascii="Arial Narrow" w:eastAsia="Arial Unicode MS" w:hAnsi="Arial Narrow" w:cs="Arial"/>
          <w:sz w:val="26"/>
          <w:szCs w:val="26"/>
        </w:rPr>
        <w:t>Se autoriza al Síndico Municipal a suscribir los documentos necesarios para el cumplimiento del presente.</w:t>
      </w:r>
    </w:p>
    <w:p w:rsidR="0075776B" w:rsidRDefault="0075776B" w:rsidP="00F0730F">
      <w:pPr>
        <w:pStyle w:val="NormalWeb"/>
        <w:spacing w:before="0" w:beforeAutospacing="0" w:after="0" w:afterAutospacing="0" w:line="276" w:lineRule="auto"/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p w:rsidR="00805351" w:rsidRPr="0096571D" w:rsidRDefault="00805351" w:rsidP="00805351">
      <w:pPr>
        <w:pStyle w:val="NormalWeb"/>
        <w:spacing w:before="0" w:beforeAutospacing="0" w:after="0" w:afterAutospacing="0" w:line="276" w:lineRule="auto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b/>
          <w:sz w:val="26"/>
          <w:szCs w:val="26"/>
        </w:rPr>
        <w:t xml:space="preserve">TERCERO.- </w:t>
      </w:r>
      <w:r w:rsidRPr="00C67778">
        <w:rPr>
          <w:rFonts w:ascii="Arial Narrow" w:eastAsia="Arial Unicode MS" w:hAnsi="Arial Narrow" w:cs="Arial"/>
          <w:sz w:val="26"/>
          <w:szCs w:val="26"/>
        </w:rPr>
        <w:t xml:space="preserve">Se instruye a la Dirección de Patrimonio Municipal para que </w:t>
      </w:r>
      <w:r w:rsidRPr="0096571D">
        <w:rPr>
          <w:rFonts w:ascii="Arial Narrow" w:eastAsia="Arial Unicode MS" w:hAnsi="Arial Narrow" w:cs="Arial"/>
          <w:sz w:val="26"/>
          <w:szCs w:val="26"/>
        </w:rPr>
        <w:t>t</w:t>
      </w:r>
      <w:r>
        <w:rPr>
          <w:rFonts w:ascii="Arial Narrow" w:eastAsia="Arial Unicode MS" w:hAnsi="Arial Narrow" w:cs="Arial"/>
          <w:sz w:val="26"/>
          <w:szCs w:val="26"/>
        </w:rPr>
        <w:t>enga a bien integrar y registrar</w:t>
      </w:r>
      <w:r w:rsidRPr="0096571D">
        <w:rPr>
          <w:rFonts w:ascii="Arial Narrow" w:eastAsia="Arial Unicode MS" w:hAnsi="Arial Narrow" w:cs="Arial"/>
          <w:sz w:val="26"/>
          <w:szCs w:val="26"/>
        </w:rPr>
        <w:t>, para su debido control, el acto jurídico antes señalado, en el expedien</w:t>
      </w:r>
      <w:r>
        <w:rPr>
          <w:rFonts w:ascii="Arial Narrow" w:eastAsia="Arial Unicode MS" w:hAnsi="Arial Narrow" w:cs="Arial"/>
          <w:sz w:val="26"/>
          <w:szCs w:val="26"/>
        </w:rPr>
        <w:t>te y/o archivo que corresponda, en cumplimiento del artículo 92 de la Ley del Gobierno y la Administración Pública Municipal del Estado de Jalisco.</w:t>
      </w:r>
    </w:p>
    <w:p w:rsidR="00805351" w:rsidRDefault="00805351" w:rsidP="00805351">
      <w:pPr>
        <w:pStyle w:val="Textoindependiente2"/>
        <w:tabs>
          <w:tab w:val="left" w:pos="5827"/>
        </w:tabs>
        <w:spacing w:after="0" w:line="276" w:lineRule="auto"/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p w:rsidR="00805351" w:rsidRDefault="00805351" w:rsidP="00805351">
      <w:pPr>
        <w:pStyle w:val="Textoindependiente2"/>
        <w:tabs>
          <w:tab w:val="left" w:pos="5827"/>
        </w:tabs>
        <w:spacing w:after="0" w:line="276" w:lineRule="auto"/>
        <w:jc w:val="both"/>
        <w:rPr>
          <w:rFonts w:ascii="Arial Narrow" w:eastAsia="Arial Unicode MS" w:hAnsi="Arial Narrow" w:cs="Arial"/>
          <w:sz w:val="26"/>
          <w:szCs w:val="26"/>
        </w:rPr>
      </w:pPr>
      <w:r>
        <w:rPr>
          <w:rFonts w:ascii="Arial Narrow" w:eastAsia="Arial Unicode MS" w:hAnsi="Arial Narrow" w:cs="Arial"/>
          <w:b/>
          <w:sz w:val="26"/>
          <w:szCs w:val="26"/>
        </w:rPr>
        <w:t>CUARTO</w:t>
      </w:r>
      <w:r w:rsidRPr="0096571D">
        <w:rPr>
          <w:rFonts w:ascii="Arial Narrow" w:eastAsia="Arial Unicode MS" w:hAnsi="Arial Narrow" w:cs="Arial"/>
          <w:b/>
          <w:sz w:val="26"/>
          <w:szCs w:val="26"/>
        </w:rPr>
        <w:t xml:space="preserve">.-  </w:t>
      </w:r>
      <w:r w:rsidRPr="0096571D">
        <w:rPr>
          <w:rFonts w:ascii="Arial Narrow" w:eastAsia="Arial Unicode MS" w:hAnsi="Arial Narrow" w:cs="Arial"/>
          <w:sz w:val="26"/>
          <w:szCs w:val="26"/>
        </w:rPr>
        <w:t xml:space="preserve">Notifíquese el presente a las partes involucrados para que surta sus efectos </w:t>
      </w:r>
      <w:r>
        <w:rPr>
          <w:rFonts w:ascii="Arial Narrow" w:eastAsia="Arial Unicode MS" w:hAnsi="Arial Narrow" w:cs="Arial"/>
          <w:sz w:val="26"/>
          <w:szCs w:val="26"/>
        </w:rPr>
        <w:t>l</w:t>
      </w:r>
      <w:r w:rsidRPr="0096571D">
        <w:rPr>
          <w:rFonts w:ascii="Arial Narrow" w:eastAsia="Arial Unicode MS" w:hAnsi="Arial Narrow" w:cs="Arial"/>
          <w:sz w:val="26"/>
          <w:szCs w:val="26"/>
        </w:rPr>
        <w:t>egales a que haya lugar</w:t>
      </w:r>
      <w:r>
        <w:rPr>
          <w:rFonts w:ascii="Arial Narrow" w:eastAsia="Arial Unicode MS" w:hAnsi="Arial Narrow" w:cs="Arial"/>
          <w:sz w:val="26"/>
          <w:szCs w:val="26"/>
        </w:rPr>
        <w:t>.</w:t>
      </w:r>
    </w:p>
    <w:p w:rsidR="00872069" w:rsidRPr="0096571D" w:rsidRDefault="00872069" w:rsidP="00F0730F">
      <w:pPr>
        <w:pStyle w:val="Textoindependiente2"/>
        <w:tabs>
          <w:tab w:val="left" w:pos="5827"/>
        </w:tabs>
        <w:spacing w:after="0" w:line="276" w:lineRule="auto"/>
        <w:jc w:val="both"/>
        <w:rPr>
          <w:rFonts w:ascii="Arial Narrow" w:hAnsi="Arial Narrow" w:cs="Arial"/>
          <w:bCs/>
          <w:sz w:val="26"/>
          <w:szCs w:val="26"/>
        </w:rPr>
      </w:pPr>
    </w:p>
    <w:p w:rsidR="006C7F30" w:rsidRDefault="006C7F30" w:rsidP="00F0730F">
      <w:pPr>
        <w:pStyle w:val="Textoindependiente2"/>
        <w:tabs>
          <w:tab w:val="left" w:pos="5827"/>
        </w:tabs>
        <w:spacing w:after="0" w:line="276" w:lineRule="auto"/>
        <w:jc w:val="both"/>
        <w:rPr>
          <w:rFonts w:ascii="Arial Narrow" w:hAnsi="Arial Narrow" w:cs="Arial"/>
          <w:bCs/>
          <w:sz w:val="26"/>
          <w:szCs w:val="26"/>
        </w:rPr>
      </w:pPr>
    </w:p>
    <w:p w:rsidR="00775A2B" w:rsidRDefault="00775A2B" w:rsidP="00F0730F">
      <w:pPr>
        <w:pStyle w:val="Textoindependiente2"/>
        <w:tabs>
          <w:tab w:val="left" w:pos="5827"/>
        </w:tabs>
        <w:spacing w:after="0" w:line="276" w:lineRule="auto"/>
        <w:rPr>
          <w:rFonts w:ascii="Arial Narrow" w:hAnsi="Arial Narrow" w:cs="Arial"/>
          <w:bCs/>
          <w:sz w:val="26"/>
          <w:szCs w:val="26"/>
        </w:rPr>
      </w:pPr>
    </w:p>
    <w:p w:rsidR="00775A2B" w:rsidRPr="0096571D" w:rsidRDefault="00775A2B" w:rsidP="00F0730F">
      <w:pPr>
        <w:pStyle w:val="Textoindependiente2"/>
        <w:tabs>
          <w:tab w:val="left" w:pos="5827"/>
        </w:tabs>
        <w:spacing w:after="0" w:line="276" w:lineRule="auto"/>
        <w:rPr>
          <w:rFonts w:ascii="Arial Narrow" w:hAnsi="Arial Narrow" w:cs="Arial"/>
          <w:bCs/>
          <w:sz w:val="26"/>
          <w:szCs w:val="26"/>
        </w:rPr>
      </w:pPr>
    </w:p>
    <w:p w:rsidR="007A3BA1" w:rsidRPr="0096571D" w:rsidRDefault="007A3BA1" w:rsidP="00F0730F">
      <w:pPr>
        <w:pStyle w:val="Textoindependiente2"/>
        <w:tabs>
          <w:tab w:val="left" w:pos="5827"/>
        </w:tabs>
        <w:spacing w:after="0" w:line="276" w:lineRule="auto"/>
        <w:jc w:val="center"/>
        <w:rPr>
          <w:rFonts w:ascii="Arial Narrow" w:hAnsi="Arial Narrow" w:cs="Arial"/>
          <w:bCs/>
          <w:sz w:val="26"/>
          <w:szCs w:val="26"/>
        </w:rPr>
      </w:pPr>
      <w:r w:rsidRPr="0096571D">
        <w:rPr>
          <w:rFonts w:ascii="Arial Narrow" w:hAnsi="Arial Narrow" w:cs="Arial"/>
          <w:bCs/>
          <w:sz w:val="26"/>
          <w:szCs w:val="26"/>
        </w:rPr>
        <w:t>ATENTAMENTE SALÓN DE SESIONES DEL H. AYUNTAMIENTO</w:t>
      </w:r>
    </w:p>
    <w:p w:rsidR="007A3BA1" w:rsidRPr="0096571D" w:rsidRDefault="007A3BA1" w:rsidP="00F0730F">
      <w:pPr>
        <w:spacing w:line="276" w:lineRule="auto"/>
        <w:jc w:val="center"/>
        <w:rPr>
          <w:rFonts w:ascii="Arial Narrow" w:hAnsi="Arial Narrow" w:cs="Arial"/>
          <w:sz w:val="26"/>
          <w:szCs w:val="26"/>
        </w:rPr>
      </w:pPr>
      <w:r w:rsidRPr="0096571D">
        <w:rPr>
          <w:rStyle w:val="Textoennegrita"/>
          <w:rFonts w:ascii="Arial Narrow" w:hAnsi="Arial Narrow" w:cs="Arial"/>
          <w:sz w:val="26"/>
          <w:szCs w:val="26"/>
        </w:rPr>
        <w:t>“PRIMA OPERA FIGLINAE HOMO”</w:t>
      </w:r>
    </w:p>
    <w:p w:rsidR="007A3BA1" w:rsidRPr="0096571D" w:rsidRDefault="007A3BA1" w:rsidP="00F0730F">
      <w:pPr>
        <w:spacing w:line="276" w:lineRule="auto"/>
        <w:jc w:val="center"/>
        <w:rPr>
          <w:rFonts w:ascii="Arial Narrow" w:hAnsi="Arial Narrow" w:cs="Arial"/>
          <w:sz w:val="26"/>
          <w:szCs w:val="26"/>
        </w:rPr>
      </w:pPr>
    </w:p>
    <w:p w:rsidR="007A3BA1" w:rsidRPr="0096571D" w:rsidRDefault="007A3BA1" w:rsidP="00F0730F">
      <w:pPr>
        <w:spacing w:line="276" w:lineRule="auto"/>
        <w:jc w:val="center"/>
        <w:rPr>
          <w:rFonts w:ascii="Arial Narrow" w:hAnsi="Arial Narrow" w:cs="Arial"/>
          <w:sz w:val="26"/>
          <w:szCs w:val="26"/>
        </w:rPr>
      </w:pPr>
    </w:p>
    <w:p w:rsidR="00D7557C" w:rsidRPr="0096571D" w:rsidRDefault="00D7557C" w:rsidP="00F0730F">
      <w:pPr>
        <w:spacing w:line="276" w:lineRule="auto"/>
        <w:jc w:val="center"/>
        <w:rPr>
          <w:rFonts w:ascii="Arial Narrow" w:hAnsi="Arial Narrow" w:cs="Arial"/>
          <w:sz w:val="26"/>
          <w:szCs w:val="26"/>
        </w:rPr>
      </w:pPr>
    </w:p>
    <w:p w:rsidR="007A3BA1" w:rsidRPr="0096571D" w:rsidRDefault="007A3BA1" w:rsidP="00F0730F">
      <w:pPr>
        <w:spacing w:line="276" w:lineRule="auto"/>
        <w:jc w:val="center"/>
        <w:rPr>
          <w:rFonts w:ascii="Arial Narrow" w:hAnsi="Arial Narrow" w:cs="Arial"/>
          <w:b/>
          <w:sz w:val="26"/>
          <w:szCs w:val="26"/>
          <w:u w:val="single"/>
        </w:rPr>
      </w:pPr>
      <w:r w:rsidRPr="0096571D">
        <w:rPr>
          <w:rFonts w:ascii="Arial Narrow" w:hAnsi="Arial Narrow" w:cs="Arial"/>
          <w:b/>
          <w:sz w:val="26"/>
          <w:szCs w:val="26"/>
          <w:u w:val="single"/>
        </w:rPr>
        <w:t>LIC. JUAN DAVID GARCÍA CAMARENA</w:t>
      </w:r>
    </w:p>
    <w:p w:rsidR="007A3BA1" w:rsidRPr="0096571D" w:rsidRDefault="007A3BA1" w:rsidP="00F0730F">
      <w:pPr>
        <w:spacing w:line="276" w:lineRule="auto"/>
        <w:jc w:val="center"/>
        <w:rPr>
          <w:rFonts w:ascii="Arial Narrow" w:hAnsi="Arial Narrow" w:cs="Arial"/>
          <w:sz w:val="26"/>
          <w:szCs w:val="26"/>
        </w:rPr>
      </w:pPr>
      <w:r w:rsidRPr="0096571D">
        <w:rPr>
          <w:rFonts w:ascii="Arial Narrow" w:hAnsi="Arial Narrow" w:cs="Arial"/>
          <w:sz w:val="26"/>
          <w:szCs w:val="26"/>
        </w:rPr>
        <w:t>Síndico Municipal de San Pedro Tlaquepaque</w:t>
      </w:r>
    </w:p>
    <w:p w:rsidR="00E3082C" w:rsidRDefault="00E3082C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AE6DC2" w:rsidRDefault="00AE6DC2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F766EB" w:rsidRDefault="00F766EB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F766EB" w:rsidRDefault="00F766EB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F766EB" w:rsidRDefault="00F766EB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F766EB" w:rsidRDefault="00F766EB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852395" w:rsidRDefault="00852395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852395" w:rsidRDefault="00852395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F766EB" w:rsidRPr="007A5158" w:rsidRDefault="007A5158" w:rsidP="007A5158">
      <w:pPr>
        <w:spacing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</w:rPr>
      </w:pPr>
      <w:r w:rsidRPr="007A5158">
        <w:rPr>
          <w:b/>
        </w:rPr>
        <w:lastRenderedPageBreak/>
        <w:t xml:space="preserve">RELACIÓN DE PREDIOS QUE SOLICITA LA DIRECCIÓN DE PATRIMONIO PARA ENTREGAR EN COMODATO CON LA SECRETARÍA DE EDUCACIÓN JALISCO. </w:t>
      </w:r>
      <w:r w:rsidR="00F766EB">
        <w:rPr>
          <w:b/>
        </w:rPr>
        <w:fldChar w:fldCharType="begin"/>
      </w:r>
      <w:r w:rsidR="00F766EB" w:rsidRPr="007A5158">
        <w:rPr>
          <w:b/>
        </w:rPr>
        <w:instrText xml:space="preserve"> LINK Excel.Sheet.12 "C:\\Users\\SAV\\Documents\\TRABAJO SIND\\DICTAMEN´S\\Realción 38 of..xlsx" "Hoja1!F1C1:F42C6" \a \f 4 \h </w:instrText>
      </w:r>
      <w:r w:rsidR="00814633" w:rsidRPr="007A5158">
        <w:rPr>
          <w:b/>
        </w:rPr>
        <w:instrText xml:space="preserve"> \* MERGEFORMAT </w:instrText>
      </w:r>
      <w:r w:rsidR="00F766EB">
        <w:rPr>
          <w:b/>
        </w:rPr>
        <w:fldChar w:fldCharType="separate"/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"/>
        <w:gridCol w:w="1071"/>
        <w:gridCol w:w="2548"/>
        <w:gridCol w:w="2311"/>
        <w:gridCol w:w="898"/>
        <w:gridCol w:w="2013"/>
      </w:tblGrid>
      <w:tr w:rsidR="00814633" w:rsidRPr="00F766EB" w:rsidTr="00814633">
        <w:trPr>
          <w:trHeight w:val="31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No</w:t>
            </w:r>
          </w:p>
        </w:tc>
        <w:tc>
          <w:tcPr>
            <w:tcW w:w="1071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OFICIO</w:t>
            </w:r>
          </w:p>
        </w:tc>
        <w:tc>
          <w:tcPr>
            <w:tcW w:w="2548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ESCUELA</w:t>
            </w:r>
          </w:p>
        </w:tc>
        <w:tc>
          <w:tcPr>
            <w:tcW w:w="2311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UBICACIÓN</w:t>
            </w:r>
          </w:p>
        </w:tc>
        <w:tc>
          <w:tcPr>
            <w:tcW w:w="898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 xml:space="preserve">ÁREA </w:t>
            </w:r>
          </w:p>
        </w:tc>
        <w:tc>
          <w:tcPr>
            <w:tcW w:w="2013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DATOS DE PROPIEDAD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1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B.I.237/2016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Escuela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Pedro Moreno No. 27, Santa Anita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2,160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Contrato Privado</w:t>
            </w:r>
          </w:p>
        </w:tc>
      </w:tr>
      <w:tr w:rsidR="00F766EB" w:rsidRPr="00F766EB" w:rsidTr="00814633">
        <w:trPr>
          <w:trHeight w:val="82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B.I.238/2016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Secundaria 32 Miguel Hidalgo y costilla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Zalatitá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n y Av. Fco, Silva Romero, col. Los Meseros.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1,142 m2, 220 m2 y 4,012 m2.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Escrituras 6,639 del 21/07/69; 6,640 24/09/69 y 6,703 del 14/08/69.</w:t>
            </w:r>
          </w:p>
        </w:tc>
      </w:tr>
      <w:tr w:rsidR="00F766EB" w:rsidRPr="00F766EB" w:rsidTr="00814633">
        <w:trPr>
          <w:trHeight w:val="76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3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B.I.239/2016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Jardín de Niños Fco. Silva Romero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Emiliano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 xml:space="preserve"> Zapata, Zalatitán y Antonio Día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z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S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ol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í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s, col. Jardines de la Paz.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950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598 del 18/07/1972, c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o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n superfic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i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e de 3,179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4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B.I.240/2016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Zalatitán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y Antonio Díaz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Solís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, Jardines de la Paz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2,236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598, del 18 de julio de 1972</w:t>
            </w:r>
          </w:p>
        </w:tc>
      </w:tr>
      <w:tr w:rsidR="00F766EB" w:rsidRPr="00F766EB" w:rsidTr="00814633">
        <w:trPr>
          <w:trHeight w:val="76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5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B.I.241/2016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Calle Allende entre Aquiles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Serdán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y Manuel Acuña, Santa Anita.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2,840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6,234 del 30/07/1975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6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B.I.242/2016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Escuela Urbana 661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Calle Priv.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Cuitláhuac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, col. Rancho Blanco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1,968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8,277 del 28/07/1974</w:t>
            </w:r>
          </w:p>
        </w:tc>
      </w:tr>
      <w:tr w:rsidR="00F766EB" w:rsidRPr="00F766EB" w:rsidTr="00814633">
        <w:trPr>
          <w:trHeight w:val="76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7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B.I.243/2016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Escuela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Rural Mariano Otero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Calle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 xml:space="preserve"> 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Antigua Carretera a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 xml:space="preserve"> 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Chapala y Bellavista col. La Ladrillera.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1948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 xml:space="preserve">Escritura 46 del 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11/05/1979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8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B.I.244/2016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Agustín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Yáñez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Calle Rio de Janeiro y Río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Támesis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, col. El Vergel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5,015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Cesión de Derechos del 9/05/1980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9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B.I.245/2016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Calle Plateros Esquina Fundadores, col. Artesanos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3,560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1,386 del 19/05/1976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B.I.246/2016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Manuel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López Cotilla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Calle Doroteo y Ramón Corona col. La Soledad.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2,180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1,944 del 3/12/1981</w:t>
            </w:r>
          </w:p>
        </w:tc>
      </w:tr>
      <w:tr w:rsidR="00F766EB" w:rsidRPr="00F766EB" w:rsidTr="00814633">
        <w:trPr>
          <w:trHeight w:val="76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11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B.I.247/2016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Plaza y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Kínder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Calle Doroteo y Ramón Corona, Fracc. Residencial La Soledad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1,455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1,944 del 3/12/1981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12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B.I.248/2016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Calle Hda. Volcanes y Pemex, col. Hda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.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de Vidrio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2,700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Contrato sin fecha 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13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B.I.249/2016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 Secundaria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Av. Patri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a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Fracc. Residencial El Tapatio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5,000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5,964, del 26/10/1988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14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B.I.250/2016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Escuela Primaria Juan de la Barrera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Juna de la Barrera 1098, col. Las Juntas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4,619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46 del 11/05/2011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15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B.I.251/2016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Revolución Agraria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Priv.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Cuitláhuac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, col. Rancho Nuevo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1,920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9,976 del 14/08/1973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16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B.I.253/2016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Calle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Tlacotalpan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Lomas de San Pedrito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1,258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9,655, del 29/12/1988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17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B.I.254/2016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Kínder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Isla Mexicana e Isla Gomera, El Sauz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2,609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18,148 del 4/08/1999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18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B.I.255/2016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Kínder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Isla Maraca, Isla Báltica y And Tamarindo El Sauz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1,400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18,148 del 4/08/1999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19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B.I.256/2016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2 Mercado,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Kínder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, Primaria, S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IAPA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,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Baldío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.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Isla Maraca, Isla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Bálticas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y And. Tamarindo, El Sauz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11,70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18,148 del 4/08/1999</w:t>
            </w:r>
          </w:p>
        </w:tc>
      </w:tr>
      <w:tr w:rsidR="00F766EB" w:rsidRPr="00F766EB" w:rsidTr="00814633">
        <w:trPr>
          <w:trHeight w:val="102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B.I.257/2016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Calle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Mariano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Escobedo y Santa margarita 182, Fracc. Los Altos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1,040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Escrituras 9,979 del 14/08/1973, 16,205 del 20/05/1974 y 16,205 del 20/05/1974.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21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B.I.259/2016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Escuela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Priv.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Arcángel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y San Gabriel, Lomas de San Miguel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1,745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38,661 del 11/09/1990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22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B.I.261/2016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Paseo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de la Seranta, Balcones de Sta. María.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5,450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462 del 23/01/1996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23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B.I.262/2016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Kínder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Glendale Delicia y Ocampo, Colonial Tlaquepaque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1,630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Escritura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13,295 del 24/12/1976</w:t>
            </w:r>
          </w:p>
        </w:tc>
      </w:tr>
      <w:tr w:rsidR="00F766EB" w:rsidRPr="00F766EB" w:rsidTr="00814633">
        <w:trPr>
          <w:trHeight w:val="76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24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B.I.263/2016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Escuela (COBAEJ)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Ant. Camino Real a Colima y Paseo de los Balcones, col. Balcones de Sta. María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4,700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Escritura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462 del 23/01/1996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lastRenderedPageBreak/>
              <w:t>25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B.I.264/2016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Kínder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, área verde, espacio deportivo y SIAPA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Calle Colorado y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Alazán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, Hda. Real.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4,370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37,539 del 1/12/1995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26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B.I.266/2016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Kínder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Calle Sta. Elena, El Refugio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1,854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Privada del 16/12/1996</w:t>
            </w:r>
          </w:p>
        </w:tc>
      </w:tr>
      <w:tr w:rsidR="00F766EB" w:rsidRPr="00F766EB" w:rsidTr="00814633">
        <w:trPr>
          <w:trHeight w:val="127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27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B.I.267/2016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Espacio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deportivo,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IEEA,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Centro de Salud Animal, SIAPA, 2 Escuelas, 1 Asilo, Children, Vialidad Servicios Médicos, DIF,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Antirrábico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.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Col. Nueva Santa María.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39,092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6,187 del 18/04/1996</w:t>
            </w:r>
          </w:p>
        </w:tc>
      </w:tr>
      <w:tr w:rsidR="00F766EB" w:rsidRPr="00F766EB" w:rsidTr="00814633">
        <w:trPr>
          <w:trHeight w:val="54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28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B.I.268/2016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Kínder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 y Primaria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Valle de las Flores, Fracc. Valle de las Flores.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8,159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402, del 03/02/2003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29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B.I.270/2016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Primaria, Biblioteca, DIF, baldio, Centro comunitario.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Areal y Ramon corona junto # 134, Sta. Ma. Tequepexpan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7,647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2,686 del 09/02/1999</w:t>
            </w:r>
          </w:p>
        </w:tc>
      </w:tr>
      <w:tr w:rsidR="00F766EB" w:rsidRPr="00F766EB" w:rsidTr="00814633">
        <w:trPr>
          <w:trHeight w:val="76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30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B.I.271/2016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Secundaria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Álvaro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obregón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, 16 de Septiembre y Arenal, Col. Sta. Ma. Tequepexpan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7,157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2,581 del 27/08/1998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31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B.I.279/2016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Parete de la unidad y escuela proyecto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Bahía de Pichilingue 838, Parques de Sta. Ma.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9,712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5,085 del 19/10/1999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32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B.I.280/2016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Escuela primaria Patria Rotarios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Glendale 39, Zaragoza e Hidalgo, Centro Tlaquepaque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851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22 del 04/12/1903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33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B.I.282/2016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Valdio y Escuela Invernadero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Priv. Toscana fte. Al 1,3,5, y 7, col. Misión San Francisco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2,246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11,594 del 28/05/2002</w:t>
            </w:r>
          </w:p>
        </w:tc>
      </w:tr>
      <w:tr w:rsidR="00F766EB" w:rsidRPr="00F766EB" w:rsidTr="00814633">
        <w:trPr>
          <w:trHeight w:val="76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34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B.I.301/2016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Espacio deportivo, área libre, Esc. Sec. Y vialidades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Francisco V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i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lla Nacional Monte de Piedad, col. Emiliano Zapata.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4,733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545, del 15/01/2009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35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B.I.302/2016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área libre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Calle Roble s/n fte. Al 250, Ponciano Arriaga Santa Anita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1,520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Escritura 9,760 del 14/09/1995</w:t>
            </w:r>
          </w:p>
        </w:tc>
      </w:tr>
      <w:tr w:rsidR="00F766EB" w:rsidRPr="00F766EB" w:rsidTr="00814633">
        <w:trPr>
          <w:trHeight w:val="765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36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B.I.303/2016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primaria Espacio Libre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Calle Sta. Rita y Prol. 8 de Julio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7,176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Acta de Asamblea Ejido Sta. Ma. Tequepexpan del 14/02/1988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37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B.I.304/2016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Secundaria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Adolfo López Mateos, Las Liebres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3,159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Cesión de Derechos del 12/06/2000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38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B.I.305/2016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Escuela Jardín de Niños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Calle Fco. Corona, Aldama y Matamoros,col. El Campesino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1,542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Con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s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tancia del comisariado Ejidal 25/09/2002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b/>
                <w:bCs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b/>
                <w:bCs/>
                <w:color w:val="000000"/>
                <w:lang w:eastAsia="es-MX"/>
              </w:rPr>
              <w:t>39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B.I.306/2016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Jardín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de Niños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Calle Jacarandas y Guayaba, col.  Las Huertas 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1,499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814633">
              <w:rPr>
                <w:rFonts w:ascii="Arial Narrow" w:hAnsi="Arial Narrow"/>
                <w:color w:val="000000"/>
                <w:lang w:eastAsia="es-MX"/>
              </w:rPr>
              <w:t>Contrato P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r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i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>vado del 31/08/2002</w:t>
            </w:r>
          </w:p>
        </w:tc>
      </w:tr>
      <w:tr w:rsidR="00F766EB" w:rsidRPr="00F766EB" w:rsidTr="00814633">
        <w:trPr>
          <w:trHeight w:val="510"/>
        </w:trPr>
        <w:tc>
          <w:tcPr>
            <w:tcW w:w="359" w:type="dxa"/>
            <w:shd w:val="clear" w:color="000000" w:fill="BFBFBF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40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B.I.307/2016</w:t>
            </w:r>
          </w:p>
        </w:tc>
        <w:tc>
          <w:tcPr>
            <w:tcW w:w="254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Escuela Secundaria 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Misionero</w:t>
            </w:r>
            <w:r w:rsidRPr="00814633">
              <w:rPr>
                <w:rFonts w:ascii="Arial Narrow" w:hAnsi="Arial Narrow"/>
                <w:color w:val="000000"/>
                <w:lang w:eastAsia="es-MX"/>
              </w:rPr>
              <w:t>s</w:t>
            </w: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 178, y Españoles, col. La Duraznera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jc w:val="center"/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>3,159 m2</w:t>
            </w:r>
          </w:p>
        </w:tc>
        <w:tc>
          <w:tcPr>
            <w:tcW w:w="2013" w:type="dxa"/>
            <w:shd w:val="clear" w:color="auto" w:fill="auto"/>
            <w:vAlign w:val="center"/>
            <w:hideMark/>
          </w:tcPr>
          <w:p w:rsidR="00F766EB" w:rsidRPr="00F766EB" w:rsidRDefault="00F766EB" w:rsidP="00F766EB">
            <w:pPr>
              <w:rPr>
                <w:rFonts w:ascii="Arial Narrow" w:hAnsi="Arial Narrow"/>
                <w:color w:val="000000"/>
                <w:lang w:eastAsia="es-MX"/>
              </w:rPr>
            </w:pPr>
            <w:r w:rsidRPr="00F766EB">
              <w:rPr>
                <w:rFonts w:ascii="Arial Narrow" w:hAnsi="Arial Narrow"/>
                <w:color w:val="000000"/>
                <w:lang w:eastAsia="es-MX"/>
              </w:rPr>
              <w:t xml:space="preserve">Sin documento. </w:t>
            </w:r>
          </w:p>
        </w:tc>
      </w:tr>
    </w:tbl>
    <w:p w:rsidR="00AE6DC2" w:rsidRDefault="00F766EB" w:rsidP="00F0730F">
      <w:pPr>
        <w:spacing w:line="276" w:lineRule="auto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fldChar w:fldCharType="end"/>
      </w:r>
    </w:p>
    <w:p w:rsidR="00AE6DC2" w:rsidRDefault="00AE6DC2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AE6DC2" w:rsidRDefault="00AE6DC2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AE6DC2" w:rsidRDefault="00AE6DC2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p w:rsidR="00AE6DC2" w:rsidRPr="0096571D" w:rsidRDefault="00AE6DC2" w:rsidP="00F0730F">
      <w:pPr>
        <w:spacing w:line="276" w:lineRule="auto"/>
        <w:rPr>
          <w:rFonts w:ascii="Arial Narrow" w:hAnsi="Arial Narrow"/>
          <w:sz w:val="26"/>
          <w:szCs w:val="26"/>
        </w:rPr>
      </w:pPr>
    </w:p>
    <w:sectPr w:rsidR="00AE6DC2" w:rsidRPr="0096571D" w:rsidSect="00C6777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9278" w:code="512"/>
      <w:pgMar w:top="1701" w:right="1418" w:bottom="2155" w:left="1985" w:header="284" w:footer="26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D3F" w:rsidRDefault="00152D3F" w:rsidP="00DF3381">
      <w:r>
        <w:separator/>
      </w:r>
    </w:p>
  </w:endnote>
  <w:endnote w:type="continuationSeparator" w:id="0">
    <w:p w:rsidR="00152D3F" w:rsidRDefault="00152D3F" w:rsidP="00DF3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 Next">
    <w:altName w:val="Avenir Nex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1432B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B6EF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B6EF6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FB3AE2" w:rsidRDefault="00152D3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2360748"/>
      <w:docPartObj>
        <w:docPartGallery w:val="Page Numbers (Bottom of Page)"/>
        <w:docPartUnique/>
      </w:docPartObj>
    </w:sdtPr>
    <w:sdtEndPr/>
    <w:sdtContent>
      <w:p w:rsidR="00C67778" w:rsidRDefault="00C6777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43A" w:rsidRPr="00E9743A">
          <w:rPr>
            <w:noProof/>
            <w:lang w:val="es-ES"/>
          </w:rPr>
          <w:t>4</w:t>
        </w:r>
        <w:r>
          <w:fldChar w:fldCharType="end"/>
        </w:r>
      </w:p>
    </w:sdtContent>
  </w:sdt>
  <w:p w:rsidR="00FB3AE2" w:rsidRPr="003C626B" w:rsidRDefault="00152D3F" w:rsidP="00FB3AE2">
    <w:pPr>
      <w:pStyle w:val="Piedepgina"/>
      <w:jc w:val="right"/>
      <w:rPr>
        <w:rFonts w:ascii="Century Gothic" w:hAnsi="Century Gothic"/>
        <w:sz w:val="12"/>
        <w:szCs w:val="12"/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1432B3">
    <w:pPr>
      <w:pStyle w:val="Piedepgina"/>
      <w:jc w:val="right"/>
    </w:pPr>
    <w:r>
      <w:fldChar w:fldCharType="begin"/>
    </w:r>
    <w:r w:rsidR="00EB6EF6">
      <w:instrText xml:space="preserve"> PAGE   \* MERGEFORMAT </w:instrText>
    </w:r>
    <w:r>
      <w:fldChar w:fldCharType="separate"/>
    </w:r>
    <w:r w:rsidR="00EB6EF6">
      <w:rPr>
        <w:noProof/>
      </w:rPr>
      <w:t>8</w:t>
    </w:r>
    <w:r>
      <w:rPr>
        <w:noProof/>
      </w:rPr>
      <w:fldChar w:fldCharType="end"/>
    </w:r>
  </w:p>
  <w:p w:rsidR="00FB3AE2" w:rsidRPr="00D61757" w:rsidRDefault="00152D3F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D3F" w:rsidRDefault="00152D3F" w:rsidP="00DF3381">
      <w:r>
        <w:separator/>
      </w:r>
    </w:p>
  </w:footnote>
  <w:footnote w:type="continuationSeparator" w:id="0">
    <w:p w:rsidR="00152D3F" w:rsidRDefault="00152D3F" w:rsidP="00DF3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152D3F" w:rsidP="00FB3AE2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EB6EF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28" name="Imagen 28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3AE2" w:rsidRDefault="00152D3F">
    <w:pPr>
      <w:pStyle w:val="Encabezado"/>
    </w:pPr>
  </w:p>
  <w:p w:rsidR="00FB3AE2" w:rsidRDefault="00152D3F">
    <w:pPr>
      <w:pStyle w:val="Encabezado"/>
    </w:pPr>
  </w:p>
  <w:p w:rsidR="00FB3AE2" w:rsidRDefault="00152D3F">
    <w:pPr>
      <w:pStyle w:val="Encabezado"/>
    </w:pPr>
  </w:p>
  <w:p w:rsidR="00FB3AE2" w:rsidRDefault="00152D3F">
    <w:pPr>
      <w:pStyle w:val="Encabezado"/>
    </w:pPr>
  </w:p>
  <w:p w:rsidR="00FB3AE2" w:rsidRDefault="00152D3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596517"/>
    <w:multiLevelType w:val="hybridMultilevel"/>
    <w:tmpl w:val="C43EF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77375"/>
    <w:multiLevelType w:val="hybridMultilevel"/>
    <w:tmpl w:val="2BAA5FF0"/>
    <w:lvl w:ilvl="0" w:tplc="BB5C5BE0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/>
        <w:bCs/>
        <w:i w:val="0"/>
        <w:iCs w:val="0"/>
        <w:spacing w:val="0"/>
        <w:position w:val="0"/>
        <w:sz w:val="24"/>
        <w:szCs w:val="24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19680E"/>
    <w:multiLevelType w:val="hybridMultilevel"/>
    <w:tmpl w:val="68563EFA"/>
    <w:lvl w:ilvl="0" w:tplc="8E5492C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BA1"/>
    <w:rsid w:val="00012107"/>
    <w:rsid w:val="00014F45"/>
    <w:rsid w:val="0002716B"/>
    <w:rsid w:val="00031D2D"/>
    <w:rsid w:val="0003555E"/>
    <w:rsid w:val="00055AB6"/>
    <w:rsid w:val="000568CC"/>
    <w:rsid w:val="00066AE3"/>
    <w:rsid w:val="00083F11"/>
    <w:rsid w:val="00084E68"/>
    <w:rsid w:val="00097075"/>
    <w:rsid w:val="000977A7"/>
    <w:rsid w:val="000C3B24"/>
    <w:rsid w:val="000E0D79"/>
    <w:rsid w:val="000F5597"/>
    <w:rsid w:val="00125122"/>
    <w:rsid w:val="001343C9"/>
    <w:rsid w:val="001432B3"/>
    <w:rsid w:val="001435E6"/>
    <w:rsid w:val="00152D3F"/>
    <w:rsid w:val="001541CC"/>
    <w:rsid w:val="001571BE"/>
    <w:rsid w:val="00166617"/>
    <w:rsid w:val="00175CB5"/>
    <w:rsid w:val="00184DB2"/>
    <w:rsid w:val="001929D5"/>
    <w:rsid w:val="001A2639"/>
    <w:rsid w:val="001B6C27"/>
    <w:rsid w:val="001C15CB"/>
    <w:rsid w:val="001F4E83"/>
    <w:rsid w:val="00206592"/>
    <w:rsid w:val="00224B25"/>
    <w:rsid w:val="00241816"/>
    <w:rsid w:val="002725D2"/>
    <w:rsid w:val="00275F8A"/>
    <w:rsid w:val="00284859"/>
    <w:rsid w:val="00290BE5"/>
    <w:rsid w:val="00295E59"/>
    <w:rsid w:val="002C778E"/>
    <w:rsid w:val="002F1961"/>
    <w:rsid w:val="003025E8"/>
    <w:rsid w:val="0030709D"/>
    <w:rsid w:val="00324A07"/>
    <w:rsid w:val="00341D9B"/>
    <w:rsid w:val="00343F73"/>
    <w:rsid w:val="003519BA"/>
    <w:rsid w:val="003569C7"/>
    <w:rsid w:val="00367E78"/>
    <w:rsid w:val="00375967"/>
    <w:rsid w:val="00375D6A"/>
    <w:rsid w:val="0037647A"/>
    <w:rsid w:val="0038353E"/>
    <w:rsid w:val="00394E9B"/>
    <w:rsid w:val="003E2C22"/>
    <w:rsid w:val="003E2E67"/>
    <w:rsid w:val="003F1E9E"/>
    <w:rsid w:val="003F535B"/>
    <w:rsid w:val="003F6E7C"/>
    <w:rsid w:val="00403316"/>
    <w:rsid w:val="0040342B"/>
    <w:rsid w:val="004036BC"/>
    <w:rsid w:val="00410E32"/>
    <w:rsid w:val="004211F3"/>
    <w:rsid w:val="00454FA1"/>
    <w:rsid w:val="0048190E"/>
    <w:rsid w:val="004834F8"/>
    <w:rsid w:val="004A7164"/>
    <w:rsid w:val="004B5D80"/>
    <w:rsid w:val="004C2684"/>
    <w:rsid w:val="004C7643"/>
    <w:rsid w:val="004D39D2"/>
    <w:rsid w:val="004D47D1"/>
    <w:rsid w:val="004D4CB6"/>
    <w:rsid w:val="004F31AE"/>
    <w:rsid w:val="004F3D0C"/>
    <w:rsid w:val="004F3E47"/>
    <w:rsid w:val="0054229B"/>
    <w:rsid w:val="00544992"/>
    <w:rsid w:val="00564D47"/>
    <w:rsid w:val="00572F4B"/>
    <w:rsid w:val="00573EF4"/>
    <w:rsid w:val="005759E0"/>
    <w:rsid w:val="0057656A"/>
    <w:rsid w:val="005905F6"/>
    <w:rsid w:val="00593C26"/>
    <w:rsid w:val="005A66DA"/>
    <w:rsid w:val="005A7690"/>
    <w:rsid w:val="005C6604"/>
    <w:rsid w:val="005E1089"/>
    <w:rsid w:val="0060768B"/>
    <w:rsid w:val="00607DED"/>
    <w:rsid w:val="00613874"/>
    <w:rsid w:val="006379D6"/>
    <w:rsid w:val="00655D6D"/>
    <w:rsid w:val="006B42F9"/>
    <w:rsid w:val="006B4D14"/>
    <w:rsid w:val="006C7F30"/>
    <w:rsid w:val="006D09A9"/>
    <w:rsid w:val="006E1FB5"/>
    <w:rsid w:val="006E21AD"/>
    <w:rsid w:val="006E4E93"/>
    <w:rsid w:val="00703E44"/>
    <w:rsid w:val="00706B7C"/>
    <w:rsid w:val="00721783"/>
    <w:rsid w:val="00721A43"/>
    <w:rsid w:val="007223D8"/>
    <w:rsid w:val="00726E0E"/>
    <w:rsid w:val="00726F3C"/>
    <w:rsid w:val="00734C64"/>
    <w:rsid w:val="00745022"/>
    <w:rsid w:val="0075776B"/>
    <w:rsid w:val="0077053E"/>
    <w:rsid w:val="00775A2B"/>
    <w:rsid w:val="007839D1"/>
    <w:rsid w:val="00785767"/>
    <w:rsid w:val="007A1569"/>
    <w:rsid w:val="007A3BA1"/>
    <w:rsid w:val="007A5158"/>
    <w:rsid w:val="007B202C"/>
    <w:rsid w:val="007B39C3"/>
    <w:rsid w:val="007C4AA5"/>
    <w:rsid w:val="007E1752"/>
    <w:rsid w:val="007E22DE"/>
    <w:rsid w:val="007E304A"/>
    <w:rsid w:val="007E4DA9"/>
    <w:rsid w:val="007E539B"/>
    <w:rsid w:val="007F2E18"/>
    <w:rsid w:val="00803F8A"/>
    <w:rsid w:val="00805351"/>
    <w:rsid w:val="00811BA0"/>
    <w:rsid w:val="00814633"/>
    <w:rsid w:val="0081615F"/>
    <w:rsid w:val="00852395"/>
    <w:rsid w:val="008547BD"/>
    <w:rsid w:val="00872069"/>
    <w:rsid w:val="008720A8"/>
    <w:rsid w:val="00873E7C"/>
    <w:rsid w:val="008760C0"/>
    <w:rsid w:val="00897F3A"/>
    <w:rsid w:val="008E23D2"/>
    <w:rsid w:val="008E346C"/>
    <w:rsid w:val="008E5480"/>
    <w:rsid w:val="008E5BD4"/>
    <w:rsid w:val="008F17C8"/>
    <w:rsid w:val="00904D7B"/>
    <w:rsid w:val="0091499D"/>
    <w:rsid w:val="0094675B"/>
    <w:rsid w:val="00954CD4"/>
    <w:rsid w:val="00963F40"/>
    <w:rsid w:val="0096571D"/>
    <w:rsid w:val="00973510"/>
    <w:rsid w:val="009A1D21"/>
    <w:rsid w:val="009B5D95"/>
    <w:rsid w:val="009C350F"/>
    <w:rsid w:val="009D4BCF"/>
    <w:rsid w:val="009E339B"/>
    <w:rsid w:val="009F1869"/>
    <w:rsid w:val="009F4742"/>
    <w:rsid w:val="00A109EB"/>
    <w:rsid w:val="00A21261"/>
    <w:rsid w:val="00A22C76"/>
    <w:rsid w:val="00A47044"/>
    <w:rsid w:val="00A571DC"/>
    <w:rsid w:val="00A600A0"/>
    <w:rsid w:val="00A63E34"/>
    <w:rsid w:val="00A769B1"/>
    <w:rsid w:val="00A777D3"/>
    <w:rsid w:val="00A93980"/>
    <w:rsid w:val="00AA23B5"/>
    <w:rsid w:val="00AA4761"/>
    <w:rsid w:val="00AB0D15"/>
    <w:rsid w:val="00AC266D"/>
    <w:rsid w:val="00AD10F6"/>
    <w:rsid w:val="00AE6DC2"/>
    <w:rsid w:val="00AF1C14"/>
    <w:rsid w:val="00B025A7"/>
    <w:rsid w:val="00B0289B"/>
    <w:rsid w:val="00B073CB"/>
    <w:rsid w:val="00B21451"/>
    <w:rsid w:val="00B3046E"/>
    <w:rsid w:val="00B404F9"/>
    <w:rsid w:val="00B54FAE"/>
    <w:rsid w:val="00B72B4A"/>
    <w:rsid w:val="00B75786"/>
    <w:rsid w:val="00B84477"/>
    <w:rsid w:val="00BC6E51"/>
    <w:rsid w:val="00BD317C"/>
    <w:rsid w:val="00BD44A7"/>
    <w:rsid w:val="00BE0FFF"/>
    <w:rsid w:val="00BF2650"/>
    <w:rsid w:val="00C05BF0"/>
    <w:rsid w:val="00C0626D"/>
    <w:rsid w:val="00C36AA9"/>
    <w:rsid w:val="00C41821"/>
    <w:rsid w:val="00C44425"/>
    <w:rsid w:val="00C63B4F"/>
    <w:rsid w:val="00C67778"/>
    <w:rsid w:val="00C801A3"/>
    <w:rsid w:val="00C847D1"/>
    <w:rsid w:val="00C8786D"/>
    <w:rsid w:val="00C91D98"/>
    <w:rsid w:val="00C93CB4"/>
    <w:rsid w:val="00CC08C3"/>
    <w:rsid w:val="00CC4758"/>
    <w:rsid w:val="00CD4A5A"/>
    <w:rsid w:val="00CE25F3"/>
    <w:rsid w:val="00CF1D2B"/>
    <w:rsid w:val="00D41B4C"/>
    <w:rsid w:val="00D61914"/>
    <w:rsid w:val="00D7557C"/>
    <w:rsid w:val="00D8087F"/>
    <w:rsid w:val="00DB0FB1"/>
    <w:rsid w:val="00DB44BC"/>
    <w:rsid w:val="00DB45B0"/>
    <w:rsid w:val="00DC6458"/>
    <w:rsid w:val="00DF3381"/>
    <w:rsid w:val="00DF3857"/>
    <w:rsid w:val="00E15DA1"/>
    <w:rsid w:val="00E3082C"/>
    <w:rsid w:val="00E31362"/>
    <w:rsid w:val="00E4278E"/>
    <w:rsid w:val="00E44ECB"/>
    <w:rsid w:val="00E571C2"/>
    <w:rsid w:val="00E6191C"/>
    <w:rsid w:val="00E85470"/>
    <w:rsid w:val="00E919BC"/>
    <w:rsid w:val="00E937D4"/>
    <w:rsid w:val="00E9743A"/>
    <w:rsid w:val="00EB6EF6"/>
    <w:rsid w:val="00EC69ED"/>
    <w:rsid w:val="00EC702C"/>
    <w:rsid w:val="00ED6A6E"/>
    <w:rsid w:val="00EE7F43"/>
    <w:rsid w:val="00F0730F"/>
    <w:rsid w:val="00F20CF3"/>
    <w:rsid w:val="00F25B18"/>
    <w:rsid w:val="00F43272"/>
    <w:rsid w:val="00F63603"/>
    <w:rsid w:val="00F761FB"/>
    <w:rsid w:val="00F766EB"/>
    <w:rsid w:val="00F80756"/>
    <w:rsid w:val="00F87E4B"/>
    <w:rsid w:val="00F91A8B"/>
    <w:rsid w:val="00FC3182"/>
    <w:rsid w:val="00FE55AE"/>
    <w:rsid w:val="00FF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FA9237-3797-4405-8F92-49247143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BA1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Ttulo2">
    <w:name w:val="heading 2"/>
    <w:basedOn w:val="Normal"/>
    <w:link w:val="Ttulo2Car"/>
    <w:qFormat/>
    <w:rsid w:val="007A3BA1"/>
    <w:pPr>
      <w:spacing w:before="240" w:after="240"/>
      <w:outlineLvl w:val="1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A3BA1"/>
    <w:rPr>
      <w:rFonts w:ascii="Arial" w:eastAsia="Times New Roman" w:hAnsi="Arial" w:cs="Times New Roman"/>
      <w:b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7A3BA1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3BA1"/>
    <w:rPr>
      <w:rFonts w:ascii="Arial" w:eastAsia="Times New Roman" w:hAnsi="Arial" w:cs="Times New Roman"/>
      <w:sz w:val="20"/>
      <w:szCs w:val="20"/>
      <w:lang w:val="en-US"/>
    </w:rPr>
  </w:style>
  <w:style w:type="character" w:styleId="Nmerodepgina">
    <w:name w:val="page number"/>
    <w:uiPriority w:val="99"/>
    <w:semiHidden/>
    <w:rsid w:val="007A3BA1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7A3B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3BA1"/>
    <w:rPr>
      <w:rFonts w:ascii="Arial" w:eastAsia="Times New Roman" w:hAnsi="Arial" w:cs="Times New Roman"/>
      <w:sz w:val="20"/>
      <w:szCs w:val="20"/>
    </w:rPr>
  </w:style>
  <w:style w:type="paragraph" w:styleId="Prrafodelista">
    <w:name w:val="List Paragraph"/>
    <w:basedOn w:val="Normal"/>
    <w:link w:val="PrrafodelistaCar"/>
    <w:uiPriority w:val="34"/>
    <w:qFormat/>
    <w:rsid w:val="007A3BA1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7A3BA1"/>
    <w:rPr>
      <w:rFonts w:ascii="Arial" w:eastAsia="Times New Roman" w:hAnsi="Arial" w:cs="Times New Roman"/>
      <w:sz w:val="20"/>
      <w:szCs w:val="20"/>
    </w:rPr>
  </w:style>
  <w:style w:type="paragraph" w:styleId="Textoindependiente2">
    <w:name w:val="Body Text 2"/>
    <w:basedOn w:val="Normal"/>
    <w:link w:val="Textoindependiente2Car"/>
    <w:rsid w:val="007A3BA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7A3BA1"/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rsid w:val="007A3BA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7A3BA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77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778"/>
    <w:rPr>
      <w:rFonts w:ascii="Segoe UI" w:eastAsia="Times New Roman" w:hAnsi="Segoe UI" w:cs="Segoe UI"/>
      <w:sz w:val="18"/>
      <w:szCs w:val="18"/>
    </w:rPr>
  </w:style>
  <w:style w:type="character" w:customStyle="1" w:styleId="A8">
    <w:name w:val="A8"/>
    <w:rsid w:val="002C778E"/>
    <w:rPr>
      <w:rFonts w:ascii="Arial" w:hAnsi="Arial" w:cs="Arial"/>
      <w:color w:val="000000"/>
      <w:sz w:val="18"/>
      <w:szCs w:val="18"/>
    </w:rPr>
  </w:style>
  <w:style w:type="paragraph" w:customStyle="1" w:styleId="Pa5">
    <w:name w:val="Pa5"/>
    <w:basedOn w:val="Normal"/>
    <w:next w:val="Normal"/>
    <w:rsid w:val="002C778E"/>
    <w:pPr>
      <w:autoSpaceDE w:val="0"/>
      <w:autoSpaceDN w:val="0"/>
      <w:adjustRightInd w:val="0"/>
      <w:spacing w:line="241" w:lineRule="atLeast"/>
    </w:pPr>
    <w:rPr>
      <w:rFonts w:ascii="Avenir Next" w:hAnsi="Avenir Next"/>
      <w:sz w:val="24"/>
      <w:szCs w:val="24"/>
      <w:lang w:val="es-ES" w:eastAsia="es-ES"/>
    </w:rPr>
  </w:style>
  <w:style w:type="paragraph" w:customStyle="1" w:styleId="Default">
    <w:name w:val="Default"/>
    <w:rsid w:val="009657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D6810-3A8E-4299-89A3-55FD9BFB5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4</Pages>
  <Words>1563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jgrochae</dc:creator>
  <cp:lastModifiedBy>SAV</cp:lastModifiedBy>
  <cp:revision>48</cp:revision>
  <cp:lastPrinted>2016-07-08T00:55:00Z</cp:lastPrinted>
  <dcterms:created xsi:type="dcterms:W3CDTF">2016-06-27T20:00:00Z</dcterms:created>
  <dcterms:modified xsi:type="dcterms:W3CDTF">2016-07-08T01:10:00Z</dcterms:modified>
</cp:coreProperties>
</file>