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00"/>
        <w:gridCol w:w="4860"/>
      </w:tblGrid>
      <w:tr w:rsidR="001446A8" w:rsidRPr="001446A8" w:rsidTr="001446A8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Agenda de Actividades Enero 2017 </w:t>
            </w:r>
          </w:p>
          <w:p w:rsidR="001446A8" w:rsidRDefault="001446A8" w:rsidP="0014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Regidora Rosario de los Santos</w:t>
            </w:r>
          </w:p>
          <w:p w:rsidR="001446A8" w:rsidRPr="001446A8" w:rsidRDefault="001446A8" w:rsidP="0014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Día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Evento, trabajo o actividad pública 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04-ene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n Lic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 Gustavo Já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uregui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11-ene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Comisió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n Movilidad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12-ene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Hacienda y Patrimonio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13-ene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Recorrido </w:t>
            </w:r>
            <w:r w:rsidR="004D3652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cívico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Educativo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13-ene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Mesa de Trabajo Movilidad y Reglamentos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16-ene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Promoción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Económica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17-ene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de </w:t>
            </w:r>
            <w:r w:rsidR="004D3652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Títulos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D3652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Regularización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Predios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19-ene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regularización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Predios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Patio San Pedro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26-ene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Entr</w:t>
            </w:r>
            <w:r w:rsidR="004D3652">
              <w:rPr>
                <w:rFonts w:ascii="Calibri" w:eastAsia="Times New Roman" w:hAnsi="Calibri" w:cs="Calibri"/>
                <w:color w:val="000000"/>
                <w:lang w:eastAsia="es-MX"/>
              </w:rPr>
              <w:t>ega de Reconocimientos Generació</w:t>
            </w:r>
            <w:bookmarkStart w:id="0" w:name="_GoBack"/>
            <w:bookmarkEnd w:id="0"/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n DARE</w:t>
            </w:r>
          </w:p>
        </w:tc>
      </w:tr>
      <w:tr w:rsidR="001446A8" w:rsidRPr="001446A8" w:rsidTr="001446A8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CDC Nueva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Santa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27-ene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Clase Diplomado </w:t>
            </w:r>
            <w:r w:rsidR="004D3652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políticas</w:t>
            </w:r>
            <w:r w:rsidR="004D365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Publicas con Perspectiva de Gé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nero</w:t>
            </w:r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30-ene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Hacienda y Patrimonio</w:t>
            </w:r>
          </w:p>
        </w:tc>
      </w:tr>
      <w:tr w:rsidR="001446A8" w:rsidRPr="001446A8" w:rsidTr="001446A8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31-ene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Mesa de Trab</w:t>
            </w:r>
            <w:r w:rsidR="004D365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ajo Estacionamientos y </w:t>
            </w:r>
            <w:proofErr w:type="spellStart"/>
            <w:r w:rsidR="004D3652">
              <w:rPr>
                <w:rFonts w:ascii="Calibri" w:eastAsia="Times New Roman" w:hAnsi="Calibri" w:cs="Calibri"/>
                <w:color w:val="000000"/>
                <w:lang w:eastAsia="es-MX"/>
              </w:rPr>
              <w:t>Estacionó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metros</w:t>
            </w:r>
            <w:proofErr w:type="spellEnd"/>
          </w:p>
        </w:tc>
      </w:tr>
      <w:tr w:rsidR="001446A8" w:rsidRPr="001446A8" w:rsidTr="001446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Sala Regidores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6A8" w:rsidRPr="001446A8" w:rsidRDefault="001446A8" w:rsidP="0014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31-ene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6A8" w:rsidRPr="001446A8" w:rsidRDefault="004D3652" w:rsidP="0014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Comisión</w:t>
            </w:r>
            <w:r w:rsidR="001446A8"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Transparencia y Anti </w:t>
            </w:r>
            <w:r w:rsidRPr="001446A8">
              <w:rPr>
                <w:rFonts w:ascii="Calibri" w:eastAsia="Times New Roman" w:hAnsi="Calibri" w:cs="Calibri"/>
                <w:color w:val="000000"/>
                <w:lang w:eastAsia="es-MX"/>
              </w:rPr>
              <w:t>Corrupción</w:t>
            </w:r>
          </w:p>
        </w:tc>
      </w:tr>
    </w:tbl>
    <w:p w:rsidR="004763BB" w:rsidRDefault="004763BB"/>
    <w:sectPr w:rsidR="00476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A8"/>
    <w:rsid w:val="001446A8"/>
    <w:rsid w:val="004763BB"/>
    <w:rsid w:val="004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66EE"/>
  <w15:docId w15:val="{42876183-82E3-41C8-B105-1E7AB5D1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Laura</cp:lastModifiedBy>
  <cp:revision>2</cp:revision>
  <dcterms:created xsi:type="dcterms:W3CDTF">2017-01-31T20:45:00Z</dcterms:created>
  <dcterms:modified xsi:type="dcterms:W3CDTF">2017-01-31T20:45:00Z</dcterms:modified>
</cp:coreProperties>
</file>